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29B5FD" w14:textId="77777777" w:rsidR="005128E8" w:rsidRDefault="005128E8" w:rsidP="00F2471C">
      <w:pPr>
        <w:autoSpaceDE w:val="0"/>
        <w:autoSpaceDN w:val="0"/>
        <w:adjustRightInd w:val="0"/>
        <w:spacing w:after="0" w:line="240" w:lineRule="auto"/>
        <w:rPr>
          <w:rFonts w:ascii="Times New Roman" w:hAnsi="Times New Roman"/>
          <w:b/>
          <w:bCs/>
          <w:noProof/>
          <w:szCs w:val="24"/>
          <w:lang w:val="en-GB"/>
        </w:rPr>
      </w:pPr>
      <w:r w:rsidRPr="002D086D">
        <w:rPr>
          <w:rFonts w:ascii="Times New Roman" w:hAnsi="Times New Roman"/>
          <w:b/>
          <w:bCs/>
          <w:noProof/>
          <w:szCs w:val="24"/>
          <w:lang w:val="en-GB"/>
        </w:rPr>
        <w:t>Non-professional subtitling in close-up: a study of interjections and discourse</w:t>
      </w:r>
      <w:bookmarkStart w:id="0" w:name="_GoBack"/>
      <w:bookmarkEnd w:id="0"/>
      <w:r w:rsidRPr="002D086D">
        <w:rPr>
          <w:rFonts w:ascii="Times New Roman" w:hAnsi="Times New Roman"/>
          <w:b/>
          <w:bCs/>
          <w:noProof/>
          <w:szCs w:val="24"/>
          <w:lang w:val="en-GB"/>
        </w:rPr>
        <w:t xml:space="preserve"> markers</w:t>
      </w:r>
      <w:r w:rsidR="00207049" w:rsidRPr="002D086D">
        <w:rPr>
          <w:rStyle w:val="Rimandonotaapidipagina"/>
          <w:rFonts w:ascii="Times New Roman" w:hAnsi="Times New Roman"/>
          <w:b/>
          <w:bCs/>
          <w:noProof/>
          <w:szCs w:val="24"/>
          <w:lang w:val="en-GB"/>
        </w:rPr>
        <w:footnoteReference w:id="1"/>
      </w:r>
    </w:p>
    <w:p w14:paraId="70377264" w14:textId="77777777" w:rsidR="00B50564" w:rsidRDefault="00B50564" w:rsidP="00F2471C">
      <w:pPr>
        <w:autoSpaceDE w:val="0"/>
        <w:autoSpaceDN w:val="0"/>
        <w:adjustRightInd w:val="0"/>
        <w:spacing w:after="0" w:line="240" w:lineRule="auto"/>
        <w:rPr>
          <w:rFonts w:ascii="Times New Roman" w:hAnsi="Times New Roman"/>
          <w:b/>
          <w:bCs/>
          <w:noProof/>
          <w:szCs w:val="24"/>
          <w:lang w:val="en-GB"/>
        </w:rPr>
      </w:pPr>
    </w:p>
    <w:p w14:paraId="1A2C4B1C" w14:textId="77777777" w:rsidR="00B50564" w:rsidRPr="0098397B" w:rsidRDefault="00B50564" w:rsidP="00F2471C">
      <w:pPr>
        <w:autoSpaceDE w:val="0"/>
        <w:autoSpaceDN w:val="0"/>
        <w:adjustRightInd w:val="0"/>
        <w:spacing w:after="0" w:line="240" w:lineRule="auto"/>
        <w:rPr>
          <w:rFonts w:ascii="Times New Roman" w:hAnsi="Times New Roman"/>
          <w:bCs/>
          <w:noProof/>
          <w:szCs w:val="24"/>
        </w:rPr>
      </w:pPr>
      <w:r w:rsidRPr="0098397B">
        <w:rPr>
          <w:rFonts w:ascii="Times New Roman" w:hAnsi="Times New Roman"/>
          <w:bCs/>
          <w:noProof/>
          <w:szCs w:val="24"/>
        </w:rPr>
        <w:t>Silvia Bruti and Serenella Zanotti</w:t>
      </w:r>
    </w:p>
    <w:p w14:paraId="304A307D" w14:textId="77777777" w:rsidR="005128E8" w:rsidRPr="0098397B" w:rsidRDefault="005128E8" w:rsidP="00F2471C">
      <w:pPr>
        <w:autoSpaceDE w:val="0"/>
        <w:autoSpaceDN w:val="0"/>
        <w:adjustRightInd w:val="0"/>
        <w:spacing w:after="0" w:line="240" w:lineRule="auto"/>
        <w:rPr>
          <w:rFonts w:ascii="Times New Roman" w:hAnsi="Times New Roman"/>
          <w:bCs/>
          <w:noProof/>
          <w:szCs w:val="24"/>
        </w:rPr>
      </w:pPr>
    </w:p>
    <w:p w14:paraId="2932F18B" w14:textId="77777777" w:rsidR="005128E8" w:rsidRPr="0098397B" w:rsidRDefault="005128E8" w:rsidP="00F2471C">
      <w:pPr>
        <w:autoSpaceDE w:val="0"/>
        <w:autoSpaceDN w:val="0"/>
        <w:adjustRightInd w:val="0"/>
        <w:spacing w:after="0" w:line="240" w:lineRule="auto"/>
        <w:jc w:val="both"/>
        <w:rPr>
          <w:rFonts w:ascii="Times New Roman" w:hAnsi="Times New Roman"/>
          <w:bCs/>
          <w:noProof/>
          <w:szCs w:val="24"/>
        </w:rPr>
      </w:pPr>
    </w:p>
    <w:p w14:paraId="22693BF0" w14:textId="77777777" w:rsidR="005128E8" w:rsidRPr="0098397B" w:rsidRDefault="005128E8" w:rsidP="00F2471C">
      <w:pPr>
        <w:spacing w:after="0"/>
        <w:jc w:val="both"/>
        <w:outlineLvl w:val="0"/>
        <w:rPr>
          <w:rFonts w:ascii="Times New Roman" w:hAnsi="Times New Roman"/>
          <w:b/>
          <w:i/>
          <w:noProof/>
          <w:szCs w:val="24"/>
        </w:rPr>
      </w:pPr>
    </w:p>
    <w:p w14:paraId="3A2D22E1" w14:textId="77777777" w:rsidR="005128E8" w:rsidRPr="0098397B" w:rsidRDefault="005128E8" w:rsidP="003611BA">
      <w:pPr>
        <w:spacing w:after="0"/>
        <w:jc w:val="both"/>
        <w:outlineLvl w:val="0"/>
        <w:rPr>
          <w:rFonts w:ascii="Times New Roman" w:hAnsi="Times New Roman"/>
          <w:b/>
          <w:noProof/>
          <w:szCs w:val="24"/>
        </w:rPr>
      </w:pPr>
      <w:r w:rsidRPr="0098397B">
        <w:rPr>
          <w:rFonts w:ascii="Times New Roman" w:hAnsi="Times New Roman"/>
          <w:b/>
          <w:noProof/>
          <w:szCs w:val="24"/>
        </w:rPr>
        <w:t>1. Introduction</w:t>
      </w:r>
    </w:p>
    <w:p w14:paraId="709FF085" w14:textId="77777777" w:rsidR="005128E8" w:rsidRPr="0098397B" w:rsidRDefault="005128E8" w:rsidP="001B7627">
      <w:pPr>
        <w:spacing w:after="0"/>
        <w:jc w:val="both"/>
        <w:outlineLvl w:val="0"/>
        <w:rPr>
          <w:rFonts w:ascii="Times New Roman" w:hAnsi="Times New Roman"/>
          <w:noProof/>
          <w:szCs w:val="24"/>
        </w:rPr>
      </w:pPr>
    </w:p>
    <w:p w14:paraId="42DB15E7" w14:textId="6C6C1660" w:rsidR="005128E8" w:rsidRPr="002D086D" w:rsidRDefault="005128E8" w:rsidP="001B7627">
      <w:pPr>
        <w:spacing w:after="0"/>
        <w:jc w:val="both"/>
        <w:outlineLvl w:val="0"/>
        <w:rPr>
          <w:rFonts w:ascii="Times New Roman" w:hAnsi="Times New Roman"/>
          <w:noProof/>
          <w:szCs w:val="24"/>
          <w:lang w:val="en-GB"/>
        </w:rPr>
      </w:pPr>
      <w:r w:rsidRPr="002D086D">
        <w:rPr>
          <w:rFonts w:ascii="Times New Roman" w:hAnsi="Times New Roman"/>
          <w:noProof/>
          <w:szCs w:val="24"/>
          <w:lang w:val="en-GB"/>
        </w:rPr>
        <w:t xml:space="preserve">Fansubbing is an increasingly popular phenomenon which is deeply affecting the whole process of television consumption. </w:t>
      </w:r>
      <w:r w:rsidRPr="002D086D">
        <w:rPr>
          <w:rFonts w:ascii="Times New Roman" w:hAnsi="Times New Roman"/>
          <w:noProof/>
          <w:lang w:val="en-GB"/>
        </w:rPr>
        <w:t xml:space="preserve">Instant accessibility of audiovisual material over the </w:t>
      </w:r>
      <w:r w:rsidR="00F46DEE" w:rsidRPr="002D086D">
        <w:rPr>
          <w:rFonts w:ascii="Times New Roman" w:hAnsi="Times New Roman"/>
          <w:noProof/>
          <w:lang w:val="en-GB"/>
        </w:rPr>
        <w:t>I</w:t>
      </w:r>
      <w:r w:rsidRPr="002D086D">
        <w:rPr>
          <w:rFonts w:ascii="Times New Roman" w:hAnsi="Times New Roman"/>
          <w:noProof/>
          <w:lang w:val="en-GB"/>
        </w:rPr>
        <w:t>nternet has caused the emergence of a new generation of viewers</w:t>
      </w:r>
      <w:r w:rsidRPr="002D086D">
        <w:rPr>
          <w:rFonts w:ascii="Times New Roman" w:hAnsi="Times New Roman"/>
          <w:noProof/>
          <w:szCs w:val="24"/>
          <w:lang w:val="en-GB"/>
        </w:rPr>
        <w:t xml:space="preserve"> who use the </w:t>
      </w:r>
      <w:r w:rsidR="007F6CF8">
        <w:rPr>
          <w:rFonts w:ascii="Times New Roman" w:hAnsi="Times New Roman"/>
          <w:noProof/>
          <w:szCs w:val="24"/>
          <w:lang w:val="en-GB"/>
        </w:rPr>
        <w:t>Web</w:t>
      </w:r>
      <w:r w:rsidR="007F6CF8" w:rsidRPr="002D086D">
        <w:rPr>
          <w:rFonts w:ascii="Times New Roman" w:hAnsi="Times New Roman"/>
          <w:noProof/>
          <w:szCs w:val="24"/>
          <w:lang w:val="en-GB"/>
        </w:rPr>
        <w:t xml:space="preserve"> </w:t>
      </w:r>
      <w:r w:rsidRPr="002D086D">
        <w:rPr>
          <w:rFonts w:ascii="Times New Roman" w:hAnsi="Times New Roman"/>
          <w:noProof/>
          <w:szCs w:val="24"/>
          <w:lang w:val="en-GB"/>
        </w:rPr>
        <w:t xml:space="preserve">to access the original version of their favourite TV show and resort to amateur subtitles to overcome the language barrier. </w:t>
      </w:r>
      <w:r w:rsidR="007F6CF8">
        <w:rPr>
          <w:rFonts w:ascii="Times New Roman" w:hAnsi="Times New Roman"/>
          <w:noProof/>
          <w:szCs w:val="24"/>
          <w:lang w:val="en-GB"/>
        </w:rPr>
        <w:t>Often d</w:t>
      </w:r>
      <w:r w:rsidR="007F6CF8" w:rsidRPr="002D086D">
        <w:rPr>
          <w:rFonts w:ascii="Times New Roman" w:hAnsi="Times New Roman"/>
          <w:noProof/>
          <w:szCs w:val="24"/>
          <w:lang w:val="en-GB"/>
        </w:rPr>
        <w:t xml:space="preserve">issatisfied </w:t>
      </w:r>
      <w:r w:rsidRPr="002D086D">
        <w:rPr>
          <w:rFonts w:ascii="Times New Roman" w:hAnsi="Times New Roman"/>
          <w:noProof/>
          <w:szCs w:val="24"/>
          <w:lang w:val="en-GB"/>
        </w:rPr>
        <w:t xml:space="preserve">with current dubbing practices and </w:t>
      </w:r>
      <w:r w:rsidR="002D086D" w:rsidRPr="00AE3B55">
        <w:rPr>
          <w:rFonts w:ascii="Times New Roman" w:hAnsi="Times New Roman"/>
          <w:noProof/>
          <w:szCs w:val="24"/>
          <w:lang w:val="en-GB"/>
        </w:rPr>
        <w:t xml:space="preserve"> </w:t>
      </w:r>
      <w:r w:rsidR="007F6CF8">
        <w:rPr>
          <w:rFonts w:ascii="Times New Roman" w:hAnsi="Times New Roman"/>
          <w:noProof/>
          <w:szCs w:val="24"/>
          <w:lang w:val="en-GB"/>
        </w:rPr>
        <w:t xml:space="preserve">given the number of </w:t>
      </w:r>
      <w:r w:rsidRPr="002D086D">
        <w:rPr>
          <w:rFonts w:ascii="Times New Roman" w:hAnsi="Times New Roman"/>
          <w:noProof/>
          <w:szCs w:val="24"/>
          <w:lang w:val="en-GB"/>
        </w:rPr>
        <w:t xml:space="preserve">televised programmes </w:t>
      </w:r>
      <w:r w:rsidR="007F6CF8">
        <w:rPr>
          <w:rFonts w:ascii="Times New Roman" w:hAnsi="Times New Roman"/>
          <w:noProof/>
          <w:szCs w:val="24"/>
          <w:lang w:val="en-GB"/>
        </w:rPr>
        <w:t xml:space="preserve">that are </w:t>
      </w:r>
      <w:r w:rsidRPr="002D086D">
        <w:rPr>
          <w:rFonts w:ascii="Times New Roman" w:hAnsi="Times New Roman"/>
          <w:noProof/>
          <w:szCs w:val="24"/>
          <w:lang w:val="en-GB"/>
        </w:rPr>
        <w:t xml:space="preserve">made </w:t>
      </w:r>
      <w:r w:rsidR="007F6CF8">
        <w:rPr>
          <w:rFonts w:ascii="Times New Roman" w:hAnsi="Times New Roman"/>
          <w:noProof/>
          <w:szCs w:val="24"/>
          <w:lang w:val="en-GB"/>
        </w:rPr>
        <w:t>readi</w:t>
      </w:r>
      <w:r w:rsidR="007F6CF8" w:rsidRPr="002D086D">
        <w:rPr>
          <w:rFonts w:ascii="Times New Roman" w:hAnsi="Times New Roman"/>
          <w:noProof/>
          <w:szCs w:val="24"/>
          <w:lang w:val="en-GB"/>
        </w:rPr>
        <w:t xml:space="preserve">ly </w:t>
      </w:r>
      <w:r w:rsidRPr="002D086D">
        <w:rPr>
          <w:rFonts w:ascii="Times New Roman" w:hAnsi="Times New Roman"/>
          <w:noProof/>
          <w:szCs w:val="24"/>
          <w:lang w:val="en-GB"/>
        </w:rPr>
        <w:t>available over the internet by ever-growing fan communities, viewers are becoming increasingly aware of the complexity and specificity of television shows and demand higher quality standards of translations. N</w:t>
      </w:r>
      <w:r w:rsidRPr="002D086D">
        <w:rPr>
          <w:rFonts w:ascii="Times New Roman" w:hAnsi="Times New Roman"/>
          <w:noProof/>
          <w:lang w:val="en-GB"/>
        </w:rPr>
        <w:t>ew target groups and subgroups within subtitling audiences, who call for a radical revision of established translation practices, are hence emerging (Gambier</w:t>
      </w:r>
      <w:r w:rsidR="00B8217C" w:rsidRPr="002D086D">
        <w:rPr>
          <w:rFonts w:ascii="Times New Roman" w:hAnsi="Times New Roman"/>
          <w:noProof/>
          <w:lang w:val="en-GB"/>
        </w:rPr>
        <w:t>,</w:t>
      </w:r>
      <w:r w:rsidR="00C33396" w:rsidRPr="002D086D">
        <w:rPr>
          <w:rFonts w:ascii="Times New Roman" w:hAnsi="Times New Roman"/>
          <w:noProof/>
          <w:lang w:val="en-GB"/>
        </w:rPr>
        <w:t xml:space="preserve"> </w:t>
      </w:r>
      <w:r w:rsidRPr="002D086D">
        <w:rPr>
          <w:rFonts w:ascii="Times New Roman" w:hAnsi="Times New Roman"/>
          <w:noProof/>
          <w:lang w:val="en-GB"/>
        </w:rPr>
        <w:t>2003 and O</w:t>
      </w:r>
      <w:r w:rsidR="00CD3675">
        <w:rPr>
          <w:rFonts w:ascii="Times New Roman" w:hAnsi="Times New Roman"/>
          <w:noProof/>
          <w:lang w:val="en-GB"/>
        </w:rPr>
        <w:t>’</w:t>
      </w:r>
      <w:r w:rsidRPr="002D086D">
        <w:rPr>
          <w:rFonts w:ascii="Times New Roman" w:hAnsi="Times New Roman"/>
          <w:noProof/>
          <w:lang w:val="en-GB"/>
        </w:rPr>
        <w:t>Hagan</w:t>
      </w:r>
      <w:r w:rsidR="00B8217C" w:rsidRPr="002D086D">
        <w:rPr>
          <w:rFonts w:ascii="Times New Roman" w:hAnsi="Times New Roman"/>
          <w:noProof/>
          <w:lang w:val="en-GB"/>
        </w:rPr>
        <w:t>,</w:t>
      </w:r>
      <w:r w:rsidR="00C33396" w:rsidRPr="002D086D">
        <w:rPr>
          <w:rFonts w:ascii="Times New Roman" w:hAnsi="Times New Roman"/>
          <w:noProof/>
          <w:lang w:val="en-GB"/>
        </w:rPr>
        <w:t xml:space="preserve"> </w:t>
      </w:r>
      <w:r w:rsidR="00E33E8C" w:rsidRPr="002D086D">
        <w:rPr>
          <w:rFonts w:ascii="Times New Roman" w:hAnsi="Times New Roman"/>
          <w:noProof/>
          <w:lang w:val="en-GB"/>
        </w:rPr>
        <w:t>2009</w:t>
      </w:r>
      <w:r w:rsidRPr="002D086D">
        <w:rPr>
          <w:rFonts w:ascii="Times New Roman" w:hAnsi="Times New Roman"/>
          <w:noProof/>
          <w:lang w:val="en-GB"/>
        </w:rPr>
        <w:t>)</w:t>
      </w:r>
      <w:r w:rsidRPr="002D086D">
        <w:rPr>
          <w:noProof/>
          <w:lang w:val="en-GB"/>
        </w:rPr>
        <w:t>.</w:t>
      </w:r>
    </w:p>
    <w:p w14:paraId="69E414DC" w14:textId="34BFB1A8" w:rsidR="005128E8" w:rsidRPr="002D086D" w:rsidRDefault="005128E8" w:rsidP="00236B9F">
      <w:pPr>
        <w:spacing w:after="0"/>
        <w:ind w:firstLine="567"/>
        <w:jc w:val="both"/>
        <w:outlineLvl w:val="0"/>
        <w:rPr>
          <w:rFonts w:ascii="Times New Roman" w:hAnsi="Times New Roman"/>
          <w:noProof/>
          <w:szCs w:val="24"/>
          <w:lang w:val="en-GB"/>
        </w:rPr>
      </w:pPr>
      <w:r w:rsidRPr="002D086D">
        <w:rPr>
          <w:rFonts w:ascii="Times New Roman" w:hAnsi="Times New Roman"/>
          <w:noProof/>
          <w:lang w:val="en-GB"/>
        </w:rPr>
        <w:t>An expression of the so-called “fan cultures” (Hills</w:t>
      </w:r>
      <w:r w:rsidR="00B8217C" w:rsidRPr="002D086D">
        <w:rPr>
          <w:rFonts w:ascii="Times New Roman" w:hAnsi="Times New Roman"/>
          <w:noProof/>
          <w:lang w:val="en-GB"/>
        </w:rPr>
        <w:t>,</w:t>
      </w:r>
      <w:r w:rsidRPr="002D086D">
        <w:rPr>
          <w:rFonts w:ascii="Times New Roman" w:hAnsi="Times New Roman"/>
          <w:noProof/>
          <w:lang w:val="en-GB"/>
        </w:rPr>
        <w:t xml:space="preserve"> 2002), f</w:t>
      </w:r>
      <w:r w:rsidRPr="002D086D">
        <w:rPr>
          <w:rFonts w:ascii="Times New Roman" w:hAnsi="Times New Roman"/>
          <w:noProof/>
          <w:szCs w:val="24"/>
          <w:lang w:val="en-GB"/>
        </w:rPr>
        <w:t xml:space="preserve">ansubbing is </w:t>
      </w:r>
      <w:r w:rsidRPr="002D086D">
        <w:rPr>
          <w:rFonts w:ascii="Times New Roman" w:hAnsi="Times New Roman"/>
          <w:noProof/>
          <w:lang w:val="en-GB"/>
        </w:rPr>
        <w:t>a translation practice that is non-professional and “user-generated” (O</w:t>
      </w:r>
      <w:r w:rsidR="00CD3675">
        <w:rPr>
          <w:rFonts w:ascii="Times New Roman" w:hAnsi="Times New Roman"/>
          <w:noProof/>
          <w:lang w:val="en-GB"/>
        </w:rPr>
        <w:t>’</w:t>
      </w:r>
      <w:r w:rsidRPr="002D086D">
        <w:rPr>
          <w:rFonts w:ascii="Times New Roman" w:hAnsi="Times New Roman"/>
          <w:noProof/>
          <w:lang w:val="en-GB"/>
        </w:rPr>
        <w:t>Hagan</w:t>
      </w:r>
      <w:r w:rsidR="00B8217C" w:rsidRPr="002D086D">
        <w:rPr>
          <w:rFonts w:ascii="Times New Roman" w:hAnsi="Times New Roman"/>
          <w:noProof/>
          <w:lang w:val="en-GB"/>
        </w:rPr>
        <w:t>,</w:t>
      </w:r>
      <w:r w:rsidRPr="002D086D">
        <w:rPr>
          <w:rFonts w:ascii="Times New Roman" w:hAnsi="Times New Roman"/>
          <w:noProof/>
          <w:lang w:val="en-GB"/>
        </w:rPr>
        <w:t xml:space="preserve"> 2009). </w:t>
      </w:r>
      <w:r w:rsidRPr="002D086D">
        <w:rPr>
          <w:rFonts w:ascii="Times New Roman" w:hAnsi="Times New Roman"/>
          <w:noProof/>
          <w:szCs w:val="24"/>
          <w:lang w:val="en-GB"/>
        </w:rPr>
        <w:t xml:space="preserve">Previous research has pointed out that </w:t>
      </w:r>
      <w:r w:rsidRPr="002D086D">
        <w:rPr>
          <w:rFonts w:ascii="Times New Roman" w:hAnsi="Times New Roman"/>
          <w:noProof/>
          <w:lang w:val="en-GB"/>
        </w:rPr>
        <w:t xml:space="preserve">creativity and </w:t>
      </w:r>
      <w:r w:rsidRPr="002D086D">
        <w:rPr>
          <w:rFonts w:ascii="Times New Roman" w:hAnsi="Times New Roman"/>
          <w:noProof/>
          <w:szCs w:val="24"/>
          <w:lang w:val="en-GB"/>
        </w:rPr>
        <w:t xml:space="preserve">disregard of </w:t>
      </w:r>
      <w:r w:rsidRPr="002D086D">
        <w:rPr>
          <w:rFonts w:ascii="Times New Roman" w:hAnsi="Times New Roman"/>
          <w:noProof/>
          <w:lang w:val="en-GB"/>
        </w:rPr>
        <w:t>professionally agreed conventions are among the most prominent features of amateur subtitling (Ferrer-Simó</w:t>
      </w:r>
      <w:r w:rsidR="00B8217C" w:rsidRPr="002D086D">
        <w:rPr>
          <w:rFonts w:ascii="Times New Roman" w:hAnsi="Times New Roman"/>
          <w:noProof/>
          <w:lang w:val="en-GB"/>
        </w:rPr>
        <w:t>,</w:t>
      </w:r>
      <w:r w:rsidRPr="002D086D">
        <w:rPr>
          <w:rFonts w:ascii="Times New Roman" w:hAnsi="Times New Roman"/>
          <w:noProof/>
          <w:lang w:val="en-GB"/>
        </w:rPr>
        <w:t xml:space="preserve"> 2005</w:t>
      </w:r>
      <w:r w:rsidR="00B8217C" w:rsidRPr="002D086D">
        <w:rPr>
          <w:rFonts w:ascii="Times New Roman" w:hAnsi="Times New Roman"/>
          <w:noProof/>
          <w:lang w:val="en-GB"/>
        </w:rPr>
        <w:t>;</w:t>
      </w:r>
      <w:r w:rsidRPr="002D086D">
        <w:rPr>
          <w:rFonts w:ascii="Times New Roman" w:hAnsi="Times New Roman"/>
          <w:noProof/>
          <w:lang w:val="en-GB"/>
        </w:rPr>
        <w:t xml:space="preserve"> Díaz Cintas and Muñoz Sánchez</w:t>
      </w:r>
      <w:r w:rsidR="00B8217C" w:rsidRPr="002D086D">
        <w:rPr>
          <w:rFonts w:ascii="Times New Roman" w:hAnsi="Times New Roman"/>
          <w:noProof/>
          <w:lang w:val="en-GB"/>
        </w:rPr>
        <w:t>,</w:t>
      </w:r>
      <w:r w:rsidRPr="002D086D">
        <w:rPr>
          <w:rFonts w:ascii="Times New Roman" w:hAnsi="Times New Roman"/>
          <w:noProof/>
          <w:lang w:val="en-GB"/>
        </w:rPr>
        <w:t xml:space="preserve"> 2006</w:t>
      </w:r>
      <w:r w:rsidR="00B8217C" w:rsidRPr="002D086D">
        <w:rPr>
          <w:rFonts w:ascii="Times New Roman" w:hAnsi="Times New Roman"/>
          <w:noProof/>
          <w:lang w:val="en-GB"/>
        </w:rPr>
        <w:t>;</w:t>
      </w:r>
      <w:r w:rsidRPr="002D086D">
        <w:rPr>
          <w:rFonts w:ascii="Times New Roman" w:hAnsi="Times New Roman"/>
          <w:noProof/>
          <w:lang w:val="en-GB"/>
        </w:rPr>
        <w:t xml:space="preserve"> Di Giovanni</w:t>
      </w:r>
      <w:r w:rsidR="00DB5BD7" w:rsidRPr="002D086D">
        <w:rPr>
          <w:rFonts w:ascii="Times New Roman" w:hAnsi="Times New Roman"/>
          <w:noProof/>
          <w:lang w:val="en-GB"/>
        </w:rPr>
        <w:t xml:space="preserve"> and </w:t>
      </w:r>
      <w:r w:rsidRPr="002D086D">
        <w:rPr>
          <w:rFonts w:ascii="Times New Roman" w:hAnsi="Times New Roman"/>
          <w:noProof/>
          <w:lang w:val="en-GB"/>
        </w:rPr>
        <w:t>Spoletti</w:t>
      </w:r>
      <w:r w:rsidR="00B8217C" w:rsidRPr="002D086D">
        <w:rPr>
          <w:rFonts w:ascii="Times New Roman" w:hAnsi="Times New Roman"/>
          <w:noProof/>
          <w:lang w:val="en-GB"/>
        </w:rPr>
        <w:t>,</w:t>
      </w:r>
      <w:r w:rsidRPr="002D086D">
        <w:rPr>
          <w:rFonts w:ascii="Times New Roman" w:hAnsi="Times New Roman"/>
          <w:noProof/>
          <w:lang w:val="en-GB"/>
        </w:rPr>
        <w:t xml:space="preserve"> 2011). It has also been noted that fansubs exhibit greater accuracy in the rendering of stylistic and linguistic specificities (e.g. sociolects, idiolects, and techno-lects), in-plot and inter-textual connections, as well as cultural references</w:t>
      </w:r>
      <w:r w:rsidR="00E33E8C" w:rsidRPr="002D086D">
        <w:rPr>
          <w:rFonts w:ascii="Times New Roman" w:hAnsi="Times New Roman"/>
          <w:noProof/>
          <w:lang w:val="en-GB"/>
        </w:rPr>
        <w:t>.</w:t>
      </w:r>
      <w:r w:rsidRPr="002D086D">
        <w:rPr>
          <w:rFonts w:ascii="Times New Roman" w:hAnsi="Times New Roman"/>
          <w:noProof/>
          <w:lang w:val="en-GB"/>
        </w:rPr>
        <w:t xml:space="preserve"> More generally, fansubbing shows a less domesticating translational approach than professional subtitling, not to mention dubbing. Owing to its preference for foreigni</w:t>
      </w:r>
      <w:r w:rsidR="00BB28A7">
        <w:rPr>
          <w:rFonts w:ascii="Times New Roman" w:hAnsi="Times New Roman"/>
          <w:noProof/>
          <w:lang w:val="en-GB"/>
        </w:rPr>
        <w:t>z</w:t>
      </w:r>
      <w:r w:rsidRPr="002D086D">
        <w:rPr>
          <w:rFonts w:ascii="Times New Roman" w:hAnsi="Times New Roman"/>
          <w:noProof/>
          <w:lang w:val="en-GB"/>
        </w:rPr>
        <w:t>ing translation strategies, amateur subtitling has been described as “abusive”, i.e. innovative and experimental (Nornes</w:t>
      </w:r>
      <w:r w:rsidR="00B8217C" w:rsidRPr="002D086D">
        <w:rPr>
          <w:rFonts w:ascii="Times New Roman" w:hAnsi="Times New Roman"/>
          <w:noProof/>
          <w:lang w:val="en-GB"/>
        </w:rPr>
        <w:t>,</w:t>
      </w:r>
      <w:r w:rsidRPr="002D086D">
        <w:rPr>
          <w:rFonts w:ascii="Times New Roman" w:hAnsi="Times New Roman"/>
          <w:noProof/>
          <w:lang w:val="en-GB"/>
        </w:rPr>
        <w:t xml:space="preserve"> 2007). </w:t>
      </w:r>
      <w:r w:rsidRPr="002D086D">
        <w:rPr>
          <w:rFonts w:ascii="Times New Roman" w:hAnsi="Times New Roman"/>
          <w:noProof/>
          <w:szCs w:val="24"/>
          <w:lang w:val="en-GB"/>
        </w:rPr>
        <w:t xml:space="preserve">It is our aim to explore this “abusive turn” in subtitling in order to understand whether the norms emerging in non-professional translation settings, such as fan communities, have the potential to affect the translation procedures adopted by professional translators. </w:t>
      </w:r>
    </w:p>
    <w:p w14:paraId="6E0122DF" w14:textId="77777777" w:rsidR="005128E8" w:rsidRPr="002D086D" w:rsidRDefault="005128E8" w:rsidP="00B05154">
      <w:pPr>
        <w:spacing w:after="0"/>
        <w:jc w:val="both"/>
        <w:outlineLvl w:val="0"/>
        <w:rPr>
          <w:rFonts w:ascii="Times New Roman" w:hAnsi="Times New Roman"/>
          <w:noProof/>
          <w:szCs w:val="24"/>
          <w:lang w:val="en-GB"/>
        </w:rPr>
      </w:pPr>
    </w:p>
    <w:p w14:paraId="3CA3B4E1" w14:textId="77777777" w:rsidR="005128E8" w:rsidRPr="002D086D" w:rsidRDefault="005128E8" w:rsidP="00B05154">
      <w:pPr>
        <w:spacing w:after="0"/>
        <w:jc w:val="both"/>
        <w:outlineLvl w:val="0"/>
        <w:rPr>
          <w:rFonts w:ascii="Times New Roman" w:hAnsi="Times New Roman"/>
          <w:b/>
          <w:noProof/>
          <w:szCs w:val="24"/>
          <w:lang w:val="en-GB"/>
        </w:rPr>
      </w:pPr>
    </w:p>
    <w:p w14:paraId="6F5EFCEB" w14:textId="77777777" w:rsidR="005128E8" w:rsidRPr="002D086D" w:rsidRDefault="005128E8" w:rsidP="00F2471C">
      <w:pPr>
        <w:spacing w:after="0"/>
        <w:jc w:val="both"/>
        <w:outlineLvl w:val="0"/>
        <w:rPr>
          <w:rFonts w:ascii="Times New Roman" w:hAnsi="Times New Roman"/>
          <w:b/>
          <w:noProof/>
          <w:szCs w:val="24"/>
          <w:lang w:val="en-GB"/>
        </w:rPr>
      </w:pPr>
      <w:r w:rsidRPr="002D086D">
        <w:rPr>
          <w:rFonts w:ascii="Times New Roman" w:hAnsi="Times New Roman"/>
          <w:b/>
          <w:noProof/>
          <w:szCs w:val="24"/>
          <w:lang w:val="en-GB"/>
        </w:rPr>
        <w:t>2. The study</w:t>
      </w:r>
    </w:p>
    <w:p w14:paraId="2A19B3C4" w14:textId="77777777" w:rsidR="005128E8" w:rsidRPr="002D086D" w:rsidRDefault="005128E8" w:rsidP="00F2471C">
      <w:pPr>
        <w:spacing w:after="0"/>
        <w:jc w:val="both"/>
        <w:outlineLvl w:val="0"/>
        <w:rPr>
          <w:rFonts w:ascii="Times New Roman" w:hAnsi="Times New Roman"/>
          <w:noProof/>
          <w:szCs w:val="24"/>
          <w:lang w:val="en-GB"/>
        </w:rPr>
      </w:pPr>
    </w:p>
    <w:p w14:paraId="37122B5D" w14:textId="1C78DF08" w:rsidR="005128E8" w:rsidRPr="002D086D" w:rsidRDefault="005128E8" w:rsidP="00F2471C">
      <w:pPr>
        <w:spacing w:after="0"/>
        <w:jc w:val="both"/>
        <w:outlineLvl w:val="0"/>
        <w:rPr>
          <w:rFonts w:ascii="Times New Roman" w:hAnsi="Times New Roman"/>
          <w:noProof/>
          <w:szCs w:val="24"/>
          <w:lang w:val="en-GB"/>
        </w:rPr>
      </w:pPr>
      <w:r w:rsidRPr="002D086D">
        <w:rPr>
          <w:rFonts w:ascii="Times New Roman" w:hAnsi="Times New Roman"/>
          <w:noProof/>
          <w:szCs w:val="24"/>
          <w:lang w:val="en-GB"/>
        </w:rPr>
        <w:t xml:space="preserve">This </w:t>
      </w:r>
      <w:r w:rsidR="00BB28A7">
        <w:rPr>
          <w:rFonts w:ascii="Times New Roman" w:hAnsi="Times New Roman"/>
          <w:noProof/>
          <w:szCs w:val="24"/>
          <w:lang w:val="en-GB"/>
        </w:rPr>
        <w:t>study</w:t>
      </w:r>
      <w:r w:rsidRPr="002D086D">
        <w:rPr>
          <w:rFonts w:ascii="Times New Roman" w:hAnsi="Times New Roman"/>
          <w:noProof/>
          <w:szCs w:val="24"/>
          <w:lang w:val="en-GB"/>
        </w:rPr>
        <w:t xml:space="preserve"> is part of a larger research project on the phenomenon of fansubbing</w:t>
      </w:r>
      <w:r w:rsidR="00F46DEE" w:rsidRPr="002D086D">
        <w:rPr>
          <w:rFonts w:ascii="Times New Roman" w:hAnsi="Times New Roman"/>
          <w:noProof/>
          <w:szCs w:val="24"/>
          <w:lang w:val="en-GB"/>
        </w:rPr>
        <w:t>,</w:t>
      </w:r>
      <w:r w:rsidRPr="002D086D">
        <w:rPr>
          <w:rFonts w:ascii="Times New Roman" w:hAnsi="Times New Roman"/>
          <w:noProof/>
          <w:szCs w:val="24"/>
          <w:lang w:val="en-GB"/>
        </w:rPr>
        <w:t xml:space="preserve"> which has been jointly conducted by the two authors (see also Bruti</w:t>
      </w:r>
      <w:r w:rsidR="00DB5BD7" w:rsidRPr="002D086D">
        <w:rPr>
          <w:rFonts w:ascii="Times New Roman" w:hAnsi="Times New Roman"/>
          <w:noProof/>
          <w:szCs w:val="24"/>
          <w:lang w:val="en-GB"/>
        </w:rPr>
        <w:t xml:space="preserve"> and </w:t>
      </w:r>
      <w:r w:rsidRPr="002D086D">
        <w:rPr>
          <w:rFonts w:ascii="Times New Roman" w:hAnsi="Times New Roman"/>
          <w:noProof/>
          <w:szCs w:val="24"/>
          <w:lang w:val="en-GB"/>
        </w:rPr>
        <w:t>Zanotti</w:t>
      </w:r>
      <w:r w:rsidR="00B8217C" w:rsidRPr="002D086D">
        <w:rPr>
          <w:rFonts w:ascii="Times New Roman" w:hAnsi="Times New Roman"/>
          <w:noProof/>
          <w:szCs w:val="24"/>
          <w:lang w:val="en-GB"/>
        </w:rPr>
        <w:t>,</w:t>
      </w:r>
      <w:r w:rsidRPr="002D086D">
        <w:rPr>
          <w:rFonts w:ascii="Times New Roman" w:hAnsi="Times New Roman"/>
          <w:noProof/>
          <w:szCs w:val="24"/>
          <w:lang w:val="en-GB"/>
        </w:rPr>
        <w:t xml:space="preserve"> 2012 and 2013). The project aims to provide a description of audiovisual translation practices in non-professional settings and, more specifically, to identify some general trends in the translation of some key linguistic features that characteri</w:t>
      </w:r>
      <w:r w:rsidR="00BB28A7">
        <w:rPr>
          <w:rFonts w:ascii="Times New Roman" w:hAnsi="Times New Roman"/>
          <w:noProof/>
          <w:szCs w:val="24"/>
          <w:lang w:val="en-GB"/>
        </w:rPr>
        <w:t>z</w:t>
      </w:r>
      <w:r w:rsidRPr="002D086D">
        <w:rPr>
          <w:rFonts w:ascii="Times New Roman" w:hAnsi="Times New Roman"/>
          <w:noProof/>
          <w:szCs w:val="24"/>
          <w:lang w:val="en-GB"/>
        </w:rPr>
        <w:t xml:space="preserve">e orality. </w:t>
      </w:r>
    </w:p>
    <w:p w14:paraId="4F165B5C" w14:textId="6410EE07" w:rsidR="005128E8" w:rsidRPr="002D086D" w:rsidRDefault="005128E8" w:rsidP="0066349B">
      <w:pPr>
        <w:spacing w:after="0"/>
        <w:ind w:firstLine="567"/>
        <w:jc w:val="both"/>
        <w:outlineLvl w:val="0"/>
        <w:rPr>
          <w:rFonts w:ascii="Times New Roman" w:hAnsi="Times New Roman"/>
          <w:bCs/>
          <w:noProof/>
          <w:lang w:val="en-GB"/>
        </w:rPr>
      </w:pPr>
      <w:r w:rsidRPr="002D086D">
        <w:rPr>
          <w:rFonts w:ascii="Times New Roman" w:hAnsi="Times New Roman"/>
          <w:noProof/>
          <w:lang w:val="en-GB"/>
        </w:rPr>
        <w:t>Current research has shown that conversational traits are subject to substantial reduction in dubbing (Bruti</w:t>
      </w:r>
      <w:r w:rsidR="00DB5BD7" w:rsidRPr="002D086D">
        <w:rPr>
          <w:rFonts w:ascii="Times New Roman" w:hAnsi="Times New Roman"/>
          <w:noProof/>
          <w:lang w:val="en-GB"/>
        </w:rPr>
        <w:t xml:space="preserve"> and </w:t>
      </w:r>
      <w:r w:rsidRPr="002D086D">
        <w:rPr>
          <w:rFonts w:ascii="Times New Roman" w:hAnsi="Times New Roman"/>
          <w:noProof/>
          <w:lang w:val="en-GB"/>
        </w:rPr>
        <w:t>Pavesi</w:t>
      </w:r>
      <w:r w:rsidR="00B8217C" w:rsidRPr="002D086D">
        <w:rPr>
          <w:rFonts w:ascii="Times New Roman" w:hAnsi="Times New Roman"/>
          <w:noProof/>
          <w:lang w:val="en-GB"/>
        </w:rPr>
        <w:t>,</w:t>
      </w:r>
      <w:r w:rsidRPr="002D086D">
        <w:rPr>
          <w:rFonts w:ascii="Times New Roman" w:hAnsi="Times New Roman"/>
          <w:noProof/>
          <w:lang w:val="en-GB"/>
        </w:rPr>
        <w:t xml:space="preserve"> 2008) and even more so in professional subtitles (Guillot</w:t>
      </w:r>
      <w:r w:rsidR="00B8217C" w:rsidRPr="002D086D">
        <w:rPr>
          <w:rFonts w:ascii="Times New Roman" w:hAnsi="Times New Roman"/>
          <w:noProof/>
          <w:lang w:val="en-GB"/>
        </w:rPr>
        <w:t>,</w:t>
      </w:r>
      <w:r w:rsidRPr="002D086D">
        <w:rPr>
          <w:rFonts w:ascii="Times New Roman" w:hAnsi="Times New Roman"/>
          <w:noProof/>
          <w:lang w:val="en-GB"/>
        </w:rPr>
        <w:t xml:space="preserve"> 2007). This </w:t>
      </w:r>
      <w:r w:rsidR="00BB28A7">
        <w:rPr>
          <w:rFonts w:ascii="Times New Roman" w:hAnsi="Times New Roman"/>
          <w:noProof/>
          <w:lang w:val="en-GB"/>
        </w:rPr>
        <w:t>chapter</w:t>
      </w:r>
      <w:r w:rsidRPr="002D086D">
        <w:rPr>
          <w:rFonts w:ascii="Times New Roman" w:hAnsi="Times New Roman"/>
          <w:noProof/>
          <w:lang w:val="en-GB"/>
        </w:rPr>
        <w:t xml:space="preserve"> focuses on two areas that are especially subject to reduction and omission in subtitling, </w:t>
      </w:r>
      <w:r w:rsidRPr="002D086D">
        <w:rPr>
          <w:rFonts w:ascii="Times New Roman" w:hAnsi="Times New Roman"/>
          <w:noProof/>
          <w:lang w:val="en-GB"/>
        </w:rPr>
        <w:lastRenderedPageBreak/>
        <w:t xml:space="preserve">namely interjections and discourse markers. </w:t>
      </w:r>
      <w:r w:rsidRPr="002D086D">
        <w:rPr>
          <w:rFonts w:ascii="Times New Roman" w:hAnsi="Times New Roman"/>
          <w:bCs/>
          <w:noProof/>
          <w:lang w:val="en-GB"/>
        </w:rPr>
        <w:t xml:space="preserve">The frequency of discourse markers and interjections in spoken language is remarkably high. They cannot be omitted in conversation without a loss of naturalness </w:t>
      </w:r>
      <w:r w:rsidR="00D172B8" w:rsidRPr="002D086D">
        <w:rPr>
          <w:rFonts w:ascii="Times New Roman" w:hAnsi="Times New Roman"/>
          <w:bCs/>
          <w:noProof/>
          <w:szCs w:val="24"/>
          <w:lang w:val="en-GB"/>
        </w:rPr>
        <w:t xml:space="preserve">(Aijmer, 2007: 96) </w:t>
      </w:r>
      <w:r w:rsidRPr="002D086D">
        <w:rPr>
          <w:rFonts w:ascii="Times New Roman" w:hAnsi="Times New Roman"/>
          <w:bCs/>
          <w:noProof/>
          <w:lang w:val="en-GB"/>
        </w:rPr>
        <w:t>and for this reason they are frequently used in film dialogue, even though their frequency and range is markedly reduced compared to spontaneous spoken language.</w:t>
      </w:r>
      <w:r w:rsidRPr="002D086D">
        <w:rPr>
          <w:rFonts w:ascii="Times New Roman" w:hAnsi="Times New Roman"/>
          <w:noProof/>
          <w:color w:val="292526"/>
          <w:lang w:val="en-GB"/>
        </w:rPr>
        <w:t xml:space="preserve"> </w:t>
      </w:r>
      <w:r w:rsidRPr="002D086D">
        <w:rPr>
          <w:rFonts w:ascii="Times New Roman" w:hAnsi="Times New Roman"/>
          <w:noProof/>
          <w:lang w:val="en-GB"/>
        </w:rPr>
        <w:t>Because of their multifunctionality, context-boundness</w:t>
      </w:r>
      <w:r w:rsidRPr="002D086D">
        <w:rPr>
          <w:rFonts w:ascii="Times New Roman" w:hAnsi="Times New Roman"/>
          <w:bCs/>
          <w:noProof/>
          <w:lang w:val="en-GB"/>
        </w:rPr>
        <w:t xml:space="preserve"> and lack of (or very limited) propositional meaning, they are very often obliterated in translation</w:t>
      </w:r>
      <w:r w:rsidR="00D14B7A">
        <w:rPr>
          <w:rFonts w:ascii="Times New Roman" w:hAnsi="Times New Roman"/>
          <w:bCs/>
          <w:noProof/>
          <w:lang w:val="en-GB"/>
        </w:rPr>
        <w:t xml:space="preserve">; more specifically, </w:t>
      </w:r>
      <w:r w:rsidRPr="002D086D">
        <w:rPr>
          <w:rFonts w:ascii="Times New Roman" w:hAnsi="Times New Roman"/>
          <w:bCs/>
          <w:noProof/>
          <w:lang w:val="en-GB"/>
        </w:rPr>
        <w:t xml:space="preserve">in film translation </w:t>
      </w:r>
      <w:r w:rsidR="00D14B7A">
        <w:rPr>
          <w:rFonts w:ascii="Times New Roman" w:hAnsi="Times New Roman"/>
          <w:bCs/>
          <w:noProof/>
          <w:lang w:val="en-GB"/>
        </w:rPr>
        <w:t>they are reduced</w:t>
      </w:r>
      <w:r w:rsidRPr="002D086D">
        <w:rPr>
          <w:rFonts w:ascii="Times New Roman" w:hAnsi="Times New Roman"/>
          <w:bCs/>
          <w:noProof/>
          <w:lang w:val="en-GB"/>
        </w:rPr>
        <w:t xml:space="preserve"> in both frequency and variation (e.g. </w:t>
      </w:r>
      <w:r w:rsidR="00B8217C" w:rsidRPr="002D086D">
        <w:rPr>
          <w:rFonts w:ascii="Times New Roman" w:hAnsi="Times New Roman"/>
          <w:bCs/>
          <w:noProof/>
          <w:lang w:val="en-GB"/>
        </w:rPr>
        <w:t xml:space="preserve">Chaume, 2004; Bruti and </w:t>
      </w:r>
      <w:r w:rsidRPr="002D086D">
        <w:rPr>
          <w:rFonts w:ascii="Times New Roman" w:hAnsi="Times New Roman"/>
          <w:bCs/>
          <w:noProof/>
          <w:lang w:val="en-GB"/>
        </w:rPr>
        <w:t>Pavesi</w:t>
      </w:r>
      <w:r w:rsidR="00B8217C" w:rsidRPr="002D086D">
        <w:rPr>
          <w:rFonts w:ascii="Times New Roman" w:hAnsi="Times New Roman"/>
          <w:bCs/>
          <w:noProof/>
          <w:lang w:val="en-GB"/>
        </w:rPr>
        <w:t>,</w:t>
      </w:r>
      <w:r w:rsidRPr="002D086D">
        <w:rPr>
          <w:rFonts w:ascii="Times New Roman" w:hAnsi="Times New Roman"/>
          <w:bCs/>
          <w:noProof/>
          <w:lang w:val="en-GB"/>
        </w:rPr>
        <w:t xml:space="preserve"> 2008</w:t>
      </w:r>
      <w:r w:rsidR="00B8217C" w:rsidRPr="002D086D">
        <w:rPr>
          <w:rFonts w:ascii="Times New Roman" w:hAnsi="Times New Roman"/>
          <w:bCs/>
          <w:noProof/>
          <w:lang w:val="en-GB"/>
        </w:rPr>
        <w:t>;</w:t>
      </w:r>
      <w:r w:rsidRPr="002D086D">
        <w:rPr>
          <w:rFonts w:ascii="Times New Roman" w:hAnsi="Times New Roman"/>
          <w:bCs/>
          <w:noProof/>
          <w:lang w:val="en-GB"/>
        </w:rPr>
        <w:t xml:space="preserve"> Pavesi</w:t>
      </w:r>
      <w:r w:rsidR="00B8217C" w:rsidRPr="002D086D">
        <w:rPr>
          <w:rFonts w:ascii="Times New Roman" w:hAnsi="Times New Roman"/>
          <w:bCs/>
          <w:noProof/>
          <w:lang w:val="en-GB"/>
        </w:rPr>
        <w:t>,</w:t>
      </w:r>
      <w:r w:rsidRPr="002D086D">
        <w:rPr>
          <w:rFonts w:ascii="Times New Roman" w:hAnsi="Times New Roman"/>
          <w:bCs/>
          <w:noProof/>
          <w:lang w:val="en-GB"/>
        </w:rPr>
        <w:t xml:space="preserve"> 2008</w:t>
      </w:r>
      <w:r w:rsidR="00B8217C" w:rsidRPr="002D086D">
        <w:rPr>
          <w:rFonts w:ascii="Times New Roman" w:hAnsi="Times New Roman"/>
          <w:bCs/>
          <w:noProof/>
          <w:lang w:val="en-GB"/>
        </w:rPr>
        <w:t>;</w:t>
      </w:r>
      <w:r w:rsidRPr="002D086D">
        <w:rPr>
          <w:rFonts w:ascii="Times New Roman" w:hAnsi="Times New Roman"/>
          <w:bCs/>
          <w:noProof/>
          <w:lang w:val="en-GB"/>
        </w:rPr>
        <w:t xml:space="preserve"> Cuenca</w:t>
      </w:r>
      <w:r w:rsidR="00B8217C" w:rsidRPr="002D086D">
        <w:rPr>
          <w:rFonts w:ascii="Times New Roman" w:hAnsi="Times New Roman"/>
          <w:bCs/>
          <w:noProof/>
          <w:lang w:val="en-GB"/>
        </w:rPr>
        <w:t>,</w:t>
      </w:r>
      <w:r w:rsidRPr="002D086D">
        <w:rPr>
          <w:rFonts w:ascii="Times New Roman" w:hAnsi="Times New Roman"/>
          <w:bCs/>
          <w:noProof/>
          <w:lang w:val="en-GB"/>
        </w:rPr>
        <w:t xml:space="preserve"> 2008</w:t>
      </w:r>
      <w:r w:rsidR="00B8217C" w:rsidRPr="002D086D">
        <w:rPr>
          <w:rFonts w:ascii="Times New Roman" w:hAnsi="Times New Roman"/>
          <w:bCs/>
          <w:noProof/>
          <w:lang w:val="en-GB"/>
        </w:rPr>
        <w:t>;</w:t>
      </w:r>
      <w:r w:rsidRPr="002D086D">
        <w:rPr>
          <w:rFonts w:ascii="Times New Roman" w:hAnsi="Times New Roman"/>
          <w:bCs/>
          <w:noProof/>
          <w:lang w:val="en-GB"/>
        </w:rPr>
        <w:t xml:space="preserve"> Aijmer</w:t>
      </w:r>
      <w:r w:rsidR="00B8217C" w:rsidRPr="002D086D">
        <w:rPr>
          <w:rFonts w:ascii="Times New Roman" w:hAnsi="Times New Roman"/>
          <w:bCs/>
          <w:noProof/>
          <w:lang w:val="en-GB"/>
        </w:rPr>
        <w:t>,</w:t>
      </w:r>
      <w:r w:rsidRPr="002D086D">
        <w:rPr>
          <w:rFonts w:ascii="Times New Roman" w:hAnsi="Times New Roman"/>
          <w:bCs/>
          <w:noProof/>
          <w:lang w:val="en-GB"/>
        </w:rPr>
        <w:t xml:space="preserve"> 2007), </w:t>
      </w:r>
      <w:r w:rsidR="00D14B7A">
        <w:rPr>
          <w:rFonts w:ascii="Times New Roman" w:hAnsi="Times New Roman"/>
          <w:bCs/>
          <w:noProof/>
          <w:lang w:val="en-GB"/>
        </w:rPr>
        <w:t>with</w:t>
      </w:r>
      <w:r w:rsidRPr="002D086D">
        <w:rPr>
          <w:rFonts w:ascii="Times New Roman" w:hAnsi="Times New Roman"/>
          <w:bCs/>
          <w:noProof/>
          <w:lang w:val="en-GB"/>
        </w:rPr>
        <w:t xml:space="preserve"> diminished discoursal cohesion and differences in pragmatic meaning (Valde</w:t>
      </w:r>
      <w:r w:rsidR="00137F0A" w:rsidRPr="002D086D">
        <w:rPr>
          <w:rFonts w:ascii="Times New Roman" w:hAnsi="Times New Roman"/>
          <w:bCs/>
          <w:noProof/>
          <w:lang w:val="en-GB"/>
        </w:rPr>
        <w:t>ó</w:t>
      </w:r>
      <w:r w:rsidRPr="002D086D">
        <w:rPr>
          <w:rFonts w:ascii="Times New Roman" w:hAnsi="Times New Roman"/>
          <w:bCs/>
          <w:noProof/>
          <w:lang w:val="en-GB"/>
        </w:rPr>
        <w:t>n</w:t>
      </w:r>
      <w:r w:rsidR="00B8217C" w:rsidRPr="002D086D">
        <w:rPr>
          <w:rFonts w:ascii="Times New Roman" w:hAnsi="Times New Roman"/>
          <w:bCs/>
          <w:noProof/>
          <w:lang w:val="en-GB"/>
        </w:rPr>
        <w:t>,</w:t>
      </w:r>
      <w:r w:rsidRPr="002D086D">
        <w:rPr>
          <w:rFonts w:ascii="Times New Roman" w:hAnsi="Times New Roman"/>
          <w:bCs/>
          <w:noProof/>
          <w:lang w:val="en-GB"/>
        </w:rPr>
        <w:t xml:space="preserve"> 2008).</w:t>
      </w:r>
    </w:p>
    <w:p w14:paraId="27BBCAB0" w14:textId="78885E41" w:rsidR="005128E8" w:rsidRPr="002D086D" w:rsidRDefault="005128E8" w:rsidP="002D38C5">
      <w:pPr>
        <w:spacing w:after="0"/>
        <w:ind w:firstLine="567"/>
        <w:jc w:val="both"/>
        <w:outlineLvl w:val="0"/>
        <w:rPr>
          <w:rFonts w:ascii="Times New Roman" w:hAnsi="Times New Roman"/>
          <w:noProof/>
          <w:szCs w:val="24"/>
          <w:lang w:val="en-GB"/>
        </w:rPr>
      </w:pPr>
      <w:r w:rsidRPr="002D086D">
        <w:rPr>
          <w:rFonts w:ascii="Times New Roman" w:hAnsi="Times New Roman"/>
          <w:bCs/>
          <w:noProof/>
          <w:lang w:val="en-GB"/>
        </w:rPr>
        <w:t xml:space="preserve">By combining quantitative with qualitative approaches, this </w:t>
      </w:r>
      <w:r w:rsidR="003C4D1E">
        <w:rPr>
          <w:rFonts w:ascii="Times New Roman" w:hAnsi="Times New Roman"/>
          <w:bCs/>
          <w:noProof/>
          <w:lang w:val="en-GB"/>
        </w:rPr>
        <w:t>chapter</w:t>
      </w:r>
      <w:r w:rsidRPr="002D086D">
        <w:rPr>
          <w:rFonts w:ascii="Times New Roman" w:hAnsi="Times New Roman"/>
          <w:bCs/>
          <w:noProof/>
          <w:lang w:val="en-GB"/>
        </w:rPr>
        <w:t xml:space="preserve"> offers an analysis of: 1. the varying degrees of reduction affecting these particles in both professional and fan-generated subtitles; 2. the degree of pragmatic equivalence holding between source and target texts. </w:t>
      </w:r>
      <w:r w:rsidRPr="002D086D">
        <w:rPr>
          <w:rFonts w:ascii="Times New Roman" w:hAnsi="Times New Roman"/>
          <w:noProof/>
          <w:szCs w:val="24"/>
          <w:lang w:val="en-GB"/>
        </w:rPr>
        <w:t xml:space="preserve">Our purpose is to provide quantitative evidence to the hypothesis that new linguistic and translational norms are emerging in non-professional subtitling which set it quite apart from established professional practices. More specifically, </w:t>
      </w:r>
      <w:r w:rsidRPr="002D086D">
        <w:rPr>
          <w:rFonts w:ascii="Times New Roman" w:hAnsi="Times New Roman"/>
          <w:noProof/>
          <w:lang w:val="en-GB"/>
        </w:rPr>
        <w:t>the study aims a) to offer an overview of both the translational trends and the operative norms emerging in amateur translation; b) to define and describe the specificity of the language of fansubs, illustrating the similarities and dissimilarities</w:t>
      </w:r>
      <w:r w:rsidRPr="002D086D">
        <w:rPr>
          <w:rFonts w:ascii="Times New Roman" w:hAnsi="Times New Roman"/>
          <w:b/>
          <w:noProof/>
          <w:lang w:val="en-GB"/>
        </w:rPr>
        <w:t xml:space="preserve"> </w:t>
      </w:r>
      <w:r w:rsidRPr="002D086D">
        <w:rPr>
          <w:rFonts w:ascii="Times New Roman" w:hAnsi="Times New Roman"/>
          <w:noProof/>
          <w:lang w:val="en-GB"/>
        </w:rPr>
        <w:t>between fansubbing and professional subtitling; c) to measure, on the linguistic level, the degree of innovation and creativity that is ascribed to this popular phenomenon.</w:t>
      </w:r>
    </w:p>
    <w:p w14:paraId="1F991816" w14:textId="24DA0372" w:rsidR="005128E8" w:rsidRPr="002D086D" w:rsidRDefault="005128E8" w:rsidP="00236B9F">
      <w:pPr>
        <w:spacing w:after="0"/>
        <w:ind w:firstLine="567"/>
        <w:jc w:val="both"/>
        <w:outlineLvl w:val="0"/>
        <w:rPr>
          <w:rFonts w:ascii="Times New Roman" w:hAnsi="Times New Roman"/>
          <w:noProof/>
          <w:sz w:val="20"/>
          <w:szCs w:val="20"/>
          <w:lang w:val="en-GB"/>
        </w:rPr>
      </w:pPr>
      <w:r w:rsidRPr="002D086D">
        <w:rPr>
          <w:rFonts w:ascii="Times New Roman" w:hAnsi="Times New Roman"/>
          <w:noProof/>
          <w:szCs w:val="24"/>
          <w:lang w:val="en-GB"/>
        </w:rPr>
        <w:t xml:space="preserve">The data for the analysis have been drawn from a small parallel corpus composed of 21 episodes </w:t>
      </w:r>
      <w:r w:rsidR="00F46DEE" w:rsidRPr="002D086D">
        <w:rPr>
          <w:rFonts w:ascii="Times New Roman" w:hAnsi="Times New Roman"/>
          <w:noProof/>
          <w:szCs w:val="24"/>
          <w:lang w:val="en-GB"/>
        </w:rPr>
        <w:t xml:space="preserve">of </w:t>
      </w:r>
      <w:r w:rsidRPr="002D086D">
        <w:rPr>
          <w:rFonts w:ascii="Times New Roman" w:hAnsi="Times New Roman"/>
          <w:noProof/>
          <w:szCs w:val="24"/>
          <w:lang w:val="en-GB"/>
        </w:rPr>
        <w:t xml:space="preserve">the popular TV series </w:t>
      </w:r>
      <w:r w:rsidRPr="002D086D">
        <w:rPr>
          <w:rFonts w:ascii="Times New Roman" w:hAnsi="Times New Roman"/>
          <w:i/>
          <w:noProof/>
          <w:szCs w:val="24"/>
          <w:lang w:val="en-GB"/>
        </w:rPr>
        <w:t xml:space="preserve">Lost </w:t>
      </w:r>
      <w:r w:rsidRPr="002D086D">
        <w:rPr>
          <w:rFonts w:ascii="Times New Roman" w:hAnsi="Times New Roman"/>
          <w:noProof/>
          <w:szCs w:val="24"/>
          <w:lang w:val="en-GB"/>
        </w:rPr>
        <w:t xml:space="preserve">(2004-2010) </w:t>
      </w:r>
      <w:r w:rsidRPr="002D086D">
        <w:rPr>
          <w:rFonts w:ascii="Times New Roman" w:hAnsi="Times New Roman"/>
          <w:i/>
          <w:noProof/>
          <w:szCs w:val="24"/>
          <w:lang w:val="en-GB"/>
        </w:rPr>
        <w:t>–</w:t>
      </w:r>
      <w:r w:rsidRPr="002D086D">
        <w:rPr>
          <w:rFonts w:ascii="Times New Roman" w:hAnsi="Times New Roman"/>
          <w:noProof/>
          <w:szCs w:val="24"/>
          <w:lang w:val="en-GB"/>
        </w:rPr>
        <w:t xml:space="preserve"> namely season 1 (episodes 1, 2, 5, 9, 13, 17), season 3 (episodes 1, 5, 9, 13, 17, 18, 21) and season 5 (1, 2, 3, 5, 7, 9, 11, 13) – and their subtitled versions in Italian. The DVD subtitles have been compared to the ones produced and uploaded by two mainstream Italian fansubbing </w:t>
      </w:r>
      <w:r w:rsidRPr="002D086D">
        <w:rPr>
          <w:rFonts w:ascii="Times New Roman" w:hAnsi="Times New Roman"/>
          <w:i/>
          <w:noProof/>
          <w:szCs w:val="24"/>
          <w:lang w:val="en-GB"/>
        </w:rPr>
        <w:t>communities</w:t>
      </w:r>
      <w:r w:rsidRPr="002D086D">
        <w:rPr>
          <w:rFonts w:ascii="Times New Roman" w:hAnsi="Times New Roman"/>
          <w:noProof/>
          <w:szCs w:val="24"/>
          <w:lang w:val="en-GB"/>
        </w:rPr>
        <w:t xml:space="preserve">, namely </w:t>
      </w:r>
      <w:r w:rsidRPr="002D086D">
        <w:rPr>
          <w:rFonts w:ascii="Times New Roman" w:hAnsi="Times New Roman"/>
          <w:i/>
          <w:noProof/>
          <w:lang w:val="en-GB"/>
        </w:rPr>
        <w:t>Itasa</w:t>
      </w:r>
      <w:r w:rsidRPr="002D086D">
        <w:rPr>
          <w:rFonts w:ascii="Times New Roman" w:hAnsi="Times New Roman"/>
          <w:noProof/>
          <w:lang w:val="en-GB"/>
        </w:rPr>
        <w:t xml:space="preserve"> (</w:t>
      </w:r>
      <w:hyperlink r:id="rId8" w:history="1">
        <w:r w:rsidRPr="002D086D">
          <w:rPr>
            <w:rStyle w:val="Collegamentoipertestuale"/>
            <w:rFonts w:ascii="Times New Roman" w:hAnsi="Times New Roman"/>
            <w:noProof/>
            <w:lang w:val="en-GB"/>
          </w:rPr>
          <w:t>http://www.italiansubs.net/</w:t>
        </w:r>
      </w:hyperlink>
      <w:r w:rsidRPr="002D086D">
        <w:rPr>
          <w:rFonts w:ascii="Times New Roman" w:hAnsi="Times New Roman"/>
          <w:noProof/>
          <w:lang w:val="en-GB"/>
        </w:rPr>
        <w:t xml:space="preserve">) and </w:t>
      </w:r>
      <w:r w:rsidRPr="002D086D">
        <w:rPr>
          <w:rFonts w:ascii="Times New Roman" w:hAnsi="Times New Roman"/>
          <w:i/>
          <w:noProof/>
          <w:lang w:val="en-GB"/>
        </w:rPr>
        <w:t>Subsfactory – sottotitoli per passione</w:t>
      </w:r>
      <w:r w:rsidRPr="002D086D">
        <w:rPr>
          <w:rFonts w:ascii="Times New Roman" w:hAnsi="Times New Roman"/>
          <w:noProof/>
          <w:lang w:val="en-GB"/>
        </w:rPr>
        <w:t xml:space="preserve"> (</w:t>
      </w:r>
      <w:hyperlink r:id="rId9" w:history="1">
        <w:r w:rsidRPr="002D086D">
          <w:rPr>
            <w:rStyle w:val="Collegamentoipertestuale"/>
            <w:rFonts w:ascii="Times New Roman" w:hAnsi="Times New Roman"/>
            <w:noProof/>
            <w:lang w:val="en-GB"/>
          </w:rPr>
          <w:t>http://www.subsfactory.it/</w:t>
        </w:r>
      </w:hyperlink>
      <w:r w:rsidRPr="002D086D">
        <w:rPr>
          <w:rFonts w:ascii="Times New Roman" w:hAnsi="Times New Roman"/>
          <w:noProof/>
          <w:lang w:val="en-GB"/>
        </w:rPr>
        <w:t xml:space="preserve">). </w:t>
      </w:r>
    </w:p>
    <w:p w14:paraId="4F3DB78B" w14:textId="77777777" w:rsidR="005128E8" w:rsidRPr="002D086D" w:rsidRDefault="005128E8" w:rsidP="00F2471C">
      <w:pPr>
        <w:spacing w:after="0"/>
        <w:jc w:val="both"/>
        <w:outlineLvl w:val="0"/>
        <w:rPr>
          <w:rFonts w:ascii="Times New Roman" w:hAnsi="Times New Roman"/>
          <w:b/>
          <w:i/>
          <w:noProof/>
          <w:szCs w:val="24"/>
          <w:lang w:val="en-GB"/>
        </w:rPr>
      </w:pPr>
    </w:p>
    <w:p w14:paraId="0DB72824" w14:textId="77777777" w:rsidR="005128E8" w:rsidRPr="002D086D" w:rsidRDefault="005128E8" w:rsidP="00F2471C">
      <w:pPr>
        <w:spacing w:after="0"/>
        <w:jc w:val="both"/>
        <w:outlineLvl w:val="0"/>
        <w:rPr>
          <w:rFonts w:ascii="Times New Roman" w:hAnsi="Times New Roman"/>
          <w:b/>
          <w:i/>
          <w:noProof/>
          <w:szCs w:val="24"/>
          <w:lang w:val="en-GB"/>
        </w:rPr>
      </w:pPr>
    </w:p>
    <w:p w14:paraId="468B9BFC" w14:textId="77777777" w:rsidR="005128E8" w:rsidRPr="002D086D" w:rsidRDefault="005128E8" w:rsidP="00F2471C">
      <w:pPr>
        <w:spacing w:after="0"/>
        <w:jc w:val="both"/>
        <w:outlineLvl w:val="0"/>
        <w:rPr>
          <w:rFonts w:ascii="Times New Roman" w:hAnsi="Times New Roman"/>
          <w:b/>
          <w:noProof/>
          <w:szCs w:val="24"/>
          <w:lang w:val="en-GB"/>
        </w:rPr>
      </w:pPr>
      <w:r w:rsidRPr="002D086D">
        <w:rPr>
          <w:rFonts w:ascii="Times New Roman" w:hAnsi="Times New Roman"/>
          <w:b/>
          <w:noProof/>
          <w:szCs w:val="24"/>
          <w:lang w:val="en-GB"/>
        </w:rPr>
        <w:t>3. Interjections</w:t>
      </w:r>
    </w:p>
    <w:p w14:paraId="74EBE125" w14:textId="77777777" w:rsidR="005128E8" w:rsidRPr="002D086D" w:rsidRDefault="005128E8" w:rsidP="00BD16D7">
      <w:pPr>
        <w:spacing w:after="0"/>
        <w:jc w:val="both"/>
        <w:rPr>
          <w:rFonts w:ascii="Times New Roman" w:hAnsi="Times New Roman"/>
          <w:noProof/>
          <w:szCs w:val="24"/>
          <w:lang w:val="en-GB"/>
        </w:rPr>
      </w:pPr>
    </w:p>
    <w:p w14:paraId="1829370A" w14:textId="77777777" w:rsidR="005128E8" w:rsidRPr="002D086D" w:rsidRDefault="005128E8" w:rsidP="00BD16D7">
      <w:pPr>
        <w:spacing w:after="0"/>
        <w:jc w:val="both"/>
        <w:rPr>
          <w:rFonts w:ascii="Times New Roman" w:hAnsi="Times New Roman"/>
          <w:noProof/>
          <w:szCs w:val="24"/>
          <w:lang w:val="en-GB"/>
        </w:rPr>
      </w:pPr>
      <w:r w:rsidRPr="002D086D">
        <w:rPr>
          <w:rFonts w:ascii="Times New Roman" w:hAnsi="Times New Roman"/>
          <w:noProof/>
          <w:szCs w:val="24"/>
          <w:lang w:val="en-GB"/>
        </w:rPr>
        <w:t>Interjections are a typical feature of spoken language (Carter</w:t>
      </w:r>
      <w:r w:rsidR="00DB5BD7" w:rsidRPr="002D086D">
        <w:rPr>
          <w:rFonts w:ascii="Times New Roman" w:hAnsi="Times New Roman"/>
          <w:noProof/>
          <w:szCs w:val="24"/>
          <w:lang w:val="en-GB"/>
        </w:rPr>
        <w:t xml:space="preserve"> and </w:t>
      </w:r>
      <w:r w:rsidRPr="002D086D">
        <w:rPr>
          <w:rFonts w:ascii="Times New Roman" w:hAnsi="Times New Roman"/>
          <w:noProof/>
          <w:szCs w:val="24"/>
          <w:lang w:val="en-GB"/>
        </w:rPr>
        <w:t xml:space="preserve">McCarthy, 2006: 224). As such, they constitute a fundamental ingredient of the fictional orality that is recreated in film dialogues. There is a lack of consensus regarding the grammatical status of interjections as they are often </w:t>
      </w:r>
      <w:r w:rsidR="00F46DEE" w:rsidRPr="002D086D">
        <w:rPr>
          <w:rFonts w:ascii="Times New Roman" w:hAnsi="Times New Roman"/>
          <w:noProof/>
          <w:szCs w:val="24"/>
          <w:lang w:val="en-GB"/>
        </w:rPr>
        <w:t>confused</w:t>
      </w:r>
      <w:r w:rsidRPr="002D086D">
        <w:rPr>
          <w:rFonts w:ascii="Times New Roman" w:hAnsi="Times New Roman"/>
          <w:noProof/>
          <w:szCs w:val="24"/>
          <w:lang w:val="en-GB"/>
        </w:rPr>
        <w:t xml:space="preserve"> with other linguistic phenomena such as discourse markers (Fraser, 1990; Bazzanella, 1995, Aijmer</w:t>
      </w:r>
      <w:r w:rsidR="00B8217C" w:rsidRPr="002D086D">
        <w:rPr>
          <w:rFonts w:ascii="Times New Roman" w:hAnsi="Times New Roman"/>
          <w:noProof/>
          <w:szCs w:val="24"/>
          <w:lang w:val="en-GB"/>
        </w:rPr>
        <w:t>,</w:t>
      </w:r>
      <w:r w:rsidRPr="002D086D">
        <w:rPr>
          <w:rFonts w:ascii="Times New Roman" w:hAnsi="Times New Roman"/>
          <w:noProof/>
          <w:szCs w:val="24"/>
          <w:lang w:val="en-GB"/>
        </w:rPr>
        <w:t xml:space="preserve"> 2002) or exclamations (Jovanović, 2004). Interjections can be defined as independent lexical units that function as complete utterances and are used to express emotion or attitude (Poggi, 1995). They are generally grouped into primary and secondary (Ameka, 1992). Primary interjections include simple vocal units such as </w:t>
      </w:r>
      <w:r w:rsidRPr="002D086D">
        <w:rPr>
          <w:rFonts w:ascii="Times New Roman" w:hAnsi="Times New Roman"/>
          <w:i/>
          <w:noProof/>
          <w:szCs w:val="24"/>
          <w:lang w:val="en-GB"/>
        </w:rPr>
        <w:t>oh</w:t>
      </w:r>
      <w:r w:rsidRPr="002D086D">
        <w:rPr>
          <w:rFonts w:ascii="Times New Roman" w:hAnsi="Times New Roman"/>
          <w:noProof/>
          <w:szCs w:val="24"/>
          <w:lang w:val="en-GB"/>
        </w:rPr>
        <w:t xml:space="preserve">, </w:t>
      </w:r>
      <w:r w:rsidRPr="002D086D">
        <w:rPr>
          <w:rFonts w:ascii="Times New Roman" w:hAnsi="Times New Roman"/>
          <w:i/>
          <w:noProof/>
          <w:szCs w:val="24"/>
          <w:lang w:val="en-GB"/>
        </w:rPr>
        <w:t>ah</w:t>
      </w:r>
      <w:r w:rsidRPr="002D086D">
        <w:rPr>
          <w:rFonts w:ascii="Times New Roman" w:hAnsi="Times New Roman"/>
          <w:noProof/>
          <w:szCs w:val="24"/>
          <w:lang w:val="en-GB"/>
        </w:rPr>
        <w:t xml:space="preserve">, or </w:t>
      </w:r>
      <w:r w:rsidRPr="002D086D">
        <w:rPr>
          <w:rFonts w:ascii="Times New Roman" w:hAnsi="Times New Roman"/>
          <w:i/>
          <w:noProof/>
          <w:szCs w:val="24"/>
          <w:lang w:val="en-GB"/>
        </w:rPr>
        <w:t>hey</w:t>
      </w:r>
      <w:r w:rsidRPr="002D086D">
        <w:rPr>
          <w:rFonts w:ascii="Times New Roman" w:hAnsi="Times New Roman"/>
          <w:noProof/>
          <w:szCs w:val="24"/>
          <w:lang w:val="en-GB"/>
        </w:rPr>
        <w:t xml:space="preserve">, whereas secondary interjections are </w:t>
      </w:r>
      <w:r w:rsidRPr="002D086D">
        <w:rPr>
          <w:rFonts w:ascii="Times" w:hAnsi="Times" w:cs="AdvP41153C"/>
          <w:noProof/>
          <w:szCs w:val="24"/>
          <w:lang w:val="en-GB"/>
        </w:rPr>
        <w:t xml:space="preserve">words or phrases that more typically belong to </w:t>
      </w:r>
      <w:r w:rsidRPr="002D086D">
        <w:rPr>
          <w:rFonts w:ascii="Times" w:hAnsi="Times"/>
          <w:noProof/>
          <w:szCs w:val="24"/>
          <w:lang w:val="en-GB"/>
        </w:rPr>
        <w:t xml:space="preserve">other lexical classes (e.g. </w:t>
      </w:r>
      <w:r w:rsidRPr="002D086D">
        <w:rPr>
          <w:rFonts w:ascii="Times" w:hAnsi="Times"/>
          <w:i/>
          <w:noProof/>
          <w:szCs w:val="24"/>
          <w:lang w:val="en-GB"/>
        </w:rPr>
        <w:t>God, damn, good</w:t>
      </w:r>
      <w:r w:rsidRPr="002D086D">
        <w:rPr>
          <w:rFonts w:ascii="Times" w:hAnsi="Times"/>
          <w:noProof/>
          <w:szCs w:val="24"/>
          <w:lang w:val="en-GB"/>
        </w:rPr>
        <w:t xml:space="preserve">). </w:t>
      </w:r>
      <w:r w:rsidRPr="002D086D">
        <w:rPr>
          <w:rFonts w:ascii="Times" w:hAnsi="Times" w:cs="AdvP41153C"/>
          <w:noProof/>
          <w:szCs w:val="24"/>
          <w:lang w:val="en-GB"/>
        </w:rPr>
        <w:t xml:space="preserve">Ameka (1992) further </w:t>
      </w:r>
      <w:r w:rsidRPr="002D086D">
        <w:rPr>
          <w:rFonts w:ascii="Times" w:hAnsi="Times" w:cs="AdvP41153C"/>
          <w:noProof/>
          <w:color w:val="000000"/>
          <w:szCs w:val="24"/>
          <w:lang w:val="en-GB"/>
        </w:rPr>
        <w:t>distinguishes three main categories of interjections on the basis of their communicative function: 1) expressive interjections, which express the speaker</w:t>
      </w:r>
      <w:r w:rsidR="00CD3675">
        <w:rPr>
          <w:rFonts w:ascii="Times" w:hAnsi="Times" w:cs="AdvP41153C"/>
          <w:noProof/>
          <w:color w:val="000000"/>
          <w:szCs w:val="24"/>
          <w:lang w:val="en-GB"/>
        </w:rPr>
        <w:t>’</w:t>
      </w:r>
      <w:r w:rsidRPr="002D086D">
        <w:rPr>
          <w:rFonts w:ascii="Times" w:hAnsi="Times" w:cs="AdvP41153C"/>
          <w:noProof/>
          <w:color w:val="000000"/>
          <w:szCs w:val="24"/>
          <w:lang w:val="en-GB"/>
        </w:rPr>
        <w:t xml:space="preserve">s mental state either on the emotive level (e.g. </w:t>
      </w:r>
      <w:r w:rsidRPr="002D086D">
        <w:rPr>
          <w:rFonts w:ascii="Times" w:hAnsi="Times" w:cs="AdvP4B2E3F"/>
          <w:i/>
          <w:noProof/>
          <w:color w:val="000000"/>
          <w:szCs w:val="24"/>
          <w:lang w:val="en-GB"/>
        </w:rPr>
        <w:t>ouch</w:t>
      </w:r>
      <w:r w:rsidRPr="002D086D">
        <w:rPr>
          <w:rFonts w:ascii="Times" w:hAnsi="Times" w:cs="AdvP4B2E3F"/>
          <w:noProof/>
          <w:color w:val="000000"/>
          <w:szCs w:val="24"/>
          <w:lang w:val="en-GB"/>
        </w:rPr>
        <w:t>)</w:t>
      </w:r>
      <w:r w:rsidRPr="002D086D">
        <w:rPr>
          <w:rFonts w:ascii="Times" w:hAnsi="Times" w:cs="AdvP41153C"/>
          <w:noProof/>
          <w:color w:val="000000"/>
          <w:szCs w:val="24"/>
          <w:lang w:val="en-GB"/>
        </w:rPr>
        <w:t xml:space="preserve"> or on the cognitive level (e.g. </w:t>
      </w:r>
      <w:r w:rsidRPr="002D086D">
        <w:rPr>
          <w:rFonts w:ascii="Times" w:hAnsi="Times" w:cs="AdvP4B2E3F"/>
          <w:i/>
          <w:noProof/>
          <w:color w:val="000000"/>
          <w:szCs w:val="24"/>
          <w:lang w:val="en-GB"/>
        </w:rPr>
        <w:t>oh</w:t>
      </w:r>
      <w:r w:rsidRPr="002D086D">
        <w:rPr>
          <w:rFonts w:ascii="Times" w:hAnsi="Times" w:cs="AdvP4B2E3F"/>
          <w:noProof/>
          <w:color w:val="000000"/>
          <w:szCs w:val="24"/>
          <w:lang w:val="en-GB"/>
        </w:rPr>
        <w:t>)</w:t>
      </w:r>
      <w:r w:rsidRPr="002D086D">
        <w:rPr>
          <w:rFonts w:ascii="Times" w:hAnsi="Times" w:cs="AdvP41153C"/>
          <w:noProof/>
          <w:color w:val="000000"/>
          <w:szCs w:val="24"/>
          <w:lang w:val="en-GB"/>
        </w:rPr>
        <w:t xml:space="preserve">; 2) conative interjections, which are directed at an interlocutor from whom they require some response (e.g. </w:t>
      </w:r>
      <w:r w:rsidRPr="002D086D">
        <w:rPr>
          <w:rFonts w:ascii="Times" w:hAnsi="Times" w:cs="AdvP4B2E3F"/>
          <w:i/>
          <w:noProof/>
          <w:color w:val="000000"/>
          <w:szCs w:val="24"/>
          <w:lang w:val="en-GB"/>
        </w:rPr>
        <w:t>hey</w:t>
      </w:r>
      <w:r w:rsidRPr="002D086D">
        <w:rPr>
          <w:rFonts w:ascii="Times" w:hAnsi="Times" w:cs="AdvP4B2E3F"/>
          <w:noProof/>
          <w:color w:val="000000"/>
          <w:szCs w:val="24"/>
          <w:lang w:val="en-GB"/>
        </w:rPr>
        <w:t>)</w:t>
      </w:r>
      <w:r w:rsidRPr="002D086D">
        <w:rPr>
          <w:rFonts w:ascii="Times" w:hAnsi="Times" w:cs="AdvP41153C"/>
          <w:noProof/>
          <w:color w:val="000000"/>
          <w:szCs w:val="24"/>
          <w:lang w:val="en-GB"/>
        </w:rPr>
        <w:t xml:space="preserve">; and 3) phatic interjections, that have a primarily phatic function (e.g. </w:t>
      </w:r>
      <w:r w:rsidRPr="002D086D">
        <w:rPr>
          <w:rFonts w:ascii="Times" w:hAnsi="Times" w:cs="AdvP4B2E3F"/>
          <w:i/>
          <w:noProof/>
          <w:color w:val="000000"/>
          <w:szCs w:val="24"/>
          <w:lang w:val="en-GB"/>
        </w:rPr>
        <w:t>um</w:t>
      </w:r>
      <w:r w:rsidRPr="002D086D">
        <w:rPr>
          <w:rFonts w:ascii="Times" w:hAnsi="Times" w:cs="AdvP4B2E3F"/>
          <w:noProof/>
          <w:color w:val="000000"/>
          <w:szCs w:val="24"/>
          <w:lang w:val="en-GB"/>
        </w:rPr>
        <w:t>)</w:t>
      </w:r>
      <w:r w:rsidRPr="002D086D">
        <w:rPr>
          <w:rFonts w:ascii="Times" w:hAnsi="Times" w:cs="AdvP41153C"/>
          <w:noProof/>
          <w:color w:val="000000"/>
          <w:szCs w:val="24"/>
          <w:lang w:val="en-GB"/>
        </w:rPr>
        <w:t>.</w:t>
      </w:r>
    </w:p>
    <w:p w14:paraId="00313202" w14:textId="06B13ED7" w:rsidR="005128E8" w:rsidRPr="002D086D" w:rsidRDefault="005128E8" w:rsidP="00236B9F">
      <w:pPr>
        <w:spacing w:after="0"/>
        <w:ind w:firstLine="567"/>
        <w:jc w:val="both"/>
        <w:rPr>
          <w:rFonts w:ascii="Times New Roman" w:hAnsi="Times New Roman"/>
          <w:noProof/>
          <w:szCs w:val="24"/>
          <w:lang w:val="en-GB"/>
        </w:rPr>
      </w:pPr>
      <w:r w:rsidRPr="002D086D">
        <w:rPr>
          <w:rFonts w:ascii="Times New Roman" w:hAnsi="Times New Roman"/>
          <w:noProof/>
          <w:szCs w:val="24"/>
          <w:lang w:val="en-GB"/>
        </w:rPr>
        <w:lastRenderedPageBreak/>
        <w:t xml:space="preserve">Interjections pose important problems in translation, since even when sharing the same form across different languages they may not have identical functions or meaning. In fact, there is often little correspondence in terms of pragmatic meaning, frequency and context of use (Wierbicka, </w:t>
      </w:r>
      <w:r w:rsidR="00D2770D" w:rsidRPr="002D086D">
        <w:rPr>
          <w:rFonts w:ascii="Times New Roman" w:hAnsi="Times New Roman"/>
          <w:noProof/>
          <w:szCs w:val="24"/>
          <w:lang w:val="en-GB"/>
        </w:rPr>
        <w:t>1991</w:t>
      </w:r>
      <w:r w:rsidRPr="002D086D">
        <w:rPr>
          <w:rFonts w:ascii="Times New Roman" w:hAnsi="Times New Roman"/>
          <w:noProof/>
          <w:szCs w:val="24"/>
          <w:lang w:val="en-GB"/>
        </w:rPr>
        <w:t>). Errors in translation may occur with interjections due to their polysemy, which favours misinterpretation (Cuenca</w:t>
      </w:r>
      <w:r w:rsidR="00B8217C" w:rsidRPr="002D086D">
        <w:rPr>
          <w:rFonts w:ascii="Times New Roman" w:hAnsi="Times New Roman"/>
          <w:noProof/>
          <w:szCs w:val="24"/>
          <w:lang w:val="en-GB"/>
        </w:rPr>
        <w:t>,</w:t>
      </w:r>
      <w:r w:rsidRPr="002D086D">
        <w:rPr>
          <w:rFonts w:ascii="Times New Roman" w:hAnsi="Times New Roman"/>
          <w:noProof/>
          <w:szCs w:val="24"/>
          <w:lang w:val="en-GB"/>
        </w:rPr>
        <w:t xml:space="preserve"> 2006: 22). Research in the field of </w:t>
      </w:r>
      <w:r w:rsidR="004004DC">
        <w:rPr>
          <w:rFonts w:ascii="Times New Roman" w:hAnsi="Times New Roman"/>
          <w:noProof/>
          <w:szCs w:val="24"/>
          <w:lang w:val="en-GB"/>
        </w:rPr>
        <w:t>a</w:t>
      </w:r>
      <w:r w:rsidR="00F05150" w:rsidRPr="002D086D">
        <w:rPr>
          <w:rFonts w:ascii="Times New Roman" w:hAnsi="Times New Roman"/>
          <w:noProof/>
          <w:szCs w:val="24"/>
          <w:lang w:val="en-GB"/>
        </w:rPr>
        <w:t xml:space="preserve">udiovisual </w:t>
      </w:r>
      <w:r w:rsidR="004004DC">
        <w:rPr>
          <w:rFonts w:ascii="Times New Roman" w:hAnsi="Times New Roman"/>
          <w:noProof/>
          <w:szCs w:val="24"/>
          <w:lang w:val="en-GB"/>
        </w:rPr>
        <w:t>t</w:t>
      </w:r>
      <w:r w:rsidR="00F05150" w:rsidRPr="002D086D">
        <w:rPr>
          <w:rFonts w:ascii="Times New Roman" w:hAnsi="Times New Roman"/>
          <w:noProof/>
          <w:szCs w:val="24"/>
          <w:lang w:val="en-GB"/>
        </w:rPr>
        <w:t>ranslation</w:t>
      </w:r>
      <w:r w:rsidRPr="002D086D">
        <w:rPr>
          <w:rFonts w:ascii="Times New Roman" w:hAnsi="Times New Roman"/>
          <w:noProof/>
          <w:szCs w:val="24"/>
          <w:lang w:val="en-GB"/>
        </w:rPr>
        <w:t xml:space="preserve"> has shown that dubbed scripts contain a limited number of interjections compared to their English version (Bruti</w:t>
      </w:r>
      <w:r w:rsidR="00DB5BD7" w:rsidRPr="002D086D">
        <w:rPr>
          <w:rFonts w:ascii="Times New Roman" w:hAnsi="Times New Roman"/>
          <w:noProof/>
          <w:szCs w:val="24"/>
          <w:lang w:val="en-GB"/>
        </w:rPr>
        <w:t xml:space="preserve"> and </w:t>
      </w:r>
      <w:r w:rsidRPr="002D086D">
        <w:rPr>
          <w:rFonts w:ascii="Times New Roman" w:hAnsi="Times New Roman"/>
          <w:noProof/>
          <w:szCs w:val="24"/>
          <w:lang w:val="en-GB"/>
        </w:rPr>
        <w:t xml:space="preserve">Pavesi, 2008: 216; Matamala, 2009: 491). It has also been noted that interjections are “an area of </w:t>
      </w:r>
      <w:r w:rsidRPr="002D086D">
        <w:rPr>
          <w:rFonts w:ascii="Times New Roman" w:hAnsi="Times New Roman"/>
          <w:bCs/>
          <w:noProof/>
          <w:szCs w:val="24"/>
          <w:lang w:val="en-GB"/>
        </w:rPr>
        <w:t xml:space="preserve">permeability to source language influence in the translation process” </w:t>
      </w:r>
      <w:r w:rsidRPr="002D086D">
        <w:rPr>
          <w:rFonts w:ascii="Times New Roman" w:hAnsi="Times New Roman"/>
          <w:noProof/>
          <w:szCs w:val="24"/>
          <w:lang w:val="en-GB"/>
        </w:rPr>
        <w:t>(Bruti</w:t>
      </w:r>
      <w:r w:rsidR="00DB5BD7" w:rsidRPr="002D086D">
        <w:rPr>
          <w:rFonts w:ascii="Times New Roman" w:hAnsi="Times New Roman"/>
          <w:noProof/>
          <w:szCs w:val="24"/>
          <w:lang w:val="en-GB"/>
        </w:rPr>
        <w:t xml:space="preserve"> and </w:t>
      </w:r>
      <w:r w:rsidRPr="002D086D">
        <w:rPr>
          <w:rFonts w:ascii="Times New Roman" w:hAnsi="Times New Roman"/>
          <w:noProof/>
          <w:szCs w:val="24"/>
          <w:lang w:val="en-GB"/>
        </w:rPr>
        <w:t>Pavesi, 2008: 208) due to similarities in the language systems involved, which favour literal translation and hence interference and even borrowing. As Cuenca (2006</w:t>
      </w:r>
      <w:r w:rsidR="00F05150" w:rsidRPr="002D086D">
        <w:rPr>
          <w:rFonts w:ascii="Times New Roman" w:hAnsi="Times New Roman"/>
          <w:noProof/>
          <w:szCs w:val="24"/>
          <w:lang w:val="en-GB"/>
        </w:rPr>
        <w:t>: 22</w:t>
      </w:r>
      <w:r w:rsidRPr="002D086D">
        <w:rPr>
          <w:rFonts w:ascii="Times New Roman" w:hAnsi="Times New Roman"/>
          <w:noProof/>
          <w:szCs w:val="24"/>
          <w:lang w:val="en-GB"/>
        </w:rPr>
        <w:t>) points out, “errors related to the translation of interjections are more pragmatic than linguistic (i.e. purely grammatical or lexical)” and therefore not easily detectable by the receiver. In what follows, an analysis will be carried out of the primary interjections in our corpus; a comparison will be made of the way they have been translated in both professional and amateur subtitles in order to assess their degree of source-text permeability and of natural-sounding orality.</w:t>
      </w:r>
    </w:p>
    <w:p w14:paraId="7A58331E" w14:textId="78E3584D" w:rsidR="005128E8" w:rsidRPr="002D086D" w:rsidRDefault="005128E8" w:rsidP="00236B9F">
      <w:pPr>
        <w:spacing w:after="0"/>
        <w:ind w:firstLine="567"/>
        <w:jc w:val="both"/>
        <w:rPr>
          <w:rFonts w:ascii="Times New Roman" w:hAnsi="Times New Roman"/>
          <w:noProof/>
          <w:szCs w:val="24"/>
          <w:lang w:val="en-GB"/>
        </w:rPr>
      </w:pPr>
      <w:r w:rsidRPr="002D086D">
        <w:rPr>
          <w:rFonts w:ascii="Times New Roman" w:hAnsi="Times New Roman"/>
          <w:noProof/>
          <w:szCs w:val="24"/>
          <w:lang w:val="en-GB"/>
        </w:rPr>
        <w:t>Generally speaking, a reduction in both repertoire and quantity can be observed, which creates effects of repetition and automaticity similar to those found in dubbing (Bruti</w:t>
      </w:r>
      <w:r w:rsidR="00DB5BD7" w:rsidRPr="002D086D">
        <w:rPr>
          <w:rFonts w:ascii="Times New Roman" w:hAnsi="Times New Roman"/>
          <w:noProof/>
          <w:szCs w:val="24"/>
          <w:lang w:val="en-GB"/>
        </w:rPr>
        <w:t xml:space="preserve"> and </w:t>
      </w:r>
      <w:r w:rsidRPr="002D086D">
        <w:rPr>
          <w:rFonts w:ascii="Times New Roman" w:hAnsi="Times New Roman"/>
          <w:noProof/>
          <w:szCs w:val="24"/>
          <w:lang w:val="en-GB"/>
        </w:rPr>
        <w:t xml:space="preserve">Pavesi, 2008: 216). Nevertheless, a remarkable difference can be noted among the three sets of subtitles at the level of repertoire. The number of interjective forms is more limited in professional subtitles than in amateur ones. Table </w:t>
      </w:r>
      <w:r w:rsidR="00565989">
        <w:rPr>
          <w:rFonts w:ascii="Times New Roman" w:hAnsi="Times New Roman"/>
          <w:noProof/>
          <w:szCs w:val="24"/>
          <w:lang w:val="en-GB"/>
        </w:rPr>
        <w:t>1</w:t>
      </w:r>
      <w:r w:rsidRPr="002D086D">
        <w:rPr>
          <w:rFonts w:ascii="Times New Roman" w:hAnsi="Times New Roman"/>
          <w:noProof/>
          <w:szCs w:val="24"/>
          <w:lang w:val="en-GB"/>
        </w:rPr>
        <w:t xml:space="preserve"> shows the data for episode 9, season 1:</w:t>
      </w:r>
    </w:p>
    <w:p w14:paraId="24ADEF2D" w14:textId="77777777" w:rsidR="005128E8" w:rsidRPr="002D086D" w:rsidRDefault="005128E8" w:rsidP="00F2471C">
      <w:pPr>
        <w:widowControl w:val="0"/>
        <w:autoSpaceDE w:val="0"/>
        <w:autoSpaceDN w:val="0"/>
        <w:adjustRightInd w:val="0"/>
        <w:spacing w:after="0"/>
        <w:ind w:firstLine="284"/>
        <w:jc w:val="both"/>
        <w:rPr>
          <w:rFonts w:ascii="Times New Roman" w:hAnsi="Times New Roman"/>
          <w:noProof/>
          <w:szCs w:val="24"/>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66"/>
        <w:gridCol w:w="1589"/>
        <w:gridCol w:w="1589"/>
        <w:gridCol w:w="1525"/>
        <w:gridCol w:w="1706"/>
      </w:tblGrid>
      <w:tr w:rsidR="005128E8" w:rsidRPr="002D086D" w14:paraId="358DB2A9" w14:textId="77777777" w:rsidTr="00894F05">
        <w:trPr>
          <w:jc w:val="center"/>
        </w:trPr>
        <w:tc>
          <w:tcPr>
            <w:tcW w:w="1866" w:type="dxa"/>
          </w:tcPr>
          <w:p w14:paraId="3FBD5B27"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Type of interjection</w:t>
            </w:r>
          </w:p>
        </w:tc>
        <w:tc>
          <w:tcPr>
            <w:tcW w:w="1589" w:type="dxa"/>
          </w:tcPr>
          <w:p w14:paraId="5E5EBDC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ORIG.</w:t>
            </w:r>
          </w:p>
          <w:p w14:paraId="73A3A0F5"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 xml:space="preserve">DIAL. </w:t>
            </w:r>
          </w:p>
        </w:tc>
        <w:tc>
          <w:tcPr>
            <w:tcW w:w="1589" w:type="dxa"/>
          </w:tcPr>
          <w:p w14:paraId="6762C825"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DVD</w:t>
            </w:r>
          </w:p>
        </w:tc>
        <w:tc>
          <w:tcPr>
            <w:tcW w:w="1525" w:type="dxa"/>
          </w:tcPr>
          <w:p w14:paraId="53A51812"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ITASA</w:t>
            </w:r>
          </w:p>
        </w:tc>
        <w:tc>
          <w:tcPr>
            <w:tcW w:w="1706" w:type="dxa"/>
          </w:tcPr>
          <w:p w14:paraId="7F994234"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SUBSFACTORY</w:t>
            </w:r>
          </w:p>
        </w:tc>
      </w:tr>
      <w:tr w:rsidR="005128E8" w:rsidRPr="002D086D" w14:paraId="1EC22451" w14:textId="77777777" w:rsidTr="00894F05">
        <w:trPr>
          <w:jc w:val="center"/>
        </w:trPr>
        <w:tc>
          <w:tcPr>
            <w:tcW w:w="1866" w:type="dxa"/>
          </w:tcPr>
          <w:p w14:paraId="180BDB48"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AH</w:t>
            </w:r>
          </w:p>
        </w:tc>
        <w:tc>
          <w:tcPr>
            <w:tcW w:w="1589" w:type="dxa"/>
          </w:tcPr>
          <w:p w14:paraId="19E8237D"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89" w:type="dxa"/>
          </w:tcPr>
          <w:p w14:paraId="79A62D13"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25" w:type="dxa"/>
          </w:tcPr>
          <w:p w14:paraId="771C3AB8"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706" w:type="dxa"/>
          </w:tcPr>
          <w:p w14:paraId="110598C3"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2</w:t>
            </w:r>
          </w:p>
        </w:tc>
      </w:tr>
      <w:tr w:rsidR="005128E8" w:rsidRPr="002D086D" w14:paraId="545F6428" w14:textId="77777777" w:rsidTr="00894F05">
        <w:trPr>
          <w:jc w:val="center"/>
        </w:trPr>
        <w:tc>
          <w:tcPr>
            <w:tcW w:w="1866" w:type="dxa"/>
          </w:tcPr>
          <w:p w14:paraId="18F8091A"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AHH</w:t>
            </w:r>
          </w:p>
        </w:tc>
        <w:tc>
          <w:tcPr>
            <w:tcW w:w="1589" w:type="dxa"/>
          </w:tcPr>
          <w:p w14:paraId="7E81DD78"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89" w:type="dxa"/>
          </w:tcPr>
          <w:p w14:paraId="571A392E"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25" w:type="dxa"/>
          </w:tcPr>
          <w:p w14:paraId="24108BD4"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706" w:type="dxa"/>
          </w:tcPr>
          <w:p w14:paraId="29D10FFF"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127A3E9A" w14:textId="77777777" w:rsidTr="00894F05">
        <w:trPr>
          <w:jc w:val="center"/>
        </w:trPr>
        <w:tc>
          <w:tcPr>
            <w:tcW w:w="1866" w:type="dxa"/>
          </w:tcPr>
          <w:p w14:paraId="6A92270C"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GNAM</w:t>
            </w:r>
          </w:p>
        </w:tc>
        <w:tc>
          <w:tcPr>
            <w:tcW w:w="1589" w:type="dxa"/>
          </w:tcPr>
          <w:p w14:paraId="03F0F35F"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89" w:type="dxa"/>
          </w:tcPr>
          <w:p w14:paraId="4DB5283A"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c>
          <w:tcPr>
            <w:tcW w:w="1525" w:type="dxa"/>
          </w:tcPr>
          <w:p w14:paraId="39D5130F"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c>
          <w:tcPr>
            <w:tcW w:w="1706" w:type="dxa"/>
          </w:tcPr>
          <w:p w14:paraId="3E49060F"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r>
      <w:tr w:rsidR="005128E8" w:rsidRPr="002D086D" w14:paraId="13075CC3" w14:textId="77777777" w:rsidTr="00894F05">
        <w:trPr>
          <w:jc w:val="center"/>
        </w:trPr>
        <w:tc>
          <w:tcPr>
            <w:tcW w:w="1866" w:type="dxa"/>
          </w:tcPr>
          <w:p w14:paraId="76C0428E"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HEY/EHI</w:t>
            </w:r>
          </w:p>
        </w:tc>
        <w:tc>
          <w:tcPr>
            <w:tcW w:w="1589" w:type="dxa"/>
          </w:tcPr>
          <w:p w14:paraId="48C62CA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7</w:t>
            </w:r>
          </w:p>
        </w:tc>
        <w:tc>
          <w:tcPr>
            <w:tcW w:w="1589" w:type="dxa"/>
          </w:tcPr>
          <w:p w14:paraId="75AC189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6</w:t>
            </w:r>
          </w:p>
        </w:tc>
        <w:tc>
          <w:tcPr>
            <w:tcW w:w="1525" w:type="dxa"/>
          </w:tcPr>
          <w:p w14:paraId="6638912D"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5+1 ehilà</w:t>
            </w:r>
          </w:p>
        </w:tc>
        <w:tc>
          <w:tcPr>
            <w:tcW w:w="1706" w:type="dxa"/>
          </w:tcPr>
          <w:p w14:paraId="23266542"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5</w:t>
            </w:r>
          </w:p>
        </w:tc>
      </w:tr>
      <w:tr w:rsidR="005128E8" w:rsidRPr="002D086D" w14:paraId="51A2C56E" w14:textId="77777777" w:rsidTr="00894F05">
        <w:trPr>
          <w:trHeight w:val="117"/>
          <w:jc w:val="center"/>
        </w:trPr>
        <w:tc>
          <w:tcPr>
            <w:tcW w:w="1866" w:type="dxa"/>
          </w:tcPr>
          <w:p w14:paraId="1C7E58C5"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OH</w:t>
            </w:r>
          </w:p>
        </w:tc>
        <w:tc>
          <w:tcPr>
            <w:tcW w:w="1589" w:type="dxa"/>
          </w:tcPr>
          <w:p w14:paraId="36202C53"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4</w:t>
            </w:r>
          </w:p>
        </w:tc>
        <w:tc>
          <w:tcPr>
            <w:tcW w:w="1589" w:type="dxa"/>
          </w:tcPr>
          <w:p w14:paraId="0B512CD2"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25" w:type="dxa"/>
          </w:tcPr>
          <w:p w14:paraId="44311E66"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5</w:t>
            </w:r>
          </w:p>
        </w:tc>
        <w:tc>
          <w:tcPr>
            <w:tcW w:w="1706" w:type="dxa"/>
          </w:tcPr>
          <w:p w14:paraId="2B680C0B"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4</w:t>
            </w:r>
          </w:p>
        </w:tc>
      </w:tr>
      <w:tr w:rsidR="005128E8" w:rsidRPr="002D086D" w14:paraId="7AE2925D" w14:textId="77777777" w:rsidTr="00894F05">
        <w:trPr>
          <w:trHeight w:val="117"/>
          <w:jc w:val="center"/>
        </w:trPr>
        <w:tc>
          <w:tcPr>
            <w:tcW w:w="1866" w:type="dxa"/>
          </w:tcPr>
          <w:p w14:paraId="6C7CF914"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OW</w:t>
            </w:r>
          </w:p>
        </w:tc>
        <w:tc>
          <w:tcPr>
            <w:tcW w:w="1589" w:type="dxa"/>
          </w:tcPr>
          <w:p w14:paraId="116C7898"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c>
          <w:tcPr>
            <w:tcW w:w="1589" w:type="dxa"/>
          </w:tcPr>
          <w:p w14:paraId="095B0A4E"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25" w:type="dxa"/>
          </w:tcPr>
          <w:p w14:paraId="04A716D3"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706" w:type="dxa"/>
          </w:tcPr>
          <w:p w14:paraId="192350E1"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r>
      <w:tr w:rsidR="005128E8" w:rsidRPr="002D086D" w14:paraId="1E4D87B7" w14:textId="77777777" w:rsidTr="00894F05">
        <w:trPr>
          <w:trHeight w:val="117"/>
          <w:jc w:val="center"/>
        </w:trPr>
        <w:tc>
          <w:tcPr>
            <w:tcW w:w="1866" w:type="dxa"/>
          </w:tcPr>
          <w:p w14:paraId="6115F6B0"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UH</w:t>
            </w:r>
          </w:p>
        </w:tc>
        <w:tc>
          <w:tcPr>
            <w:tcW w:w="1589" w:type="dxa"/>
          </w:tcPr>
          <w:p w14:paraId="22A5B65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3</w:t>
            </w:r>
          </w:p>
        </w:tc>
        <w:tc>
          <w:tcPr>
            <w:tcW w:w="1589" w:type="dxa"/>
          </w:tcPr>
          <w:p w14:paraId="4A514A33"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25" w:type="dxa"/>
          </w:tcPr>
          <w:p w14:paraId="2B986683"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706" w:type="dxa"/>
          </w:tcPr>
          <w:p w14:paraId="10A17D38"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3</w:t>
            </w:r>
          </w:p>
        </w:tc>
      </w:tr>
      <w:tr w:rsidR="005128E8" w:rsidRPr="002D086D" w14:paraId="1A9E4AF7" w14:textId="77777777" w:rsidTr="00894F05">
        <w:trPr>
          <w:trHeight w:val="117"/>
          <w:jc w:val="center"/>
        </w:trPr>
        <w:tc>
          <w:tcPr>
            <w:tcW w:w="1866" w:type="dxa"/>
          </w:tcPr>
          <w:p w14:paraId="1F5C3E11"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WHEW</w:t>
            </w:r>
          </w:p>
        </w:tc>
        <w:tc>
          <w:tcPr>
            <w:tcW w:w="1589" w:type="dxa"/>
          </w:tcPr>
          <w:p w14:paraId="30C5C9B3"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89" w:type="dxa"/>
          </w:tcPr>
          <w:p w14:paraId="2ED7A25C"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25" w:type="dxa"/>
          </w:tcPr>
          <w:p w14:paraId="217C5E18"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706" w:type="dxa"/>
          </w:tcPr>
          <w:p w14:paraId="3B327AD0"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195BA7AB" w14:textId="77777777" w:rsidTr="00894F05">
        <w:trPr>
          <w:trHeight w:val="116"/>
          <w:jc w:val="center"/>
        </w:trPr>
        <w:tc>
          <w:tcPr>
            <w:tcW w:w="1866" w:type="dxa"/>
          </w:tcPr>
          <w:p w14:paraId="45AEB18F"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WHOA</w:t>
            </w:r>
          </w:p>
        </w:tc>
        <w:tc>
          <w:tcPr>
            <w:tcW w:w="1589" w:type="dxa"/>
          </w:tcPr>
          <w:p w14:paraId="59DE8DE5"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c>
          <w:tcPr>
            <w:tcW w:w="1589" w:type="dxa"/>
          </w:tcPr>
          <w:p w14:paraId="49F666F4"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25" w:type="dxa"/>
          </w:tcPr>
          <w:p w14:paraId="0CD8738A"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706" w:type="dxa"/>
          </w:tcPr>
          <w:p w14:paraId="66D520E4"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2AF26354" w14:textId="77777777" w:rsidTr="00894F05">
        <w:trPr>
          <w:trHeight w:val="116"/>
          <w:jc w:val="center"/>
        </w:trPr>
        <w:tc>
          <w:tcPr>
            <w:tcW w:w="1866" w:type="dxa"/>
          </w:tcPr>
          <w:p w14:paraId="6C3C009E"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WOO</w:t>
            </w:r>
          </w:p>
        </w:tc>
        <w:tc>
          <w:tcPr>
            <w:tcW w:w="1589" w:type="dxa"/>
          </w:tcPr>
          <w:p w14:paraId="54F0A1C3"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c>
          <w:tcPr>
            <w:tcW w:w="1589" w:type="dxa"/>
          </w:tcPr>
          <w:p w14:paraId="2E7A9321"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25" w:type="dxa"/>
          </w:tcPr>
          <w:p w14:paraId="2F6B11EF"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706" w:type="dxa"/>
          </w:tcPr>
          <w:p w14:paraId="399BD976"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r>
      <w:tr w:rsidR="005128E8" w:rsidRPr="002D086D" w14:paraId="43BE8A81" w14:textId="77777777" w:rsidTr="00894F05">
        <w:trPr>
          <w:trHeight w:val="116"/>
          <w:jc w:val="center"/>
        </w:trPr>
        <w:tc>
          <w:tcPr>
            <w:tcW w:w="1866" w:type="dxa"/>
          </w:tcPr>
          <w:p w14:paraId="2FD950BA"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WOW</w:t>
            </w:r>
          </w:p>
        </w:tc>
        <w:tc>
          <w:tcPr>
            <w:tcW w:w="1589" w:type="dxa"/>
          </w:tcPr>
          <w:p w14:paraId="3EFAC6CA"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89" w:type="dxa"/>
          </w:tcPr>
          <w:p w14:paraId="35A8F758"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25" w:type="dxa"/>
          </w:tcPr>
          <w:p w14:paraId="2E25BB25"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706" w:type="dxa"/>
          </w:tcPr>
          <w:p w14:paraId="78893B8D"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0E9A0719" w14:textId="77777777" w:rsidTr="00894F05">
        <w:trPr>
          <w:trHeight w:val="116"/>
          <w:jc w:val="center"/>
        </w:trPr>
        <w:tc>
          <w:tcPr>
            <w:tcW w:w="1866" w:type="dxa"/>
          </w:tcPr>
          <w:p w14:paraId="7FD4617C"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YUM</w:t>
            </w:r>
          </w:p>
        </w:tc>
        <w:tc>
          <w:tcPr>
            <w:tcW w:w="1589" w:type="dxa"/>
          </w:tcPr>
          <w:p w14:paraId="11ACBE1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c>
          <w:tcPr>
            <w:tcW w:w="1589" w:type="dxa"/>
          </w:tcPr>
          <w:p w14:paraId="2B0575DD"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25" w:type="dxa"/>
          </w:tcPr>
          <w:p w14:paraId="0B875C48"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706" w:type="dxa"/>
          </w:tcPr>
          <w:p w14:paraId="62EBE416"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54DB5962" w14:textId="77777777" w:rsidTr="00894F05">
        <w:trPr>
          <w:trHeight w:val="116"/>
          <w:jc w:val="center"/>
        </w:trPr>
        <w:tc>
          <w:tcPr>
            <w:tcW w:w="1866" w:type="dxa"/>
          </w:tcPr>
          <w:p w14:paraId="460EFB2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YO</w:t>
            </w:r>
          </w:p>
        </w:tc>
        <w:tc>
          <w:tcPr>
            <w:tcW w:w="1589" w:type="dxa"/>
          </w:tcPr>
          <w:p w14:paraId="47C62CC2"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c>
          <w:tcPr>
            <w:tcW w:w="1589" w:type="dxa"/>
          </w:tcPr>
          <w:p w14:paraId="18AFF8A7"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25" w:type="dxa"/>
          </w:tcPr>
          <w:p w14:paraId="31E2E0E8"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c>
          <w:tcPr>
            <w:tcW w:w="1706" w:type="dxa"/>
          </w:tcPr>
          <w:p w14:paraId="67DAEDA2"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7859FBDD" w14:textId="77777777" w:rsidTr="00894F05">
        <w:trPr>
          <w:trHeight w:val="135"/>
          <w:jc w:val="center"/>
        </w:trPr>
        <w:tc>
          <w:tcPr>
            <w:tcW w:w="1866" w:type="dxa"/>
          </w:tcPr>
          <w:p w14:paraId="7E00F644"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TOT</w:t>
            </w:r>
          </w:p>
        </w:tc>
        <w:tc>
          <w:tcPr>
            <w:tcW w:w="1589" w:type="dxa"/>
          </w:tcPr>
          <w:p w14:paraId="05F47D9A"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19</w:t>
            </w:r>
          </w:p>
        </w:tc>
        <w:tc>
          <w:tcPr>
            <w:tcW w:w="1589" w:type="dxa"/>
          </w:tcPr>
          <w:p w14:paraId="0F8329D5"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7 (36,8%)</w:t>
            </w:r>
          </w:p>
        </w:tc>
        <w:tc>
          <w:tcPr>
            <w:tcW w:w="1525" w:type="dxa"/>
          </w:tcPr>
          <w:p w14:paraId="35E87C4A"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13 (68,4%)</w:t>
            </w:r>
          </w:p>
        </w:tc>
        <w:tc>
          <w:tcPr>
            <w:tcW w:w="1706" w:type="dxa"/>
          </w:tcPr>
          <w:p w14:paraId="32F4E74B" w14:textId="77777777" w:rsidR="005128E8" w:rsidRPr="002D086D" w:rsidRDefault="005128E8" w:rsidP="00894F05">
            <w:pPr>
              <w:widowControl w:val="0"/>
              <w:tabs>
                <w:tab w:val="left" w:pos="688"/>
              </w:tabs>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18 (94,7%)</w:t>
            </w:r>
            <w:r w:rsidRPr="002D086D">
              <w:rPr>
                <w:rFonts w:ascii="Times New Roman" w:hAnsi="Times New Roman"/>
                <w:b/>
                <w:noProof/>
                <w:sz w:val="20"/>
                <w:szCs w:val="20"/>
                <w:lang w:val="en-GB"/>
              </w:rPr>
              <w:tab/>
            </w:r>
          </w:p>
        </w:tc>
      </w:tr>
    </w:tbl>
    <w:p w14:paraId="2F204266" w14:textId="44BF72BD" w:rsidR="005128E8" w:rsidRPr="002D086D" w:rsidRDefault="005128E8" w:rsidP="00A91BAC">
      <w:pPr>
        <w:widowControl w:val="0"/>
        <w:autoSpaceDE w:val="0"/>
        <w:autoSpaceDN w:val="0"/>
        <w:adjustRightInd w:val="0"/>
        <w:spacing w:after="0"/>
        <w:ind w:firstLine="708"/>
        <w:jc w:val="both"/>
        <w:rPr>
          <w:rFonts w:ascii="Times New Roman" w:hAnsi="Times New Roman"/>
          <w:noProof/>
          <w:sz w:val="20"/>
          <w:szCs w:val="20"/>
          <w:lang w:val="en-GB"/>
        </w:rPr>
      </w:pPr>
      <w:r w:rsidRPr="002D086D">
        <w:rPr>
          <w:rFonts w:ascii="Times New Roman" w:hAnsi="Times New Roman"/>
          <w:noProof/>
          <w:sz w:val="20"/>
          <w:szCs w:val="20"/>
          <w:lang w:val="en-GB"/>
        </w:rPr>
        <w:t xml:space="preserve">Table </w:t>
      </w:r>
      <w:r w:rsidR="00565989">
        <w:rPr>
          <w:rFonts w:ascii="Times New Roman" w:hAnsi="Times New Roman"/>
          <w:noProof/>
          <w:sz w:val="20"/>
          <w:szCs w:val="20"/>
          <w:lang w:val="en-GB"/>
        </w:rPr>
        <w:t>1</w:t>
      </w:r>
      <w:r w:rsidRPr="002D086D">
        <w:rPr>
          <w:rFonts w:ascii="Times New Roman" w:hAnsi="Times New Roman"/>
          <w:noProof/>
          <w:sz w:val="20"/>
          <w:szCs w:val="20"/>
          <w:lang w:val="en-GB"/>
        </w:rPr>
        <w:t xml:space="preserve"> Interjections – Season 1, ep. 9 </w:t>
      </w:r>
    </w:p>
    <w:p w14:paraId="03A0194D" w14:textId="77777777" w:rsidR="005128E8" w:rsidRPr="002D086D" w:rsidRDefault="005128E8" w:rsidP="00F2471C">
      <w:pPr>
        <w:spacing w:after="0"/>
        <w:ind w:firstLine="284"/>
        <w:jc w:val="both"/>
        <w:rPr>
          <w:rFonts w:ascii="Times New Roman" w:hAnsi="Times New Roman"/>
          <w:noProof/>
          <w:szCs w:val="24"/>
          <w:lang w:val="en-GB"/>
        </w:rPr>
      </w:pPr>
    </w:p>
    <w:p w14:paraId="2FF75512" w14:textId="7FA1A4BB" w:rsidR="005128E8" w:rsidRPr="002D086D" w:rsidRDefault="005128E8" w:rsidP="00D14B7A">
      <w:pPr>
        <w:spacing w:after="0"/>
        <w:jc w:val="both"/>
        <w:rPr>
          <w:rFonts w:ascii="Times New Roman" w:hAnsi="Times New Roman"/>
          <w:noProof/>
          <w:szCs w:val="24"/>
          <w:lang w:val="en-GB"/>
        </w:rPr>
      </w:pPr>
      <w:r w:rsidRPr="002D086D">
        <w:rPr>
          <w:rFonts w:ascii="Times New Roman" w:hAnsi="Times New Roman"/>
          <w:noProof/>
          <w:szCs w:val="24"/>
          <w:lang w:val="en-GB"/>
        </w:rPr>
        <w:t xml:space="preserve">Table </w:t>
      </w:r>
      <w:r w:rsidR="00565989">
        <w:rPr>
          <w:rFonts w:ascii="Times New Roman" w:hAnsi="Times New Roman"/>
          <w:noProof/>
          <w:szCs w:val="24"/>
          <w:lang w:val="en-GB"/>
        </w:rPr>
        <w:t>1</w:t>
      </w:r>
      <w:r w:rsidRPr="002D086D">
        <w:rPr>
          <w:rFonts w:ascii="Times New Roman" w:hAnsi="Times New Roman"/>
          <w:noProof/>
          <w:szCs w:val="24"/>
          <w:lang w:val="en-GB"/>
        </w:rPr>
        <w:t xml:space="preserve"> shows that amateur subtitlers are more prone to transfer source language interjections into the target language. This also applies to interjections that are not current in Italian, as for instance </w:t>
      </w:r>
      <w:r w:rsidRPr="002D086D">
        <w:rPr>
          <w:rFonts w:ascii="Times New Roman" w:hAnsi="Times New Roman"/>
          <w:i/>
          <w:noProof/>
          <w:szCs w:val="24"/>
          <w:lang w:val="en-GB"/>
        </w:rPr>
        <w:t>whew</w:t>
      </w:r>
      <w:r w:rsidRPr="002D086D">
        <w:rPr>
          <w:rFonts w:ascii="Times New Roman" w:hAnsi="Times New Roman"/>
          <w:noProof/>
          <w:szCs w:val="24"/>
          <w:lang w:val="en-GB"/>
        </w:rPr>
        <w:t xml:space="preserve">, </w:t>
      </w:r>
      <w:r w:rsidRPr="002D086D">
        <w:rPr>
          <w:rFonts w:ascii="Times New Roman" w:hAnsi="Times New Roman"/>
          <w:i/>
          <w:noProof/>
          <w:szCs w:val="24"/>
          <w:lang w:val="en-GB"/>
        </w:rPr>
        <w:t>whoa</w:t>
      </w:r>
      <w:r w:rsidRPr="002D086D">
        <w:rPr>
          <w:rFonts w:ascii="Times New Roman" w:hAnsi="Times New Roman"/>
          <w:noProof/>
          <w:szCs w:val="24"/>
          <w:lang w:val="en-GB"/>
        </w:rPr>
        <w:t xml:space="preserve">, </w:t>
      </w:r>
      <w:r w:rsidRPr="002D086D">
        <w:rPr>
          <w:rFonts w:ascii="Times New Roman" w:hAnsi="Times New Roman"/>
          <w:i/>
          <w:noProof/>
          <w:szCs w:val="24"/>
          <w:lang w:val="en-GB"/>
        </w:rPr>
        <w:t>yum</w:t>
      </w:r>
      <w:r w:rsidRPr="002D086D">
        <w:rPr>
          <w:rFonts w:ascii="Times New Roman" w:hAnsi="Times New Roman"/>
          <w:noProof/>
          <w:szCs w:val="24"/>
          <w:lang w:val="en-GB"/>
        </w:rPr>
        <w:t xml:space="preserve"> and </w:t>
      </w:r>
      <w:r w:rsidRPr="002D086D">
        <w:rPr>
          <w:rFonts w:ascii="Times New Roman" w:hAnsi="Times New Roman"/>
          <w:i/>
          <w:noProof/>
          <w:szCs w:val="24"/>
          <w:lang w:val="en-GB"/>
        </w:rPr>
        <w:t>yo</w:t>
      </w:r>
      <w:r w:rsidRPr="002D086D">
        <w:rPr>
          <w:rFonts w:ascii="Times New Roman" w:hAnsi="Times New Roman"/>
          <w:noProof/>
          <w:szCs w:val="24"/>
          <w:lang w:val="en-GB"/>
        </w:rPr>
        <w:t xml:space="preserve">. The case of </w:t>
      </w:r>
      <w:r w:rsidRPr="002D086D">
        <w:rPr>
          <w:rFonts w:ascii="Times New Roman" w:hAnsi="Times New Roman"/>
          <w:i/>
          <w:noProof/>
          <w:szCs w:val="24"/>
          <w:lang w:val="en-GB"/>
        </w:rPr>
        <w:t>whew</w:t>
      </w:r>
      <w:r w:rsidRPr="002D086D">
        <w:rPr>
          <w:rFonts w:ascii="Times New Roman" w:hAnsi="Times New Roman"/>
          <w:noProof/>
          <w:szCs w:val="24"/>
          <w:lang w:val="en-GB"/>
        </w:rPr>
        <w:t xml:space="preserve"> is emblematic in this respect since it is not present in the source language dialogues but is used by the Subsfactory </w:t>
      </w:r>
      <w:r w:rsidR="00E719D9">
        <w:rPr>
          <w:rFonts w:ascii="Times New Roman" w:hAnsi="Times New Roman"/>
          <w:noProof/>
          <w:szCs w:val="24"/>
          <w:lang w:val="en-GB"/>
        </w:rPr>
        <w:t>“</w:t>
      </w:r>
      <w:r w:rsidRPr="00236B9F">
        <w:rPr>
          <w:rFonts w:ascii="Times New Roman" w:hAnsi="Times New Roman"/>
          <w:noProof/>
          <w:szCs w:val="24"/>
          <w:lang w:val="en-GB"/>
        </w:rPr>
        <w:t>subbers</w:t>
      </w:r>
      <w:r w:rsidR="00E719D9">
        <w:rPr>
          <w:rFonts w:ascii="Times New Roman" w:hAnsi="Times New Roman"/>
          <w:noProof/>
          <w:szCs w:val="24"/>
          <w:lang w:val="en-GB"/>
        </w:rPr>
        <w:t>”</w:t>
      </w:r>
      <w:r w:rsidRPr="002D086D">
        <w:rPr>
          <w:rFonts w:ascii="Times New Roman" w:hAnsi="Times New Roman"/>
          <w:noProof/>
          <w:szCs w:val="24"/>
          <w:lang w:val="en-GB"/>
        </w:rPr>
        <w:t xml:space="preserve"> to translate the interjection </w:t>
      </w:r>
      <w:r w:rsidRPr="002D086D">
        <w:rPr>
          <w:rFonts w:ascii="Times New Roman" w:hAnsi="Times New Roman"/>
          <w:i/>
          <w:noProof/>
          <w:szCs w:val="24"/>
          <w:lang w:val="en-GB"/>
        </w:rPr>
        <w:t>woo</w:t>
      </w:r>
      <w:r w:rsidRPr="002D086D">
        <w:rPr>
          <w:rFonts w:ascii="Times New Roman" w:hAnsi="Times New Roman"/>
          <w:noProof/>
          <w:szCs w:val="24"/>
          <w:lang w:val="en-GB"/>
        </w:rPr>
        <w:t xml:space="preserve">. Some semantic slips can also be noticed. For instance, the interjection </w:t>
      </w:r>
      <w:r w:rsidRPr="002D086D">
        <w:rPr>
          <w:rFonts w:ascii="Times New Roman" w:hAnsi="Times New Roman"/>
          <w:i/>
          <w:noProof/>
          <w:szCs w:val="24"/>
          <w:lang w:val="en-GB"/>
        </w:rPr>
        <w:t>ow</w:t>
      </w:r>
      <w:r w:rsidRPr="002D086D">
        <w:rPr>
          <w:rFonts w:ascii="Times New Roman" w:hAnsi="Times New Roman"/>
          <w:noProof/>
          <w:szCs w:val="24"/>
          <w:lang w:val="en-GB"/>
        </w:rPr>
        <w:t xml:space="preserve">, which is used in English to express pain, is obliterated in both the DVD and the Itasa subtitles; curiously enough, it is rendered as </w:t>
      </w:r>
      <w:r w:rsidRPr="002D086D">
        <w:rPr>
          <w:rFonts w:ascii="Times New Roman" w:hAnsi="Times New Roman"/>
          <w:i/>
          <w:noProof/>
          <w:szCs w:val="24"/>
          <w:lang w:val="en-GB"/>
        </w:rPr>
        <w:t>wow</w:t>
      </w:r>
      <w:r w:rsidRPr="002D086D">
        <w:rPr>
          <w:rFonts w:ascii="Times New Roman" w:hAnsi="Times New Roman"/>
          <w:noProof/>
          <w:szCs w:val="24"/>
          <w:lang w:val="en-GB"/>
        </w:rPr>
        <w:t xml:space="preserve"> in the Subsfactory subtitle, probably due to misinterpetation. </w:t>
      </w:r>
    </w:p>
    <w:p w14:paraId="3E8772EC" w14:textId="77777777" w:rsidR="005128E8" w:rsidRPr="002D086D" w:rsidRDefault="005128E8" w:rsidP="00E719D9">
      <w:pPr>
        <w:spacing w:after="0"/>
        <w:ind w:firstLine="567"/>
        <w:jc w:val="both"/>
        <w:rPr>
          <w:rFonts w:ascii="Times New Roman" w:hAnsi="Times New Roman"/>
          <w:noProof/>
          <w:szCs w:val="24"/>
          <w:lang w:val="en-GB"/>
        </w:rPr>
      </w:pPr>
      <w:r w:rsidRPr="002D086D">
        <w:rPr>
          <w:rFonts w:ascii="Times New Roman" w:hAnsi="Times New Roman"/>
          <w:noProof/>
          <w:szCs w:val="24"/>
          <w:lang w:val="en-GB"/>
        </w:rPr>
        <w:lastRenderedPageBreak/>
        <w:t>More generally, different translational approaches can be observed among professional and amateur translators. The strategies adopted by professional subtitlers in translating interjections seems to respond to three basic criteria:</w:t>
      </w:r>
    </w:p>
    <w:p w14:paraId="6D50AA56" w14:textId="77777777" w:rsidR="005128E8" w:rsidRPr="002D086D" w:rsidRDefault="005128E8" w:rsidP="00F2471C">
      <w:pPr>
        <w:spacing w:after="0"/>
        <w:ind w:firstLine="284"/>
        <w:jc w:val="both"/>
        <w:rPr>
          <w:rFonts w:ascii="Times New Roman" w:hAnsi="Times New Roman"/>
          <w:noProof/>
          <w:szCs w:val="24"/>
          <w:lang w:val="en-GB"/>
        </w:rPr>
      </w:pPr>
      <w:r w:rsidRPr="002D086D">
        <w:rPr>
          <w:rFonts w:ascii="Times New Roman" w:hAnsi="Times New Roman"/>
          <w:noProof/>
          <w:szCs w:val="24"/>
          <w:lang w:val="en-GB"/>
        </w:rPr>
        <w:t xml:space="preserve">1. </w:t>
      </w:r>
      <w:r w:rsidRPr="002D086D">
        <w:rPr>
          <w:rFonts w:ascii="Times New Roman" w:hAnsi="Times New Roman"/>
          <w:i/>
          <w:noProof/>
          <w:szCs w:val="24"/>
          <w:lang w:val="en-GB"/>
        </w:rPr>
        <w:t>economy</w:t>
      </w:r>
      <w:r w:rsidRPr="002D086D">
        <w:rPr>
          <w:rFonts w:ascii="Times New Roman" w:hAnsi="Times New Roman"/>
          <w:noProof/>
          <w:szCs w:val="24"/>
          <w:lang w:val="en-GB"/>
        </w:rPr>
        <w:t>, since text reduction seems to be one of the main concerns in professional subtitling and much less so in fansubbing;</w:t>
      </w:r>
    </w:p>
    <w:p w14:paraId="4AA3A6F1" w14:textId="77777777" w:rsidR="005128E8" w:rsidRPr="002D086D" w:rsidRDefault="005128E8" w:rsidP="00F2471C">
      <w:pPr>
        <w:spacing w:after="0"/>
        <w:ind w:firstLine="284"/>
        <w:jc w:val="both"/>
        <w:rPr>
          <w:rFonts w:ascii="Times New Roman" w:hAnsi="Times New Roman"/>
          <w:noProof/>
          <w:szCs w:val="24"/>
          <w:lang w:val="en-GB"/>
        </w:rPr>
      </w:pPr>
      <w:r w:rsidRPr="002D086D">
        <w:rPr>
          <w:rFonts w:ascii="Times New Roman" w:hAnsi="Times New Roman"/>
          <w:noProof/>
          <w:szCs w:val="24"/>
          <w:lang w:val="en-GB"/>
        </w:rPr>
        <w:t xml:space="preserve">2. </w:t>
      </w:r>
      <w:r w:rsidRPr="002D086D">
        <w:rPr>
          <w:rFonts w:ascii="Times New Roman" w:hAnsi="Times New Roman"/>
          <w:i/>
          <w:noProof/>
          <w:szCs w:val="24"/>
          <w:lang w:val="en-GB"/>
        </w:rPr>
        <w:t>adequacy</w:t>
      </w:r>
      <w:r w:rsidRPr="002D086D">
        <w:rPr>
          <w:rFonts w:ascii="Times New Roman" w:hAnsi="Times New Roman"/>
          <w:noProof/>
          <w:szCs w:val="24"/>
          <w:lang w:val="en-GB"/>
        </w:rPr>
        <w:t>, as one of the main concerns of professional subtitlers is to ensure that the translation conforms to the target language norms;</w:t>
      </w:r>
    </w:p>
    <w:p w14:paraId="03485594" w14:textId="77777777" w:rsidR="005128E8" w:rsidRPr="002D086D" w:rsidRDefault="005128E8" w:rsidP="00F2471C">
      <w:pPr>
        <w:spacing w:after="0"/>
        <w:ind w:firstLine="284"/>
        <w:jc w:val="both"/>
        <w:rPr>
          <w:rFonts w:ascii="Times New Roman" w:hAnsi="Times New Roman"/>
          <w:noProof/>
          <w:szCs w:val="24"/>
          <w:lang w:val="en-GB"/>
        </w:rPr>
      </w:pPr>
      <w:r w:rsidRPr="002D086D">
        <w:rPr>
          <w:rFonts w:ascii="Times New Roman" w:hAnsi="Times New Roman"/>
          <w:noProof/>
          <w:szCs w:val="24"/>
          <w:lang w:val="en-GB"/>
        </w:rPr>
        <w:t xml:space="preserve">3. </w:t>
      </w:r>
      <w:r w:rsidRPr="002D086D">
        <w:rPr>
          <w:rFonts w:ascii="Times New Roman" w:hAnsi="Times New Roman"/>
          <w:i/>
          <w:noProof/>
          <w:szCs w:val="24"/>
          <w:lang w:val="en-GB"/>
        </w:rPr>
        <w:t>relevance</w:t>
      </w:r>
      <w:r w:rsidRPr="002D086D">
        <w:rPr>
          <w:rFonts w:ascii="Times New Roman" w:hAnsi="Times New Roman"/>
          <w:noProof/>
          <w:szCs w:val="24"/>
          <w:lang w:val="en-GB"/>
        </w:rPr>
        <w:t>, in that the selection of interjections to be translated depends on whether they contribute to the diegetic discourse.</w:t>
      </w:r>
    </w:p>
    <w:p w14:paraId="0907C312" w14:textId="7992CE99" w:rsidR="005128E8" w:rsidRPr="002D086D" w:rsidRDefault="005128E8" w:rsidP="00E719D9">
      <w:pPr>
        <w:spacing w:after="0"/>
        <w:ind w:firstLine="567"/>
        <w:jc w:val="both"/>
        <w:rPr>
          <w:rFonts w:ascii="Times New Roman" w:hAnsi="Times New Roman"/>
          <w:noProof/>
          <w:szCs w:val="24"/>
          <w:lang w:val="en-GB"/>
        </w:rPr>
      </w:pPr>
      <w:r w:rsidRPr="002D086D">
        <w:rPr>
          <w:rFonts w:ascii="Times New Roman" w:hAnsi="Times New Roman"/>
          <w:noProof/>
          <w:szCs w:val="24"/>
          <w:lang w:val="en-GB"/>
        </w:rPr>
        <w:t xml:space="preserve">Quite differently, the main concern for amateur subtitlers seems to be </w:t>
      </w:r>
      <w:r w:rsidRPr="002D086D">
        <w:rPr>
          <w:rFonts w:ascii="Times New Roman" w:hAnsi="Times New Roman"/>
          <w:i/>
          <w:noProof/>
          <w:szCs w:val="24"/>
          <w:lang w:val="en-GB"/>
        </w:rPr>
        <w:t>exhaustivity</w:t>
      </w:r>
      <w:r w:rsidRPr="002D086D">
        <w:rPr>
          <w:rFonts w:ascii="Times New Roman" w:hAnsi="Times New Roman"/>
          <w:noProof/>
          <w:szCs w:val="24"/>
          <w:lang w:val="en-GB"/>
        </w:rPr>
        <w:t xml:space="preserve">. Interjections are regularly translated and seldom omitted. And yet there are differences between the two fansubbing communities, as evidenced </w:t>
      </w:r>
      <w:r w:rsidR="00E719D9">
        <w:rPr>
          <w:rFonts w:ascii="Times New Roman" w:hAnsi="Times New Roman"/>
          <w:noProof/>
          <w:szCs w:val="24"/>
          <w:lang w:val="en-GB"/>
        </w:rPr>
        <w:t>in T</w:t>
      </w:r>
      <w:r w:rsidRPr="002D086D">
        <w:rPr>
          <w:rFonts w:ascii="Times New Roman" w:hAnsi="Times New Roman"/>
          <w:noProof/>
          <w:szCs w:val="24"/>
          <w:lang w:val="en-GB"/>
        </w:rPr>
        <w:t>able</w:t>
      </w:r>
      <w:r w:rsidR="00E719D9">
        <w:rPr>
          <w:rFonts w:ascii="Times New Roman" w:hAnsi="Times New Roman"/>
          <w:noProof/>
          <w:szCs w:val="24"/>
          <w:lang w:val="en-GB"/>
        </w:rPr>
        <w:t xml:space="preserve"> </w:t>
      </w:r>
      <w:r w:rsidR="00565989">
        <w:rPr>
          <w:rFonts w:ascii="Times New Roman" w:hAnsi="Times New Roman"/>
          <w:noProof/>
          <w:szCs w:val="24"/>
          <w:lang w:val="en-GB"/>
        </w:rPr>
        <w:t>2</w:t>
      </w:r>
      <w:r w:rsidRPr="002D086D">
        <w:rPr>
          <w:rFonts w:ascii="Times New Roman" w:hAnsi="Times New Roman"/>
          <w:noProof/>
          <w:szCs w:val="24"/>
          <w:lang w:val="en-GB"/>
        </w:rPr>
        <w:t>:</w:t>
      </w:r>
    </w:p>
    <w:p w14:paraId="09D334C7" w14:textId="77777777" w:rsidR="005128E8" w:rsidRPr="002D086D" w:rsidRDefault="005128E8" w:rsidP="00F2471C">
      <w:pPr>
        <w:spacing w:after="0"/>
        <w:ind w:firstLine="284"/>
        <w:jc w:val="both"/>
        <w:rPr>
          <w:rFonts w:ascii="Times New Roman" w:hAnsi="Times New Roman"/>
          <w:noProof/>
          <w:szCs w:val="24"/>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66"/>
        <w:gridCol w:w="1589"/>
        <w:gridCol w:w="1589"/>
        <w:gridCol w:w="1525"/>
        <w:gridCol w:w="1706"/>
      </w:tblGrid>
      <w:tr w:rsidR="005128E8" w:rsidRPr="002D086D" w14:paraId="16A51643" w14:textId="77777777" w:rsidTr="00894F05">
        <w:trPr>
          <w:jc w:val="center"/>
        </w:trPr>
        <w:tc>
          <w:tcPr>
            <w:tcW w:w="1866" w:type="dxa"/>
          </w:tcPr>
          <w:p w14:paraId="069C795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Type of interjection</w:t>
            </w:r>
          </w:p>
        </w:tc>
        <w:tc>
          <w:tcPr>
            <w:tcW w:w="1589" w:type="dxa"/>
          </w:tcPr>
          <w:p w14:paraId="3BE8055B"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ORIG.</w:t>
            </w:r>
          </w:p>
          <w:p w14:paraId="4F224592"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DIAL.</w:t>
            </w:r>
          </w:p>
        </w:tc>
        <w:tc>
          <w:tcPr>
            <w:tcW w:w="1589" w:type="dxa"/>
          </w:tcPr>
          <w:p w14:paraId="70D3D491"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DVD</w:t>
            </w:r>
          </w:p>
        </w:tc>
        <w:tc>
          <w:tcPr>
            <w:tcW w:w="1525" w:type="dxa"/>
          </w:tcPr>
          <w:p w14:paraId="098EB96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ITASA</w:t>
            </w:r>
          </w:p>
        </w:tc>
        <w:tc>
          <w:tcPr>
            <w:tcW w:w="1706" w:type="dxa"/>
          </w:tcPr>
          <w:p w14:paraId="436BB900"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SUBSFACTORY</w:t>
            </w:r>
          </w:p>
        </w:tc>
      </w:tr>
      <w:tr w:rsidR="005128E8" w:rsidRPr="002D086D" w14:paraId="20B97A89" w14:textId="77777777" w:rsidTr="00894F05">
        <w:trPr>
          <w:jc w:val="center"/>
        </w:trPr>
        <w:tc>
          <w:tcPr>
            <w:tcW w:w="1866" w:type="dxa"/>
          </w:tcPr>
          <w:p w14:paraId="5653B2F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OH</w:t>
            </w:r>
          </w:p>
        </w:tc>
        <w:tc>
          <w:tcPr>
            <w:tcW w:w="1589" w:type="dxa"/>
          </w:tcPr>
          <w:p w14:paraId="6405E1DB"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12</w:t>
            </w:r>
          </w:p>
        </w:tc>
        <w:tc>
          <w:tcPr>
            <w:tcW w:w="1589" w:type="dxa"/>
          </w:tcPr>
          <w:p w14:paraId="50B681DF"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4</w:t>
            </w:r>
          </w:p>
        </w:tc>
        <w:tc>
          <w:tcPr>
            <w:tcW w:w="1525" w:type="dxa"/>
          </w:tcPr>
          <w:p w14:paraId="04A136C2"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8</w:t>
            </w:r>
          </w:p>
        </w:tc>
        <w:tc>
          <w:tcPr>
            <w:tcW w:w="1706" w:type="dxa"/>
          </w:tcPr>
          <w:p w14:paraId="37BE75C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7</w:t>
            </w:r>
          </w:p>
        </w:tc>
      </w:tr>
      <w:tr w:rsidR="005128E8" w:rsidRPr="002D086D" w14:paraId="03F97033" w14:textId="77777777" w:rsidTr="00894F05">
        <w:trPr>
          <w:jc w:val="center"/>
        </w:trPr>
        <w:tc>
          <w:tcPr>
            <w:tcW w:w="1866" w:type="dxa"/>
          </w:tcPr>
          <w:p w14:paraId="069E9D6F"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OHH</w:t>
            </w:r>
          </w:p>
        </w:tc>
        <w:tc>
          <w:tcPr>
            <w:tcW w:w="1589" w:type="dxa"/>
          </w:tcPr>
          <w:p w14:paraId="0E0A5FA1"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c>
          <w:tcPr>
            <w:tcW w:w="1589" w:type="dxa"/>
          </w:tcPr>
          <w:p w14:paraId="3F034EB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25" w:type="dxa"/>
          </w:tcPr>
          <w:p w14:paraId="7CEFE1A0"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706" w:type="dxa"/>
          </w:tcPr>
          <w:p w14:paraId="19AFAFD6"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r>
      <w:tr w:rsidR="005128E8" w:rsidRPr="002D086D" w14:paraId="75E25723" w14:textId="77777777" w:rsidTr="00894F05">
        <w:trPr>
          <w:jc w:val="center"/>
        </w:trPr>
        <w:tc>
          <w:tcPr>
            <w:tcW w:w="1866" w:type="dxa"/>
          </w:tcPr>
          <w:p w14:paraId="135204A2"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AH</w:t>
            </w:r>
          </w:p>
        </w:tc>
        <w:tc>
          <w:tcPr>
            <w:tcW w:w="1589" w:type="dxa"/>
          </w:tcPr>
          <w:p w14:paraId="4C8885DB"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3</w:t>
            </w:r>
          </w:p>
        </w:tc>
        <w:tc>
          <w:tcPr>
            <w:tcW w:w="1589" w:type="dxa"/>
          </w:tcPr>
          <w:p w14:paraId="2C83F595"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c>
          <w:tcPr>
            <w:tcW w:w="1525" w:type="dxa"/>
          </w:tcPr>
          <w:p w14:paraId="5D71127E"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2</w:t>
            </w:r>
          </w:p>
        </w:tc>
        <w:tc>
          <w:tcPr>
            <w:tcW w:w="1706" w:type="dxa"/>
          </w:tcPr>
          <w:p w14:paraId="55DF62E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3</w:t>
            </w:r>
          </w:p>
        </w:tc>
      </w:tr>
      <w:tr w:rsidR="005128E8" w:rsidRPr="002D086D" w14:paraId="642D7337" w14:textId="77777777" w:rsidTr="00894F05">
        <w:trPr>
          <w:jc w:val="center"/>
        </w:trPr>
        <w:tc>
          <w:tcPr>
            <w:tcW w:w="1866" w:type="dxa"/>
          </w:tcPr>
          <w:p w14:paraId="0735D965"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EHI</w:t>
            </w:r>
          </w:p>
        </w:tc>
        <w:tc>
          <w:tcPr>
            <w:tcW w:w="1589" w:type="dxa"/>
          </w:tcPr>
          <w:p w14:paraId="37E1BEF3"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14</w:t>
            </w:r>
          </w:p>
        </w:tc>
        <w:tc>
          <w:tcPr>
            <w:tcW w:w="1589" w:type="dxa"/>
          </w:tcPr>
          <w:p w14:paraId="6A674026"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10</w:t>
            </w:r>
          </w:p>
        </w:tc>
        <w:tc>
          <w:tcPr>
            <w:tcW w:w="1525" w:type="dxa"/>
          </w:tcPr>
          <w:p w14:paraId="1614E3C6"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10</w:t>
            </w:r>
          </w:p>
        </w:tc>
        <w:tc>
          <w:tcPr>
            <w:tcW w:w="1706" w:type="dxa"/>
          </w:tcPr>
          <w:p w14:paraId="3A72E0F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14</w:t>
            </w:r>
          </w:p>
        </w:tc>
      </w:tr>
      <w:tr w:rsidR="005128E8" w:rsidRPr="002D086D" w14:paraId="492AF9F7" w14:textId="77777777" w:rsidTr="00894F05">
        <w:trPr>
          <w:trHeight w:val="117"/>
          <w:jc w:val="center"/>
        </w:trPr>
        <w:tc>
          <w:tcPr>
            <w:tcW w:w="1866" w:type="dxa"/>
          </w:tcPr>
          <w:p w14:paraId="3EA9FF1D"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WHOA</w:t>
            </w:r>
          </w:p>
        </w:tc>
        <w:tc>
          <w:tcPr>
            <w:tcW w:w="1589" w:type="dxa"/>
          </w:tcPr>
          <w:p w14:paraId="1AACD83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c>
          <w:tcPr>
            <w:tcW w:w="1589" w:type="dxa"/>
          </w:tcPr>
          <w:p w14:paraId="73EFD0A1"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25" w:type="dxa"/>
          </w:tcPr>
          <w:p w14:paraId="5223AD18"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706" w:type="dxa"/>
          </w:tcPr>
          <w:p w14:paraId="3DB44E41"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r>
      <w:tr w:rsidR="005128E8" w:rsidRPr="002D086D" w14:paraId="49BFD25E" w14:textId="77777777" w:rsidTr="00894F05">
        <w:trPr>
          <w:trHeight w:val="116"/>
          <w:jc w:val="center"/>
        </w:trPr>
        <w:tc>
          <w:tcPr>
            <w:tcW w:w="1866" w:type="dxa"/>
          </w:tcPr>
          <w:p w14:paraId="10C45738"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UH</w:t>
            </w:r>
          </w:p>
        </w:tc>
        <w:tc>
          <w:tcPr>
            <w:tcW w:w="1589" w:type="dxa"/>
          </w:tcPr>
          <w:p w14:paraId="5752B4B1"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12</w:t>
            </w:r>
          </w:p>
        </w:tc>
        <w:tc>
          <w:tcPr>
            <w:tcW w:w="1589" w:type="dxa"/>
          </w:tcPr>
          <w:p w14:paraId="1AEAD0BB"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25" w:type="dxa"/>
          </w:tcPr>
          <w:p w14:paraId="3D565506"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706" w:type="dxa"/>
          </w:tcPr>
          <w:p w14:paraId="34089EC6"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5</w:t>
            </w:r>
          </w:p>
        </w:tc>
      </w:tr>
      <w:tr w:rsidR="005128E8" w:rsidRPr="002D086D" w14:paraId="4BFFAA1F" w14:textId="77777777" w:rsidTr="00894F05">
        <w:trPr>
          <w:trHeight w:val="116"/>
          <w:jc w:val="center"/>
        </w:trPr>
        <w:tc>
          <w:tcPr>
            <w:tcW w:w="1866" w:type="dxa"/>
          </w:tcPr>
          <w:p w14:paraId="5EF64214"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AH-AH</w:t>
            </w:r>
          </w:p>
        </w:tc>
        <w:tc>
          <w:tcPr>
            <w:tcW w:w="1589" w:type="dxa"/>
          </w:tcPr>
          <w:p w14:paraId="2851E29E"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89" w:type="dxa"/>
          </w:tcPr>
          <w:p w14:paraId="686F89B5"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25" w:type="dxa"/>
          </w:tcPr>
          <w:p w14:paraId="1A02DB71"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c>
          <w:tcPr>
            <w:tcW w:w="1706" w:type="dxa"/>
          </w:tcPr>
          <w:p w14:paraId="7AA94D1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r>
      <w:tr w:rsidR="005128E8" w:rsidRPr="002D086D" w14:paraId="79EEFFFE" w14:textId="77777777" w:rsidTr="00894F05">
        <w:trPr>
          <w:trHeight w:val="116"/>
          <w:jc w:val="center"/>
        </w:trPr>
        <w:tc>
          <w:tcPr>
            <w:tcW w:w="1866" w:type="dxa"/>
          </w:tcPr>
          <w:p w14:paraId="2A2E52C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HUH</w:t>
            </w:r>
          </w:p>
        </w:tc>
        <w:tc>
          <w:tcPr>
            <w:tcW w:w="1589" w:type="dxa"/>
          </w:tcPr>
          <w:p w14:paraId="4E2AB59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w:t>
            </w:r>
          </w:p>
        </w:tc>
        <w:tc>
          <w:tcPr>
            <w:tcW w:w="1589" w:type="dxa"/>
          </w:tcPr>
          <w:p w14:paraId="57857A7C"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525" w:type="dxa"/>
          </w:tcPr>
          <w:p w14:paraId="36B8C0F6"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c>
          <w:tcPr>
            <w:tcW w:w="1706" w:type="dxa"/>
          </w:tcPr>
          <w:p w14:paraId="68CF7601"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w:t>
            </w:r>
          </w:p>
        </w:tc>
      </w:tr>
      <w:tr w:rsidR="005128E8" w:rsidRPr="002D086D" w14:paraId="65E4585A" w14:textId="77777777" w:rsidTr="00894F05">
        <w:trPr>
          <w:trHeight w:val="135"/>
          <w:jc w:val="center"/>
        </w:trPr>
        <w:tc>
          <w:tcPr>
            <w:tcW w:w="1866" w:type="dxa"/>
          </w:tcPr>
          <w:p w14:paraId="60DFA83C"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TOT</w:t>
            </w:r>
          </w:p>
        </w:tc>
        <w:tc>
          <w:tcPr>
            <w:tcW w:w="1589" w:type="dxa"/>
          </w:tcPr>
          <w:p w14:paraId="7F45F476"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44</w:t>
            </w:r>
          </w:p>
        </w:tc>
        <w:tc>
          <w:tcPr>
            <w:tcW w:w="1589" w:type="dxa"/>
          </w:tcPr>
          <w:p w14:paraId="39C05DEF"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15</w:t>
            </w:r>
          </w:p>
        </w:tc>
        <w:tc>
          <w:tcPr>
            <w:tcW w:w="1525" w:type="dxa"/>
          </w:tcPr>
          <w:p w14:paraId="23E07876"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21</w:t>
            </w:r>
          </w:p>
        </w:tc>
        <w:tc>
          <w:tcPr>
            <w:tcW w:w="1706" w:type="dxa"/>
          </w:tcPr>
          <w:p w14:paraId="757A0A26"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29</w:t>
            </w:r>
          </w:p>
        </w:tc>
      </w:tr>
    </w:tbl>
    <w:p w14:paraId="041E5AFA" w14:textId="100CB2B4" w:rsidR="005128E8" w:rsidRPr="002D086D" w:rsidRDefault="005128E8" w:rsidP="00A91BAC">
      <w:pPr>
        <w:widowControl w:val="0"/>
        <w:autoSpaceDE w:val="0"/>
        <w:autoSpaceDN w:val="0"/>
        <w:adjustRightInd w:val="0"/>
        <w:spacing w:after="0"/>
        <w:ind w:firstLine="708"/>
        <w:jc w:val="both"/>
        <w:rPr>
          <w:rFonts w:ascii="Times New Roman" w:hAnsi="Times New Roman"/>
          <w:noProof/>
          <w:sz w:val="20"/>
          <w:szCs w:val="20"/>
          <w:lang w:val="en-GB"/>
        </w:rPr>
      </w:pPr>
      <w:r w:rsidRPr="002D086D">
        <w:rPr>
          <w:rFonts w:ascii="Times New Roman" w:hAnsi="Times New Roman"/>
          <w:noProof/>
          <w:sz w:val="20"/>
          <w:szCs w:val="20"/>
          <w:lang w:val="en-GB"/>
        </w:rPr>
        <w:t xml:space="preserve">Table </w:t>
      </w:r>
      <w:r w:rsidR="00565989">
        <w:rPr>
          <w:rFonts w:ascii="Times New Roman" w:hAnsi="Times New Roman"/>
          <w:noProof/>
          <w:sz w:val="20"/>
          <w:szCs w:val="20"/>
          <w:lang w:val="en-GB"/>
        </w:rPr>
        <w:t>2</w:t>
      </w:r>
      <w:r w:rsidRPr="002D086D">
        <w:rPr>
          <w:rFonts w:ascii="Times New Roman" w:hAnsi="Times New Roman"/>
          <w:noProof/>
          <w:sz w:val="20"/>
          <w:szCs w:val="20"/>
          <w:lang w:val="en-GB"/>
        </w:rPr>
        <w:t xml:space="preserve">. Interjections – Season 5, ep. 9 </w:t>
      </w:r>
    </w:p>
    <w:p w14:paraId="1B94D9FA" w14:textId="77777777" w:rsidR="005128E8" w:rsidRPr="002D086D" w:rsidRDefault="005128E8" w:rsidP="00F2471C">
      <w:pPr>
        <w:widowControl w:val="0"/>
        <w:autoSpaceDE w:val="0"/>
        <w:autoSpaceDN w:val="0"/>
        <w:adjustRightInd w:val="0"/>
        <w:spacing w:after="0"/>
        <w:ind w:firstLine="284"/>
        <w:jc w:val="both"/>
        <w:rPr>
          <w:rFonts w:ascii="Times New Roman" w:hAnsi="Times New Roman"/>
          <w:noProof/>
          <w:szCs w:val="24"/>
          <w:lang w:val="en-GB"/>
        </w:rPr>
      </w:pPr>
    </w:p>
    <w:p w14:paraId="387B054B" w14:textId="52306540" w:rsidR="005128E8" w:rsidRPr="002D086D" w:rsidRDefault="005128E8" w:rsidP="00236B9F">
      <w:pPr>
        <w:spacing w:after="0"/>
        <w:jc w:val="both"/>
        <w:rPr>
          <w:rFonts w:ascii="Times New Roman" w:hAnsi="Times New Roman"/>
          <w:noProof/>
          <w:szCs w:val="24"/>
          <w:lang w:val="en-GB"/>
        </w:rPr>
      </w:pPr>
      <w:r w:rsidRPr="002D086D">
        <w:rPr>
          <w:rFonts w:ascii="Times New Roman" w:hAnsi="Times New Roman"/>
          <w:noProof/>
          <w:szCs w:val="24"/>
          <w:lang w:val="en-GB"/>
        </w:rPr>
        <w:t xml:space="preserve">The subtitles produced by the Itasa subbers contain a higher percentage of interjections compared to the DVD subtitles, but lower compared to the ones produced by the Subsfactory translators. The latter present a limited number of changes; sometimes there is exact correspondence with the source text, as in the case of the interjection </w:t>
      </w:r>
      <w:r w:rsidRPr="002D086D">
        <w:rPr>
          <w:rFonts w:ascii="Times New Roman" w:hAnsi="Times New Roman"/>
          <w:i/>
          <w:noProof/>
          <w:szCs w:val="24"/>
          <w:lang w:val="en-GB"/>
        </w:rPr>
        <w:t>hey</w:t>
      </w:r>
      <w:r w:rsidRPr="002D086D">
        <w:rPr>
          <w:rFonts w:ascii="Times New Roman" w:hAnsi="Times New Roman"/>
          <w:noProof/>
          <w:szCs w:val="24"/>
          <w:lang w:val="en-GB"/>
        </w:rPr>
        <w:t xml:space="preserve">. More generally, they show a marked tendency to retain as much as possible of the original, both quantitatively and qualitatively, thus </w:t>
      </w:r>
      <w:r w:rsidR="0040764F">
        <w:rPr>
          <w:rFonts w:ascii="Times New Roman" w:hAnsi="Times New Roman"/>
          <w:noProof/>
          <w:szCs w:val="24"/>
          <w:lang w:val="en-GB"/>
        </w:rPr>
        <w:t>adher</w:t>
      </w:r>
      <w:r w:rsidR="0040764F" w:rsidRPr="002D086D">
        <w:rPr>
          <w:rFonts w:ascii="Times New Roman" w:hAnsi="Times New Roman"/>
          <w:noProof/>
          <w:szCs w:val="24"/>
          <w:lang w:val="en-GB"/>
        </w:rPr>
        <w:t xml:space="preserve">ing </w:t>
      </w:r>
      <w:r w:rsidRPr="002D086D">
        <w:rPr>
          <w:rFonts w:ascii="Times New Roman" w:hAnsi="Times New Roman"/>
          <w:noProof/>
          <w:szCs w:val="24"/>
          <w:lang w:val="en-GB"/>
        </w:rPr>
        <w:t xml:space="preserve">to the </w:t>
      </w:r>
      <w:r w:rsidRPr="002D086D">
        <w:rPr>
          <w:rFonts w:ascii="Times New Roman" w:hAnsi="Times New Roman"/>
          <w:bCs/>
          <w:noProof/>
          <w:szCs w:val="24"/>
          <w:lang w:val="en-GB"/>
        </w:rPr>
        <w:t>source-text structures</w:t>
      </w:r>
      <w:r w:rsidRPr="002D086D">
        <w:rPr>
          <w:rFonts w:ascii="Times New Roman" w:hAnsi="Times New Roman"/>
          <w:noProof/>
          <w:szCs w:val="24"/>
          <w:lang w:val="en-GB"/>
        </w:rPr>
        <w:t xml:space="preserve"> and frequently resorting to mirror translation. </w:t>
      </w:r>
    </w:p>
    <w:p w14:paraId="6286CDEF" w14:textId="685C122F" w:rsidR="005128E8" w:rsidRPr="002D086D" w:rsidRDefault="005128E8" w:rsidP="007657CD">
      <w:pPr>
        <w:spacing w:after="0"/>
        <w:ind w:firstLine="567"/>
        <w:jc w:val="both"/>
        <w:rPr>
          <w:rFonts w:ascii="Times New Roman" w:hAnsi="Times New Roman"/>
          <w:noProof/>
          <w:szCs w:val="24"/>
          <w:lang w:val="en-GB"/>
        </w:rPr>
      </w:pPr>
      <w:r w:rsidRPr="002D086D">
        <w:rPr>
          <w:rFonts w:ascii="Times New Roman" w:hAnsi="Times New Roman"/>
          <w:noProof/>
          <w:szCs w:val="24"/>
          <w:lang w:val="en-GB"/>
        </w:rPr>
        <w:t xml:space="preserve">In what follows, we will offer a discussion of the strategies adopted in translating the primary interjections that are most frequent in our corpus. As Bruti and Pavesi (2008: 212-14) point out, there is a marked asymmetry in the frequency of primary interjections in English and Italian. Table </w:t>
      </w:r>
      <w:r w:rsidR="00565989">
        <w:rPr>
          <w:rFonts w:ascii="Times New Roman" w:hAnsi="Times New Roman"/>
          <w:noProof/>
          <w:szCs w:val="24"/>
          <w:lang w:val="en-GB"/>
        </w:rPr>
        <w:t>3</w:t>
      </w:r>
      <w:r w:rsidRPr="002D086D">
        <w:rPr>
          <w:rFonts w:ascii="Times New Roman" w:hAnsi="Times New Roman"/>
          <w:noProof/>
          <w:szCs w:val="24"/>
          <w:lang w:val="en-GB"/>
        </w:rPr>
        <w:t xml:space="preserve"> shows data for the most frequent primary interjections in English and Italian:</w:t>
      </w:r>
    </w:p>
    <w:p w14:paraId="689732CC" w14:textId="77777777" w:rsidR="005128E8" w:rsidRPr="002D086D" w:rsidRDefault="005128E8" w:rsidP="00F2471C">
      <w:pPr>
        <w:widowControl w:val="0"/>
        <w:autoSpaceDE w:val="0"/>
        <w:autoSpaceDN w:val="0"/>
        <w:adjustRightInd w:val="0"/>
        <w:spacing w:after="0"/>
        <w:ind w:firstLine="284"/>
        <w:jc w:val="both"/>
        <w:rPr>
          <w:rFonts w:ascii="Times New Roman" w:hAnsi="Times New Roman"/>
          <w:b/>
          <w:noProof/>
          <w:szCs w:val="24"/>
          <w:u w:val="single"/>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42"/>
        <w:gridCol w:w="1642"/>
        <w:gridCol w:w="1643"/>
        <w:gridCol w:w="1642"/>
        <w:gridCol w:w="1642"/>
        <w:gridCol w:w="1643"/>
      </w:tblGrid>
      <w:tr w:rsidR="005128E8" w:rsidRPr="002D086D" w14:paraId="483BC32C" w14:textId="77777777" w:rsidTr="00894F05">
        <w:tc>
          <w:tcPr>
            <w:tcW w:w="3284" w:type="dxa"/>
            <w:gridSpan w:val="2"/>
          </w:tcPr>
          <w:p w14:paraId="0B84A84F"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AMERICAN ENGLISH</w:t>
            </w:r>
          </w:p>
        </w:tc>
        <w:tc>
          <w:tcPr>
            <w:tcW w:w="3285" w:type="dxa"/>
            <w:gridSpan w:val="2"/>
          </w:tcPr>
          <w:p w14:paraId="7B399D43"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BRITISH ENGLISH</w:t>
            </w:r>
          </w:p>
        </w:tc>
        <w:tc>
          <w:tcPr>
            <w:tcW w:w="3285" w:type="dxa"/>
            <w:gridSpan w:val="2"/>
          </w:tcPr>
          <w:p w14:paraId="6C5306E0"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ITALIAN</w:t>
            </w:r>
          </w:p>
        </w:tc>
      </w:tr>
      <w:tr w:rsidR="005128E8" w:rsidRPr="002D086D" w14:paraId="42FAC882" w14:textId="77777777" w:rsidTr="00894F05">
        <w:tc>
          <w:tcPr>
            <w:tcW w:w="1642" w:type="dxa"/>
          </w:tcPr>
          <w:p w14:paraId="37BB5C4E"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OH</w:t>
            </w:r>
          </w:p>
        </w:tc>
        <w:tc>
          <w:tcPr>
            <w:tcW w:w="1642" w:type="dxa"/>
          </w:tcPr>
          <w:p w14:paraId="29D0F6B3"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4,000</w:t>
            </w:r>
          </w:p>
        </w:tc>
        <w:tc>
          <w:tcPr>
            <w:tcW w:w="1643" w:type="dxa"/>
          </w:tcPr>
          <w:p w14:paraId="50950D1D"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OH</w:t>
            </w:r>
          </w:p>
        </w:tc>
        <w:tc>
          <w:tcPr>
            <w:tcW w:w="1642" w:type="dxa"/>
          </w:tcPr>
          <w:p w14:paraId="0124F472"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4,000</w:t>
            </w:r>
          </w:p>
        </w:tc>
        <w:tc>
          <w:tcPr>
            <w:tcW w:w="1642" w:type="dxa"/>
          </w:tcPr>
          <w:p w14:paraId="01C263E7"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EH</w:t>
            </w:r>
          </w:p>
        </w:tc>
        <w:tc>
          <w:tcPr>
            <w:tcW w:w="1643" w:type="dxa"/>
          </w:tcPr>
          <w:p w14:paraId="197F4806"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7,542</w:t>
            </w:r>
          </w:p>
        </w:tc>
      </w:tr>
      <w:tr w:rsidR="005128E8" w:rsidRPr="002D086D" w14:paraId="14AFE8D7" w14:textId="77777777" w:rsidTr="00894F05">
        <w:tc>
          <w:tcPr>
            <w:tcW w:w="1642" w:type="dxa"/>
          </w:tcPr>
          <w:p w14:paraId="29EB08DE"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HEY</w:t>
            </w:r>
          </w:p>
        </w:tc>
        <w:tc>
          <w:tcPr>
            <w:tcW w:w="1642" w:type="dxa"/>
          </w:tcPr>
          <w:p w14:paraId="38C00284"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300</w:t>
            </w:r>
          </w:p>
        </w:tc>
        <w:tc>
          <w:tcPr>
            <w:tcW w:w="1643" w:type="dxa"/>
          </w:tcPr>
          <w:p w14:paraId="392D61F0"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AH</w:t>
            </w:r>
          </w:p>
        </w:tc>
        <w:tc>
          <w:tcPr>
            <w:tcW w:w="1642" w:type="dxa"/>
          </w:tcPr>
          <w:p w14:paraId="1D1301D1"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550</w:t>
            </w:r>
          </w:p>
        </w:tc>
        <w:tc>
          <w:tcPr>
            <w:tcW w:w="1642" w:type="dxa"/>
          </w:tcPr>
          <w:p w14:paraId="7D39694B"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AH</w:t>
            </w:r>
          </w:p>
        </w:tc>
        <w:tc>
          <w:tcPr>
            <w:tcW w:w="1643" w:type="dxa"/>
          </w:tcPr>
          <w:p w14:paraId="1E894F32"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2,174</w:t>
            </w:r>
          </w:p>
        </w:tc>
      </w:tr>
      <w:tr w:rsidR="005128E8" w:rsidRPr="002D086D" w14:paraId="555A758E" w14:textId="77777777" w:rsidTr="00894F05">
        <w:tc>
          <w:tcPr>
            <w:tcW w:w="1642" w:type="dxa"/>
          </w:tcPr>
          <w:p w14:paraId="3B843202"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HUH</w:t>
            </w:r>
          </w:p>
        </w:tc>
        <w:tc>
          <w:tcPr>
            <w:tcW w:w="1642" w:type="dxa"/>
          </w:tcPr>
          <w:p w14:paraId="597F4F84"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250</w:t>
            </w:r>
          </w:p>
        </w:tc>
        <w:tc>
          <w:tcPr>
            <w:tcW w:w="1643" w:type="dxa"/>
          </w:tcPr>
          <w:p w14:paraId="041A5E2A"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HEY</w:t>
            </w:r>
          </w:p>
        </w:tc>
        <w:tc>
          <w:tcPr>
            <w:tcW w:w="1642" w:type="dxa"/>
          </w:tcPr>
          <w:p w14:paraId="029B1142"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50</w:t>
            </w:r>
          </w:p>
        </w:tc>
        <w:tc>
          <w:tcPr>
            <w:tcW w:w="1642" w:type="dxa"/>
          </w:tcPr>
          <w:p w14:paraId="11F1B39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OH</w:t>
            </w:r>
          </w:p>
        </w:tc>
        <w:tc>
          <w:tcPr>
            <w:tcW w:w="1643" w:type="dxa"/>
          </w:tcPr>
          <w:p w14:paraId="0083A4EB"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79</w:t>
            </w:r>
          </w:p>
        </w:tc>
      </w:tr>
      <w:tr w:rsidR="005128E8" w:rsidRPr="002D086D" w14:paraId="5E87C66D" w14:textId="77777777" w:rsidTr="00894F05">
        <w:tc>
          <w:tcPr>
            <w:tcW w:w="1642" w:type="dxa"/>
          </w:tcPr>
          <w:p w14:paraId="0A5CAC8C"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AH</w:t>
            </w:r>
          </w:p>
        </w:tc>
        <w:tc>
          <w:tcPr>
            <w:tcW w:w="1642" w:type="dxa"/>
          </w:tcPr>
          <w:p w14:paraId="20541B47"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150</w:t>
            </w:r>
          </w:p>
        </w:tc>
        <w:tc>
          <w:tcPr>
            <w:tcW w:w="1643" w:type="dxa"/>
          </w:tcPr>
          <w:p w14:paraId="55A730E8"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HUH</w:t>
            </w:r>
          </w:p>
        </w:tc>
        <w:tc>
          <w:tcPr>
            <w:tcW w:w="1642" w:type="dxa"/>
          </w:tcPr>
          <w:p w14:paraId="0A0C2461"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25</w:t>
            </w:r>
          </w:p>
        </w:tc>
        <w:tc>
          <w:tcPr>
            <w:tcW w:w="1642" w:type="dxa"/>
          </w:tcPr>
          <w:p w14:paraId="0EDC4687"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EHI</w:t>
            </w:r>
          </w:p>
        </w:tc>
        <w:tc>
          <w:tcPr>
            <w:tcW w:w="1643" w:type="dxa"/>
          </w:tcPr>
          <w:p w14:paraId="338A5FBE"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9</w:t>
            </w:r>
          </w:p>
        </w:tc>
      </w:tr>
    </w:tbl>
    <w:p w14:paraId="19D42B9A" w14:textId="2F3284DE" w:rsidR="005128E8" w:rsidRPr="002D086D" w:rsidRDefault="005128E8" w:rsidP="00F2471C">
      <w:pPr>
        <w:widowControl w:val="0"/>
        <w:autoSpaceDE w:val="0"/>
        <w:autoSpaceDN w:val="0"/>
        <w:adjustRightInd w:val="0"/>
        <w:spacing w:after="0"/>
        <w:jc w:val="both"/>
        <w:rPr>
          <w:rFonts w:ascii="Times New Roman" w:hAnsi="Times New Roman"/>
          <w:bCs/>
          <w:noProof/>
          <w:sz w:val="20"/>
          <w:szCs w:val="20"/>
          <w:lang w:val="en-GB"/>
        </w:rPr>
      </w:pPr>
      <w:r w:rsidRPr="002D086D">
        <w:rPr>
          <w:rFonts w:ascii="Times New Roman" w:hAnsi="Times New Roman"/>
          <w:noProof/>
          <w:sz w:val="20"/>
          <w:szCs w:val="20"/>
          <w:lang w:val="en-GB"/>
        </w:rPr>
        <w:t xml:space="preserve">Table </w:t>
      </w:r>
      <w:r w:rsidR="00565989">
        <w:rPr>
          <w:rFonts w:ascii="Times New Roman" w:hAnsi="Times New Roman"/>
          <w:noProof/>
          <w:sz w:val="20"/>
          <w:szCs w:val="20"/>
          <w:lang w:val="en-GB"/>
        </w:rPr>
        <w:t>3</w:t>
      </w:r>
      <w:r w:rsidRPr="002D086D">
        <w:rPr>
          <w:rFonts w:ascii="Times New Roman" w:hAnsi="Times New Roman"/>
          <w:noProof/>
          <w:sz w:val="20"/>
          <w:szCs w:val="20"/>
          <w:lang w:val="en-GB"/>
        </w:rPr>
        <w:t>. Frequency of interjections in contemporary spoken English and Italian.</w:t>
      </w:r>
      <w:r w:rsidRPr="002D086D">
        <w:rPr>
          <w:rStyle w:val="Rimandonotaapidipagina"/>
          <w:rFonts w:ascii="Times New Roman" w:hAnsi="Times New Roman"/>
          <w:noProof/>
          <w:sz w:val="20"/>
          <w:szCs w:val="20"/>
          <w:lang w:val="en-GB"/>
        </w:rPr>
        <w:footnoteReference w:id="2"/>
      </w:r>
    </w:p>
    <w:p w14:paraId="7B996AEA" w14:textId="77777777" w:rsidR="005128E8" w:rsidRPr="002D086D" w:rsidRDefault="005128E8" w:rsidP="00F2471C">
      <w:pPr>
        <w:widowControl w:val="0"/>
        <w:autoSpaceDE w:val="0"/>
        <w:autoSpaceDN w:val="0"/>
        <w:adjustRightInd w:val="0"/>
        <w:spacing w:after="0"/>
        <w:jc w:val="both"/>
        <w:rPr>
          <w:rFonts w:ascii="Times New Roman" w:hAnsi="Times New Roman"/>
          <w:noProof/>
          <w:szCs w:val="24"/>
          <w:lang w:val="en-GB"/>
        </w:rPr>
      </w:pPr>
    </w:p>
    <w:p w14:paraId="47A78726" w14:textId="77777777" w:rsidR="005128E8" w:rsidRPr="002D086D" w:rsidRDefault="005128E8" w:rsidP="00AD058D">
      <w:pPr>
        <w:spacing w:after="0"/>
        <w:jc w:val="both"/>
        <w:rPr>
          <w:rFonts w:ascii="Times New Roman" w:hAnsi="Times New Roman"/>
          <w:noProof/>
          <w:szCs w:val="24"/>
          <w:lang w:val="en-GB"/>
        </w:rPr>
      </w:pPr>
      <w:r w:rsidRPr="002D086D">
        <w:rPr>
          <w:rFonts w:ascii="Times New Roman" w:hAnsi="Times New Roman"/>
          <w:noProof/>
          <w:szCs w:val="24"/>
          <w:lang w:val="en-GB"/>
        </w:rPr>
        <w:t xml:space="preserve">The data from the </w:t>
      </w:r>
      <w:r w:rsidRPr="002D086D">
        <w:rPr>
          <w:rFonts w:ascii="Times New Roman" w:hAnsi="Times New Roman"/>
          <w:i/>
          <w:noProof/>
          <w:szCs w:val="24"/>
          <w:lang w:val="en-GB"/>
        </w:rPr>
        <w:t>Lost</w:t>
      </w:r>
      <w:r w:rsidRPr="002D086D">
        <w:rPr>
          <w:rFonts w:ascii="Times New Roman" w:hAnsi="Times New Roman"/>
          <w:noProof/>
          <w:szCs w:val="24"/>
          <w:lang w:val="en-GB"/>
        </w:rPr>
        <w:t xml:space="preserve"> corpus reveal a slightly different situation with regard to frequency:</w:t>
      </w:r>
    </w:p>
    <w:p w14:paraId="00F88544" w14:textId="77777777" w:rsidR="005128E8" w:rsidRPr="002D086D" w:rsidRDefault="005128E8" w:rsidP="00F2471C">
      <w:pPr>
        <w:spacing w:after="0"/>
        <w:jc w:val="both"/>
        <w:rPr>
          <w:rFonts w:ascii="Times New Roman" w:hAnsi="Times New Roman"/>
          <w:noProof/>
          <w:szCs w:val="24"/>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66"/>
        <w:gridCol w:w="1589"/>
        <w:gridCol w:w="1589"/>
        <w:gridCol w:w="1525"/>
        <w:gridCol w:w="2003"/>
      </w:tblGrid>
      <w:tr w:rsidR="005128E8" w:rsidRPr="002D086D" w14:paraId="6C06998C" w14:textId="77777777" w:rsidTr="00894F05">
        <w:trPr>
          <w:jc w:val="center"/>
        </w:trPr>
        <w:tc>
          <w:tcPr>
            <w:tcW w:w="1866" w:type="dxa"/>
          </w:tcPr>
          <w:p w14:paraId="591D279E"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lastRenderedPageBreak/>
              <w:t>Type of interjection</w:t>
            </w:r>
          </w:p>
        </w:tc>
        <w:tc>
          <w:tcPr>
            <w:tcW w:w="1589" w:type="dxa"/>
          </w:tcPr>
          <w:p w14:paraId="4E85AECB"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ORIG. DIAL.</w:t>
            </w:r>
          </w:p>
        </w:tc>
        <w:tc>
          <w:tcPr>
            <w:tcW w:w="1589" w:type="dxa"/>
          </w:tcPr>
          <w:p w14:paraId="798F713E"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DVD</w:t>
            </w:r>
          </w:p>
        </w:tc>
        <w:tc>
          <w:tcPr>
            <w:tcW w:w="1525" w:type="dxa"/>
          </w:tcPr>
          <w:p w14:paraId="0EF84D04"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ITASA</w:t>
            </w:r>
          </w:p>
        </w:tc>
        <w:tc>
          <w:tcPr>
            <w:tcW w:w="2003" w:type="dxa"/>
          </w:tcPr>
          <w:p w14:paraId="66AF3EBC"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SUBSFACTORY</w:t>
            </w:r>
          </w:p>
        </w:tc>
      </w:tr>
      <w:tr w:rsidR="005128E8" w:rsidRPr="002D086D" w14:paraId="52A571AF" w14:textId="77777777" w:rsidTr="00894F05">
        <w:trPr>
          <w:trHeight w:val="135"/>
          <w:jc w:val="center"/>
        </w:trPr>
        <w:tc>
          <w:tcPr>
            <w:tcW w:w="1866" w:type="dxa"/>
          </w:tcPr>
          <w:p w14:paraId="543D753D" w14:textId="77777777" w:rsidR="005128E8" w:rsidRPr="002D086D" w:rsidRDefault="005128E8" w:rsidP="00894F05">
            <w:pPr>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HEY/EHI</w:t>
            </w:r>
          </w:p>
        </w:tc>
        <w:tc>
          <w:tcPr>
            <w:tcW w:w="1589" w:type="dxa"/>
          </w:tcPr>
          <w:p w14:paraId="54C775DB"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179</w:t>
            </w:r>
          </w:p>
        </w:tc>
        <w:tc>
          <w:tcPr>
            <w:tcW w:w="1589" w:type="dxa"/>
          </w:tcPr>
          <w:p w14:paraId="03014474"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124 (69%)</w:t>
            </w:r>
          </w:p>
        </w:tc>
        <w:tc>
          <w:tcPr>
            <w:tcW w:w="1525" w:type="dxa"/>
          </w:tcPr>
          <w:p w14:paraId="62ABCD36"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150 (83,8%)</w:t>
            </w:r>
          </w:p>
        </w:tc>
        <w:tc>
          <w:tcPr>
            <w:tcW w:w="2003" w:type="dxa"/>
          </w:tcPr>
          <w:p w14:paraId="73EC7DDD"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176 (98%)</w:t>
            </w:r>
          </w:p>
        </w:tc>
      </w:tr>
      <w:tr w:rsidR="005128E8" w:rsidRPr="002D086D" w14:paraId="536D6681" w14:textId="77777777" w:rsidTr="00894F05">
        <w:trPr>
          <w:trHeight w:val="135"/>
          <w:jc w:val="center"/>
        </w:trPr>
        <w:tc>
          <w:tcPr>
            <w:tcW w:w="1866" w:type="dxa"/>
          </w:tcPr>
          <w:p w14:paraId="30071DB8"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OH</w:t>
            </w:r>
          </w:p>
        </w:tc>
        <w:tc>
          <w:tcPr>
            <w:tcW w:w="1589" w:type="dxa"/>
          </w:tcPr>
          <w:p w14:paraId="1C0BD8D7"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118</w:t>
            </w:r>
          </w:p>
        </w:tc>
        <w:tc>
          <w:tcPr>
            <w:tcW w:w="1589" w:type="dxa"/>
          </w:tcPr>
          <w:p w14:paraId="0D8A5E0A"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32 (27%)</w:t>
            </w:r>
          </w:p>
        </w:tc>
        <w:tc>
          <w:tcPr>
            <w:tcW w:w="1525" w:type="dxa"/>
          </w:tcPr>
          <w:p w14:paraId="10466660"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82 (69,5%)</w:t>
            </w:r>
          </w:p>
        </w:tc>
        <w:tc>
          <w:tcPr>
            <w:tcW w:w="2003" w:type="dxa"/>
          </w:tcPr>
          <w:p w14:paraId="77D221F3"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104 (88%)</w:t>
            </w:r>
          </w:p>
        </w:tc>
      </w:tr>
      <w:tr w:rsidR="005128E8" w:rsidRPr="002D086D" w14:paraId="4D3BD710" w14:textId="77777777" w:rsidTr="00894F05">
        <w:trPr>
          <w:trHeight w:val="135"/>
          <w:jc w:val="center"/>
        </w:trPr>
        <w:tc>
          <w:tcPr>
            <w:tcW w:w="1866" w:type="dxa"/>
          </w:tcPr>
          <w:p w14:paraId="27024D30"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HUH</w:t>
            </w:r>
          </w:p>
        </w:tc>
        <w:tc>
          <w:tcPr>
            <w:tcW w:w="1589" w:type="dxa"/>
          </w:tcPr>
          <w:p w14:paraId="1E57FA9D"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32</w:t>
            </w:r>
          </w:p>
        </w:tc>
        <w:tc>
          <w:tcPr>
            <w:tcW w:w="1589" w:type="dxa"/>
          </w:tcPr>
          <w:p w14:paraId="30361A26"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0 (0%)</w:t>
            </w:r>
          </w:p>
        </w:tc>
        <w:tc>
          <w:tcPr>
            <w:tcW w:w="1525" w:type="dxa"/>
          </w:tcPr>
          <w:p w14:paraId="2695F7BA"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5 (15,6%)</w:t>
            </w:r>
          </w:p>
        </w:tc>
        <w:tc>
          <w:tcPr>
            <w:tcW w:w="2003" w:type="dxa"/>
          </w:tcPr>
          <w:p w14:paraId="624D5ED4" w14:textId="77777777" w:rsidR="005128E8" w:rsidRPr="002D086D" w:rsidRDefault="005128E8" w:rsidP="00894F05">
            <w:pPr>
              <w:widowControl w:val="0"/>
              <w:tabs>
                <w:tab w:val="center" w:pos="893"/>
              </w:tabs>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24 (75%)</w:t>
            </w:r>
          </w:p>
        </w:tc>
      </w:tr>
      <w:tr w:rsidR="005128E8" w:rsidRPr="002D086D" w14:paraId="535B010E" w14:textId="77777777" w:rsidTr="00894F05">
        <w:trPr>
          <w:trHeight w:val="135"/>
          <w:jc w:val="center"/>
        </w:trPr>
        <w:tc>
          <w:tcPr>
            <w:tcW w:w="1866" w:type="dxa"/>
          </w:tcPr>
          <w:p w14:paraId="0BB657CF"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AH</w:t>
            </w:r>
          </w:p>
        </w:tc>
        <w:tc>
          <w:tcPr>
            <w:tcW w:w="1589" w:type="dxa"/>
          </w:tcPr>
          <w:p w14:paraId="6D534F40"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20</w:t>
            </w:r>
          </w:p>
        </w:tc>
        <w:tc>
          <w:tcPr>
            <w:tcW w:w="1589" w:type="dxa"/>
          </w:tcPr>
          <w:p w14:paraId="30144D27"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12 (60%)</w:t>
            </w:r>
          </w:p>
        </w:tc>
        <w:tc>
          <w:tcPr>
            <w:tcW w:w="1525" w:type="dxa"/>
          </w:tcPr>
          <w:p w14:paraId="15E0913C"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16 (80%)</w:t>
            </w:r>
          </w:p>
        </w:tc>
        <w:tc>
          <w:tcPr>
            <w:tcW w:w="2003" w:type="dxa"/>
          </w:tcPr>
          <w:p w14:paraId="633069E2" w14:textId="77777777" w:rsidR="005128E8" w:rsidRPr="002D086D" w:rsidRDefault="005128E8" w:rsidP="00894F05">
            <w:pPr>
              <w:widowControl w:val="0"/>
              <w:tabs>
                <w:tab w:val="center" w:pos="893"/>
              </w:tabs>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17 (85%)</w:t>
            </w:r>
            <w:r w:rsidRPr="002D086D">
              <w:rPr>
                <w:rFonts w:ascii="Times New Roman" w:hAnsi="Times New Roman"/>
                <w:noProof/>
                <w:sz w:val="20"/>
                <w:szCs w:val="20"/>
                <w:lang w:val="en-GB"/>
              </w:rPr>
              <w:tab/>
            </w:r>
          </w:p>
        </w:tc>
      </w:tr>
    </w:tbl>
    <w:p w14:paraId="65445CE3" w14:textId="297D9691" w:rsidR="005128E8" w:rsidRPr="002D086D" w:rsidRDefault="005128E8" w:rsidP="00F2471C">
      <w:pPr>
        <w:spacing w:after="0"/>
        <w:ind w:firstLine="284"/>
        <w:jc w:val="both"/>
        <w:rPr>
          <w:rFonts w:ascii="Times New Roman" w:hAnsi="Times New Roman"/>
          <w:noProof/>
          <w:sz w:val="20"/>
          <w:szCs w:val="20"/>
          <w:lang w:val="en-GB"/>
        </w:rPr>
      </w:pPr>
      <w:r w:rsidRPr="002D086D">
        <w:rPr>
          <w:rFonts w:ascii="Times New Roman" w:hAnsi="Times New Roman"/>
          <w:noProof/>
          <w:sz w:val="20"/>
          <w:szCs w:val="20"/>
          <w:lang w:val="en-GB"/>
        </w:rPr>
        <w:tab/>
      </w:r>
      <w:r w:rsidR="00565989" w:rsidRPr="002D086D">
        <w:rPr>
          <w:rFonts w:ascii="Times New Roman" w:hAnsi="Times New Roman"/>
          <w:noProof/>
          <w:sz w:val="20"/>
          <w:szCs w:val="20"/>
          <w:lang w:val="en-GB"/>
        </w:rPr>
        <w:t>Tab</w:t>
      </w:r>
      <w:r w:rsidR="00565989">
        <w:rPr>
          <w:rFonts w:ascii="Times New Roman" w:hAnsi="Times New Roman"/>
          <w:noProof/>
          <w:sz w:val="20"/>
          <w:szCs w:val="20"/>
          <w:lang w:val="en-GB"/>
        </w:rPr>
        <w:t>le</w:t>
      </w:r>
      <w:r w:rsidR="00565989" w:rsidRPr="002D086D">
        <w:rPr>
          <w:rFonts w:ascii="Times New Roman" w:hAnsi="Times New Roman"/>
          <w:noProof/>
          <w:sz w:val="20"/>
          <w:szCs w:val="20"/>
          <w:lang w:val="en-GB"/>
        </w:rPr>
        <w:t xml:space="preserve"> </w:t>
      </w:r>
      <w:r w:rsidR="00565989">
        <w:rPr>
          <w:rFonts w:ascii="Times New Roman" w:hAnsi="Times New Roman"/>
          <w:noProof/>
          <w:sz w:val="20"/>
          <w:szCs w:val="20"/>
          <w:lang w:val="en-GB"/>
        </w:rPr>
        <w:t>4</w:t>
      </w:r>
      <w:r w:rsidRPr="002D086D">
        <w:rPr>
          <w:rFonts w:ascii="Times New Roman" w:hAnsi="Times New Roman"/>
          <w:noProof/>
          <w:sz w:val="20"/>
          <w:szCs w:val="20"/>
          <w:lang w:val="en-GB"/>
        </w:rPr>
        <w:t xml:space="preserve">. Most frequent interjections in the </w:t>
      </w:r>
      <w:r w:rsidRPr="002D086D">
        <w:rPr>
          <w:rFonts w:ascii="Times New Roman" w:hAnsi="Times New Roman"/>
          <w:i/>
          <w:noProof/>
          <w:sz w:val="20"/>
          <w:szCs w:val="20"/>
          <w:lang w:val="en-GB"/>
        </w:rPr>
        <w:t>Lost</w:t>
      </w:r>
      <w:r w:rsidRPr="002D086D">
        <w:rPr>
          <w:rFonts w:ascii="Times New Roman" w:hAnsi="Times New Roman"/>
          <w:noProof/>
          <w:sz w:val="20"/>
          <w:szCs w:val="20"/>
          <w:lang w:val="en-GB"/>
        </w:rPr>
        <w:t xml:space="preserve"> corpus.</w:t>
      </w:r>
    </w:p>
    <w:p w14:paraId="0AAC5266" w14:textId="77777777" w:rsidR="005128E8" w:rsidRPr="002D086D" w:rsidRDefault="005128E8" w:rsidP="00F2471C">
      <w:pPr>
        <w:spacing w:after="0"/>
        <w:ind w:firstLine="284"/>
        <w:jc w:val="both"/>
        <w:rPr>
          <w:rFonts w:ascii="Times New Roman" w:hAnsi="Times New Roman"/>
          <w:noProof/>
          <w:szCs w:val="24"/>
          <w:lang w:val="en-GB"/>
        </w:rPr>
      </w:pPr>
    </w:p>
    <w:p w14:paraId="0FE1D60B" w14:textId="77777777" w:rsidR="005128E8" w:rsidRPr="002D086D" w:rsidRDefault="005128E8" w:rsidP="00C51575">
      <w:pPr>
        <w:spacing w:after="0"/>
        <w:jc w:val="both"/>
        <w:rPr>
          <w:rFonts w:ascii="Times New Roman" w:hAnsi="Times New Roman"/>
          <w:noProof/>
          <w:szCs w:val="24"/>
          <w:lang w:val="en-GB"/>
        </w:rPr>
      </w:pPr>
      <w:r w:rsidRPr="002D086D">
        <w:rPr>
          <w:rFonts w:ascii="Times New Roman" w:hAnsi="Times New Roman"/>
          <w:noProof/>
          <w:szCs w:val="24"/>
          <w:lang w:val="en-GB"/>
        </w:rPr>
        <w:t xml:space="preserve">Differently from spoken American English, the most frequent interjection in the </w:t>
      </w:r>
      <w:r w:rsidRPr="002D086D">
        <w:rPr>
          <w:rFonts w:ascii="Times New Roman" w:hAnsi="Times New Roman"/>
          <w:i/>
          <w:noProof/>
          <w:szCs w:val="24"/>
          <w:lang w:val="en-GB"/>
        </w:rPr>
        <w:t>Lost</w:t>
      </w:r>
      <w:r w:rsidRPr="002D086D">
        <w:rPr>
          <w:rFonts w:ascii="Times New Roman" w:hAnsi="Times New Roman"/>
          <w:noProof/>
          <w:szCs w:val="24"/>
          <w:lang w:val="en-GB"/>
        </w:rPr>
        <w:t xml:space="preserve"> corpus is </w:t>
      </w:r>
      <w:r w:rsidRPr="002D086D">
        <w:rPr>
          <w:rFonts w:ascii="Times New Roman" w:hAnsi="Times New Roman"/>
          <w:i/>
          <w:noProof/>
          <w:szCs w:val="24"/>
          <w:lang w:val="en-GB"/>
        </w:rPr>
        <w:t>hey</w:t>
      </w:r>
      <w:r w:rsidRPr="002D086D">
        <w:rPr>
          <w:rFonts w:ascii="Times New Roman" w:hAnsi="Times New Roman"/>
          <w:noProof/>
          <w:szCs w:val="24"/>
          <w:lang w:val="en-GB"/>
        </w:rPr>
        <w:t xml:space="preserve">. This is reflected in our corpus of subtitles, where the interjection </w:t>
      </w:r>
      <w:r w:rsidRPr="002D086D">
        <w:rPr>
          <w:rFonts w:ascii="Times New Roman" w:hAnsi="Times New Roman"/>
          <w:i/>
          <w:noProof/>
          <w:szCs w:val="24"/>
          <w:lang w:val="en-GB"/>
        </w:rPr>
        <w:t>ehi</w:t>
      </w:r>
      <w:r w:rsidRPr="002D086D">
        <w:rPr>
          <w:rFonts w:ascii="Times New Roman" w:hAnsi="Times New Roman"/>
          <w:noProof/>
          <w:szCs w:val="24"/>
          <w:lang w:val="en-GB"/>
        </w:rPr>
        <w:t xml:space="preserve"> is dominant compared to </w:t>
      </w:r>
      <w:r w:rsidRPr="002D086D">
        <w:rPr>
          <w:rFonts w:ascii="Times New Roman" w:hAnsi="Times New Roman"/>
          <w:i/>
          <w:noProof/>
          <w:szCs w:val="24"/>
          <w:lang w:val="en-GB"/>
        </w:rPr>
        <w:t>oh</w:t>
      </w:r>
      <w:r w:rsidRPr="002D086D">
        <w:rPr>
          <w:rFonts w:ascii="Times New Roman" w:hAnsi="Times New Roman"/>
          <w:noProof/>
          <w:szCs w:val="24"/>
          <w:lang w:val="en-GB"/>
        </w:rPr>
        <w:t xml:space="preserve">. However, there is considerable difference in the percentage of translated interjections among the three sets of subtitles.  </w:t>
      </w:r>
    </w:p>
    <w:p w14:paraId="65DD264E" w14:textId="77777777" w:rsidR="005128E8" w:rsidRPr="002D086D" w:rsidRDefault="005128E8" w:rsidP="007657CD">
      <w:pPr>
        <w:spacing w:after="0"/>
        <w:ind w:firstLine="567"/>
        <w:jc w:val="both"/>
        <w:rPr>
          <w:rFonts w:ascii="Times New Roman" w:hAnsi="Times New Roman"/>
          <w:noProof/>
          <w:szCs w:val="24"/>
          <w:lang w:val="en-GB"/>
        </w:rPr>
      </w:pPr>
      <w:r w:rsidRPr="002D086D">
        <w:rPr>
          <w:rFonts w:ascii="Times New Roman" w:hAnsi="Times New Roman"/>
          <w:noProof/>
          <w:szCs w:val="24"/>
          <w:lang w:val="en-GB"/>
        </w:rPr>
        <w:t xml:space="preserve">Conative interjections are most frequently translated. This is likely to be ascribed to their strong diegetic function. It must be noted, however, that the translation of </w:t>
      </w:r>
      <w:r w:rsidRPr="002D086D">
        <w:rPr>
          <w:rFonts w:ascii="Times New Roman" w:hAnsi="Times New Roman"/>
          <w:i/>
          <w:noProof/>
          <w:szCs w:val="24"/>
          <w:lang w:val="en-GB"/>
        </w:rPr>
        <w:t>hey</w:t>
      </w:r>
      <w:r w:rsidRPr="002D086D">
        <w:rPr>
          <w:rFonts w:ascii="Times New Roman" w:hAnsi="Times New Roman"/>
          <w:noProof/>
          <w:szCs w:val="24"/>
          <w:lang w:val="en-GB"/>
        </w:rPr>
        <w:t xml:space="preserve"> is not always automatic. Its polysemic nature is somehow reflected in the various translation options adopted by the translators: i.e. </w:t>
      </w:r>
      <w:r w:rsidRPr="002D086D">
        <w:rPr>
          <w:rFonts w:ascii="Times New Roman" w:hAnsi="Times New Roman"/>
          <w:i/>
          <w:noProof/>
          <w:szCs w:val="24"/>
          <w:lang w:val="en-GB"/>
        </w:rPr>
        <w:t>ehi</w:t>
      </w:r>
      <w:r w:rsidRPr="002D086D">
        <w:rPr>
          <w:rFonts w:ascii="Times New Roman" w:hAnsi="Times New Roman"/>
          <w:noProof/>
          <w:szCs w:val="24"/>
          <w:lang w:val="en-GB"/>
        </w:rPr>
        <w:t>/</w:t>
      </w:r>
      <w:r w:rsidRPr="002D086D">
        <w:rPr>
          <w:rFonts w:ascii="Times New Roman" w:hAnsi="Times New Roman"/>
          <w:i/>
          <w:noProof/>
          <w:szCs w:val="24"/>
          <w:lang w:val="en-GB"/>
        </w:rPr>
        <w:t>ciao</w:t>
      </w:r>
      <w:r w:rsidRPr="002D086D">
        <w:rPr>
          <w:rFonts w:ascii="Times New Roman" w:hAnsi="Times New Roman"/>
          <w:noProof/>
          <w:szCs w:val="24"/>
          <w:lang w:val="en-GB"/>
        </w:rPr>
        <w:t xml:space="preserve"> </w:t>
      </w:r>
      <w:r w:rsidR="00CD3675">
        <w:rPr>
          <w:rFonts w:ascii="Times New Roman" w:hAnsi="Times New Roman"/>
          <w:noProof/>
          <w:szCs w:val="24"/>
          <w:lang w:val="en-GB"/>
        </w:rPr>
        <w:t>‘</w:t>
      </w:r>
      <w:r w:rsidRPr="002D086D">
        <w:rPr>
          <w:rFonts w:ascii="Times New Roman" w:hAnsi="Times New Roman"/>
          <w:noProof/>
          <w:szCs w:val="24"/>
          <w:lang w:val="en-GB"/>
        </w:rPr>
        <w:t>hi</w:t>
      </w:r>
      <w:r w:rsidR="00CD3675">
        <w:rPr>
          <w:rFonts w:ascii="Times New Roman" w:hAnsi="Times New Roman"/>
          <w:noProof/>
          <w:szCs w:val="24"/>
          <w:lang w:val="en-GB"/>
        </w:rPr>
        <w:t>’</w:t>
      </w:r>
      <w:r w:rsidRPr="002D086D">
        <w:rPr>
          <w:rFonts w:ascii="Times New Roman" w:hAnsi="Times New Roman"/>
          <w:noProof/>
          <w:szCs w:val="24"/>
          <w:lang w:val="en-GB"/>
        </w:rPr>
        <w:t xml:space="preserve"> (DVD), </w:t>
      </w:r>
      <w:r w:rsidRPr="002D086D">
        <w:rPr>
          <w:rFonts w:ascii="Times New Roman" w:hAnsi="Times New Roman"/>
          <w:i/>
          <w:noProof/>
          <w:szCs w:val="24"/>
          <w:lang w:val="en-GB"/>
        </w:rPr>
        <w:t>salve</w:t>
      </w:r>
      <w:r w:rsidRPr="002D086D">
        <w:rPr>
          <w:rFonts w:ascii="Times New Roman" w:hAnsi="Times New Roman"/>
          <w:noProof/>
          <w:szCs w:val="24"/>
          <w:lang w:val="en-GB"/>
        </w:rPr>
        <w:t xml:space="preserve"> </w:t>
      </w:r>
      <w:r w:rsidR="00CD3675">
        <w:rPr>
          <w:rFonts w:ascii="Times New Roman" w:hAnsi="Times New Roman"/>
          <w:noProof/>
          <w:szCs w:val="24"/>
          <w:lang w:val="en-GB"/>
        </w:rPr>
        <w:t>‘</w:t>
      </w:r>
      <w:r w:rsidRPr="002D086D">
        <w:rPr>
          <w:rFonts w:ascii="Times New Roman" w:hAnsi="Times New Roman"/>
          <w:noProof/>
          <w:szCs w:val="24"/>
          <w:lang w:val="en-GB"/>
        </w:rPr>
        <w:t>hello</w:t>
      </w:r>
      <w:r w:rsidR="00CD3675">
        <w:rPr>
          <w:rFonts w:ascii="Times New Roman" w:hAnsi="Times New Roman"/>
          <w:noProof/>
          <w:szCs w:val="24"/>
          <w:lang w:val="en-GB"/>
        </w:rPr>
        <w:t>’</w:t>
      </w:r>
      <w:r w:rsidRPr="002D086D">
        <w:rPr>
          <w:rFonts w:ascii="Times New Roman" w:hAnsi="Times New Roman"/>
          <w:i/>
          <w:noProof/>
          <w:szCs w:val="24"/>
          <w:lang w:val="en-GB"/>
        </w:rPr>
        <w:t>/ciao/ehi</w:t>
      </w:r>
      <w:r w:rsidRPr="002D086D">
        <w:rPr>
          <w:rFonts w:ascii="Times New Roman" w:hAnsi="Times New Roman"/>
          <w:noProof/>
          <w:szCs w:val="24"/>
          <w:lang w:val="en-GB"/>
        </w:rPr>
        <w:t xml:space="preserve"> (Itasa) and </w:t>
      </w:r>
      <w:r w:rsidRPr="002D086D">
        <w:rPr>
          <w:rFonts w:ascii="Times New Roman" w:hAnsi="Times New Roman"/>
          <w:i/>
          <w:noProof/>
          <w:szCs w:val="24"/>
          <w:lang w:val="en-GB"/>
        </w:rPr>
        <w:t>ehi</w:t>
      </w:r>
      <w:r w:rsidRPr="002D086D">
        <w:rPr>
          <w:rFonts w:ascii="Times New Roman" w:hAnsi="Times New Roman"/>
          <w:noProof/>
          <w:szCs w:val="24"/>
          <w:lang w:val="en-GB"/>
        </w:rPr>
        <w:t xml:space="preserve"> (Subsfactory). </w:t>
      </w:r>
      <w:r w:rsidRPr="002D086D">
        <w:rPr>
          <w:rFonts w:ascii="Times New Roman" w:hAnsi="Times New Roman"/>
          <w:i/>
          <w:noProof/>
          <w:szCs w:val="24"/>
          <w:lang w:val="en-GB"/>
        </w:rPr>
        <w:t xml:space="preserve">Ehi </w:t>
      </w:r>
      <w:r w:rsidRPr="002D086D">
        <w:rPr>
          <w:rFonts w:ascii="Times New Roman" w:hAnsi="Times New Roman"/>
          <w:noProof/>
          <w:szCs w:val="24"/>
          <w:lang w:val="en-GB"/>
        </w:rPr>
        <w:t xml:space="preserve">is also the translation equivalent used to render a secondary interjection such as </w:t>
      </w:r>
      <w:r w:rsidRPr="002D086D">
        <w:rPr>
          <w:rFonts w:ascii="Times New Roman" w:hAnsi="Times New Roman"/>
          <w:i/>
          <w:noProof/>
          <w:szCs w:val="24"/>
          <w:lang w:val="en-GB"/>
        </w:rPr>
        <w:t>yo</w:t>
      </w:r>
      <w:r w:rsidRPr="002D086D">
        <w:rPr>
          <w:rFonts w:ascii="Times New Roman" w:hAnsi="Times New Roman"/>
          <w:noProof/>
          <w:szCs w:val="24"/>
          <w:lang w:val="en-GB"/>
        </w:rPr>
        <w:t xml:space="preserve">, which has a communicative function similar to that of </w:t>
      </w:r>
      <w:r w:rsidRPr="002D086D">
        <w:rPr>
          <w:rFonts w:ascii="Times New Roman" w:hAnsi="Times New Roman"/>
          <w:i/>
          <w:noProof/>
          <w:szCs w:val="24"/>
          <w:lang w:val="en-GB"/>
        </w:rPr>
        <w:t>hey</w:t>
      </w:r>
      <w:r w:rsidRPr="002D086D">
        <w:rPr>
          <w:rFonts w:ascii="Times New Roman" w:hAnsi="Times New Roman"/>
          <w:noProof/>
          <w:szCs w:val="24"/>
          <w:lang w:val="en-GB"/>
        </w:rPr>
        <w:t xml:space="preserve">. </w:t>
      </w:r>
    </w:p>
    <w:p w14:paraId="70137505" w14:textId="77777777" w:rsidR="005128E8" w:rsidRPr="002D086D" w:rsidRDefault="005128E8" w:rsidP="00855A82">
      <w:pPr>
        <w:spacing w:after="0"/>
        <w:ind w:firstLine="567"/>
        <w:jc w:val="both"/>
        <w:rPr>
          <w:rFonts w:ascii="Times New Roman" w:hAnsi="Times New Roman"/>
          <w:noProof/>
          <w:szCs w:val="24"/>
          <w:lang w:val="en-GB"/>
        </w:rPr>
      </w:pPr>
      <w:r w:rsidRPr="002D086D">
        <w:rPr>
          <w:rFonts w:ascii="Times New Roman" w:hAnsi="Times New Roman"/>
          <w:noProof/>
          <w:szCs w:val="24"/>
          <w:lang w:val="en-GB"/>
        </w:rPr>
        <w:t xml:space="preserve">The large representation of </w:t>
      </w:r>
      <w:r w:rsidRPr="002D086D">
        <w:rPr>
          <w:rFonts w:ascii="Times New Roman" w:hAnsi="Times New Roman"/>
          <w:i/>
          <w:noProof/>
          <w:szCs w:val="24"/>
          <w:lang w:val="en-GB"/>
        </w:rPr>
        <w:t>oh</w:t>
      </w:r>
      <w:r w:rsidRPr="002D086D">
        <w:rPr>
          <w:rFonts w:ascii="Times New Roman" w:hAnsi="Times New Roman"/>
          <w:noProof/>
          <w:szCs w:val="24"/>
          <w:lang w:val="en-GB"/>
        </w:rPr>
        <w:t xml:space="preserve"> in the corpus is to be ascribed to phonetic and functional similarity of the form in the two language systems, as well as to its versatility of use. It must be pointed out, however, that the percentage of omission for </w:t>
      </w:r>
      <w:r w:rsidRPr="002D086D">
        <w:rPr>
          <w:rFonts w:ascii="Times New Roman" w:hAnsi="Times New Roman"/>
          <w:i/>
          <w:noProof/>
          <w:szCs w:val="24"/>
          <w:lang w:val="en-GB"/>
        </w:rPr>
        <w:t>oh</w:t>
      </w:r>
      <w:r w:rsidRPr="002D086D">
        <w:rPr>
          <w:rFonts w:ascii="Times New Roman" w:hAnsi="Times New Roman"/>
          <w:noProof/>
          <w:szCs w:val="24"/>
          <w:lang w:val="en-GB"/>
        </w:rPr>
        <w:t xml:space="preserve"> in the DVD and Itasa subtitles is larger compared to other interjections such as </w:t>
      </w:r>
      <w:r w:rsidRPr="002D086D">
        <w:rPr>
          <w:rFonts w:ascii="Times New Roman" w:hAnsi="Times New Roman"/>
          <w:i/>
          <w:noProof/>
          <w:szCs w:val="24"/>
          <w:lang w:val="en-GB"/>
        </w:rPr>
        <w:t>hey</w:t>
      </w:r>
      <w:r w:rsidRPr="002D086D">
        <w:rPr>
          <w:rFonts w:ascii="Times New Roman" w:hAnsi="Times New Roman"/>
          <w:noProof/>
          <w:szCs w:val="24"/>
          <w:lang w:val="en-GB"/>
        </w:rPr>
        <w:t>. This is probably due to the fact that the information conveyed by cognitive interjections is perceived as redundant.</w:t>
      </w:r>
    </w:p>
    <w:p w14:paraId="357D363B" w14:textId="76452B9F" w:rsidR="005128E8" w:rsidRPr="002D086D" w:rsidRDefault="005128E8" w:rsidP="00855A82">
      <w:pPr>
        <w:spacing w:after="0"/>
        <w:ind w:firstLine="567"/>
        <w:jc w:val="both"/>
        <w:rPr>
          <w:rFonts w:ascii="Times New Roman" w:hAnsi="Times New Roman"/>
          <w:noProof/>
          <w:szCs w:val="24"/>
          <w:lang w:val="en-GB"/>
        </w:rPr>
      </w:pPr>
      <w:r w:rsidRPr="002D086D">
        <w:rPr>
          <w:rFonts w:ascii="Times New Roman" w:hAnsi="Times New Roman"/>
          <w:noProof/>
          <w:szCs w:val="24"/>
          <w:lang w:val="en-GB"/>
        </w:rPr>
        <w:t xml:space="preserve">The case of </w:t>
      </w:r>
      <w:r w:rsidRPr="002D086D">
        <w:rPr>
          <w:rFonts w:ascii="Times New Roman" w:hAnsi="Times New Roman"/>
          <w:i/>
          <w:noProof/>
          <w:szCs w:val="24"/>
          <w:lang w:val="en-GB"/>
        </w:rPr>
        <w:t xml:space="preserve">huh </w:t>
      </w:r>
      <w:r w:rsidRPr="002D086D">
        <w:rPr>
          <w:rFonts w:ascii="Times New Roman" w:hAnsi="Times New Roman"/>
          <w:noProof/>
          <w:szCs w:val="24"/>
          <w:lang w:val="en-GB"/>
        </w:rPr>
        <w:t xml:space="preserve">is quite revealing. In Italian dubbing, this interjection is most frequently rendered as </w:t>
      </w:r>
      <w:r w:rsidRPr="002D086D">
        <w:rPr>
          <w:rFonts w:ascii="Times New Roman" w:hAnsi="Times New Roman"/>
          <w:i/>
          <w:noProof/>
          <w:szCs w:val="24"/>
          <w:lang w:val="en-GB"/>
        </w:rPr>
        <w:t>uh</w:t>
      </w:r>
      <w:r w:rsidRPr="002D086D">
        <w:rPr>
          <w:rFonts w:ascii="Times New Roman" w:hAnsi="Times New Roman"/>
          <w:noProof/>
          <w:szCs w:val="24"/>
          <w:lang w:val="en-GB"/>
        </w:rPr>
        <w:t>, even though there is a phonological and functional difference between the two forms (Bruti and Pavesi</w:t>
      </w:r>
      <w:r w:rsidR="00B8217C" w:rsidRPr="002D086D">
        <w:rPr>
          <w:rFonts w:ascii="Times New Roman" w:hAnsi="Times New Roman"/>
          <w:noProof/>
          <w:szCs w:val="24"/>
          <w:lang w:val="en-GB"/>
        </w:rPr>
        <w:t>,</w:t>
      </w:r>
      <w:r w:rsidRPr="002D086D">
        <w:rPr>
          <w:rFonts w:ascii="Times New Roman" w:hAnsi="Times New Roman"/>
          <w:noProof/>
          <w:szCs w:val="24"/>
          <w:lang w:val="en-GB"/>
        </w:rPr>
        <w:t xml:space="preserve"> 2008: 218-19). Quite interestingly, </w:t>
      </w:r>
      <w:r w:rsidRPr="002D086D">
        <w:rPr>
          <w:rFonts w:ascii="Times New Roman" w:hAnsi="Times New Roman"/>
          <w:i/>
          <w:noProof/>
          <w:szCs w:val="24"/>
          <w:lang w:val="en-GB"/>
        </w:rPr>
        <w:t>huh</w:t>
      </w:r>
      <w:r w:rsidRPr="002D086D">
        <w:rPr>
          <w:rFonts w:ascii="Times New Roman" w:hAnsi="Times New Roman"/>
          <w:noProof/>
          <w:szCs w:val="24"/>
          <w:lang w:val="en-GB"/>
        </w:rPr>
        <w:t xml:space="preserve"> is adopted in its original graphemic form in the amateur subtitles, even though it does not </w:t>
      </w:r>
      <w:r w:rsidR="00AE2656" w:rsidRPr="002D086D">
        <w:rPr>
          <w:rFonts w:ascii="Times New Roman" w:hAnsi="Times New Roman"/>
          <w:noProof/>
          <w:szCs w:val="24"/>
          <w:lang w:val="en-GB"/>
        </w:rPr>
        <w:t xml:space="preserve">exist </w:t>
      </w:r>
      <w:r w:rsidRPr="002D086D">
        <w:rPr>
          <w:rFonts w:ascii="Times New Roman" w:hAnsi="Times New Roman"/>
          <w:noProof/>
          <w:szCs w:val="24"/>
          <w:lang w:val="en-GB"/>
        </w:rPr>
        <w:t xml:space="preserve">in Italian written language. The two communities exhibit different percentages: the occurrences of </w:t>
      </w:r>
      <w:r w:rsidRPr="002D086D">
        <w:rPr>
          <w:rFonts w:ascii="Times New Roman" w:hAnsi="Times New Roman"/>
          <w:i/>
          <w:noProof/>
          <w:szCs w:val="24"/>
          <w:lang w:val="en-GB"/>
        </w:rPr>
        <w:t>huh</w:t>
      </w:r>
      <w:r w:rsidRPr="002D086D">
        <w:rPr>
          <w:rFonts w:ascii="Times New Roman" w:hAnsi="Times New Roman"/>
          <w:noProof/>
          <w:szCs w:val="24"/>
          <w:lang w:val="en-GB"/>
        </w:rPr>
        <w:t xml:space="preserve"> are extremely numerous in the Subsfactory subtitles (75% of the original) compared to </w:t>
      </w:r>
      <w:r w:rsidR="00855A82">
        <w:rPr>
          <w:rFonts w:ascii="Times New Roman" w:hAnsi="Times New Roman"/>
          <w:noProof/>
          <w:szCs w:val="24"/>
          <w:lang w:val="en-GB"/>
        </w:rPr>
        <w:t xml:space="preserve">the </w:t>
      </w:r>
      <w:r w:rsidRPr="002D086D">
        <w:rPr>
          <w:rFonts w:ascii="Times New Roman" w:hAnsi="Times New Roman"/>
          <w:noProof/>
          <w:szCs w:val="24"/>
          <w:lang w:val="en-GB"/>
        </w:rPr>
        <w:t xml:space="preserve">ones produced by the other community (15,6%). It can thus be argued that the frequent use of </w:t>
      </w:r>
      <w:r w:rsidRPr="002D086D">
        <w:rPr>
          <w:rFonts w:ascii="Times New Roman" w:hAnsi="Times New Roman"/>
          <w:i/>
          <w:noProof/>
          <w:szCs w:val="24"/>
          <w:lang w:val="en-GB"/>
        </w:rPr>
        <w:t>huh</w:t>
      </w:r>
      <w:r w:rsidRPr="002D086D">
        <w:rPr>
          <w:rFonts w:ascii="Times New Roman" w:hAnsi="Times New Roman"/>
          <w:noProof/>
          <w:szCs w:val="24"/>
          <w:lang w:val="en-GB"/>
        </w:rPr>
        <w:t xml:space="preserve"> by the Subfactory subbers is source-language related. Conversely, the absence of </w:t>
      </w:r>
      <w:r w:rsidRPr="002D086D">
        <w:rPr>
          <w:rFonts w:ascii="Times New Roman" w:hAnsi="Times New Roman"/>
          <w:i/>
          <w:noProof/>
          <w:szCs w:val="24"/>
          <w:lang w:val="en-GB"/>
        </w:rPr>
        <w:t>huh</w:t>
      </w:r>
      <w:r w:rsidRPr="002D086D">
        <w:rPr>
          <w:rFonts w:ascii="Times New Roman" w:hAnsi="Times New Roman"/>
          <w:noProof/>
          <w:szCs w:val="24"/>
          <w:lang w:val="en-GB"/>
        </w:rPr>
        <w:t xml:space="preserve"> in professional subtitles is most likely due to a bias against items which are specific to the source language, as well as to considerations as to the norm of written Italian. </w:t>
      </w:r>
    </w:p>
    <w:p w14:paraId="1F964130" w14:textId="77777777" w:rsidR="005128E8" w:rsidRPr="002D086D" w:rsidRDefault="005128E8" w:rsidP="00855A82">
      <w:pPr>
        <w:spacing w:after="0"/>
        <w:ind w:firstLine="567"/>
        <w:jc w:val="both"/>
        <w:rPr>
          <w:rFonts w:ascii="Times New Roman" w:hAnsi="Times New Roman"/>
          <w:noProof/>
          <w:szCs w:val="24"/>
          <w:lang w:val="en-GB"/>
        </w:rPr>
      </w:pPr>
      <w:r w:rsidRPr="002D086D">
        <w:rPr>
          <w:rFonts w:ascii="Times New Roman" w:hAnsi="Times New Roman"/>
          <w:noProof/>
          <w:szCs w:val="24"/>
          <w:lang w:val="en-GB"/>
        </w:rPr>
        <w:t xml:space="preserve">The interjection </w:t>
      </w:r>
      <w:r w:rsidRPr="002D086D">
        <w:rPr>
          <w:rFonts w:ascii="Times New Roman" w:hAnsi="Times New Roman"/>
          <w:i/>
          <w:noProof/>
          <w:szCs w:val="24"/>
          <w:lang w:val="en-GB"/>
        </w:rPr>
        <w:t>ah</w:t>
      </w:r>
      <w:r w:rsidRPr="002D086D">
        <w:rPr>
          <w:rFonts w:ascii="Times New Roman" w:hAnsi="Times New Roman"/>
          <w:noProof/>
          <w:szCs w:val="24"/>
          <w:lang w:val="en-GB"/>
        </w:rPr>
        <w:t xml:space="preserve"> is much less frequent in English than in Italian. Its under-representation in the translational corpus is thus probably due to source-language interference. In this case, however, an opposite tendency can be observed since </w:t>
      </w:r>
      <w:r w:rsidRPr="002D086D">
        <w:rPr>
          <w:rFonts w:ascii="Times New Roman" w:hAnsi="Times New Roman"/>
          <w:i/>
          <w:noProof/>
          <w:szCs w:val="24"/>
          <w:lang w:val="en-GB"/>
        </w:rPr>
        <w:t>ah</w:t>
      </w:r>
      <w:r w:rsidRPr="002D086D">
        <w:rPr>
          <w:rFonts w:ascii="Times New Roman" w:hAnsi="Times New Roman"/>
          <w:noProof/>
          <w:szCs w:val="24"/>
          <w:lang w:val="en-GB"/>
        </w:rPr>
        <w:t xml:space="preserve"> is often introduced by the Italian subtitlers instead of </w:t>
      </w:r>
      <w:r w:rsidRPr="002D086D">
        <w:rPr>
          <w:rFonts w:ascii="Times New Roman" w:hAnsi="Times New Roman"/>
          <w:i/>
          <w:noProof/>
          <w:szCs w:val="24"/>
          <w:lang w:val="en-GB"/>
        </w:rPr>
        <w:t>oh</w:t>
      </w:r>
      <w:r w:rsidRPr="002D086D">
        <w:rPr>
          <w:rFonts w:ascii="Times New Roman" w:hAnsi="Times New Roman"/>
          <w:noProof/>
          <w:szCs w:val="24"/>
          <w:lang w:val="en-GB"/>
        </w:rPr>
        <w:t xml:space="preserve"> in fixed combinations like </w:t>
      </w:r>
      <w:r w:rsidRPr="002D086D">
        <w:rPr>
          <w:rFonts w:ascii="Times New Roman" w:hAnsi="Times New Roman"/>
          <w:i/>
          <w:noProof/>
          <w:szCs w:val="24"/>
          <w:lang w:val="en-GB"/>
        </w:rPr>
        <w:t>Oh, yeah?</w:t>
      </w:r>
      <w:r w:rsidRPr="002D086D">
        <w:rPr>
          <w:rFonts w:ascii="Times New Roman" w:hAnsi="Times New Roman"/>
          <w:noProof/>
          <w:szCs w:val="24"/>
          <w:lang w:val="en-GB"/>
        </w:rPr>
        <w:t>/</w:t>
      </w:r>
      <w:r w:rsidRPr="002D086D">
        <w:rPr>
          <w:rFonts w:ascii="Times New Roman" w:hAnsi="Times New Roman"/>
          <w:i/>
          <w:noProof/>
          <w:szCs w:val="24"/>
          <w:lang w:val="en-GB"/>
        </w:rPr>
        <w:t>Oh, no?</w:t>
      </w:r>
      <w:r w:rsidRPr="002D086D">
        <w:rPr>
          <w:rFonts w:ascii="Times New Roman" w:hAnsi="Times New Roman"/>
          <w:noProof/>
          <w:szCs w:val="24"/>
          <w:lang w:val="en-GB"/>
        </w:rPr>
        <w:t xml:space="preserve"> &gt; </w:t>
      </w:r>
      <w:r w:rsidRPr="002D086D">
        <w:rPr>
          <w:rFonts w:ascii="Times New Roman" w:hAnsi="Times New Roman"/>
          <w:i/>
          <w:noProof/>
          <w:szCs w:val="24"/>
          <w:lang w:val="en-GB"/>
        </w:rPr>
        <w:t>Ah, sì?</w:t>
      </w:r>
      <w:r w:rsidRPr="002D086D">
        <w:rPr>
          <w:rFonts w:ascii="Times New Roman" w:hAnsi="Times New Roman"/>
          <w:noProof/>
          <w:szCs w:val="24"/>
          <w:lang w:val="en-GB"/>
        </w:rPr>
        <w:t>/</w:t>
      </w:r>
      <w:r w:rsidRPr="002D086D">
        <w:rPr>
          <w:rFonts w:ascii="Times New Roman" w:hAnsi="Times New Roman"/>
          <w:i/>
          <w:noProof/>
          <w:szCs w:val="24"/>
          <w:lang w:val="en-GB"/>
        </w:rPr>
        <w:t>Ah, no?</w:t>
      </w:r>
      <w:r w:rsidRPr="002D086D">
        <w:rPr>
          <w:rFonts w:ascii="Times New Roman" w:hAnsi="Times New Roman"/>
          <w:noProof/>
          <w:szCs w:val="24"/>
          <w:lang w:val="en-GB"/>
        </w:rPr>
        <w:t xml:space="preserve">. </w:t>
      </w:r>
    </w:p>
    <w:p w14:paraId="624F9A6A" w14:textId="4B7780DA" w:rsidR="005128E8" w:rsidRPr="002D086D" w:rsidRDefault="005128E8" w:rsidP="00855A82">
      <w:pPr>
        <w:spacing w:after="0"/>
        <w:ind w:firstLine="567"/>
        <w:jc w:val="both"/>
        <w:rPr>
          <w:rFonts w:ascii="Times New Roman" w:hAnsi="Times New Roman"/>
          <w:noProof/>
          <w:szCs w:val="24"/>
          <w:lang w:val="en-GB"/>
        </w:rPr>
      </w:pPr>
      <w:r w:rsidRPr="002D086D">
        <w:rPr>
          <w:rFonts w:ascii="Times New Roman" w:hAnsi="Times New Roman"/>
          <w:noProof/>
          <w:szCs w:val="24"/>
          <w:lang w:val="en-GB"/>
        </w:rPr>
        <w:t xml:space="preserve">Along similar lines, a significant disproportion can be observed in the occurrences of </w:t>
      </w:r>
      <w:r w:rsidRPr="002D086D">
        <w:rPr>
          <w:rFonts w:ascii="Times New Roman" w:hAnsi="Times New Roman"/>
          <w:i/>
          <w:noProof/>
          <w:szCs w:val="24"/>
          <w:lang w:val="en-GB"/>
        </w:rPr>
        <w:t>eh</w:t>
      </w:r>
      <w:r w:rsidRPr="002D086D">
        <w:rPr>
          <w:rFonts w:ascii="Times New Roman" w:hAnsi="Times New Roman"/>
          <w:noProof/>
          <w:szCs w:val="24"/>
          <w:lang w:val="en-GB"/>
        </w:rPr>
        <w:t xml:space="preserve"> (see Table </w:t>
      </w:r>
      <w:r w:rsidR="00565989">
        <w:rPr>
          <w:rFonts w:ascii="Times New Roman" w:hAnsi="Times New Roman"/>
          <w:noProof/>
          <w:szCs w:val="24"/>
          <w:lang w:val="en-GB"/>
        </w:rPr>
        <w:t>5</w:t>
      </w:r>
      <w:r w:rsidRPr="002D086D">
        <w:rPr>
          <w:rFonts w:ascii="Times New Roman" w:hAnsi="Times New Roman"/>
          <w:noProof/>
          <w:szCs w:val="24"/>
          <w:lang w:val="en-GB"/>
        </w:rPr>
        <w:t>).</w:t>
      </w:r>
    </w:p>
    <w:p w14:paraId="22E3B564" w14:textId="77777777" w:rsidR="005128E8" w:rsidRPr="002D086D" w:rsidRDefault="005128E8" w:rsidP="00F2471C">
      <w:pPr>
        <w:spacing w:after="0"/>
        <w:ind w:firstLine="284"/>
        <w:jc w:val="both"/>
        <w:rPr>
          <w:rFonts w:ascii="Times New Roman" w:hAnsi="Times New Roman"/>
          <w:noProof/>
          <w:szCs w:val="24"/>
          <w:lang w:val="en-GB"/>
        </w:rPr>
      </w:pPr>
      <w:r w:rsidRPr="002D086D">
        <w:rPr>
          <w:rFonts w:ascii="Times New Roman" w:hAnsi="Times New Roman"/>
          <w:noProof/>
          <w:szCs w:val="24"/>
          <w:lang w:val="en-GB"/>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66"/>
        <w:gridCol w:w="1589"/>
        <w:gridCol w:w="1589"/>
        <w:gridCol w:w="1525"/>
        <w:gridCol w:w="1706"/>
      </w:tblGrid>
      <w:tr w:rsidR="005128E8" w:rsidRPr="002D086D" w14:paraId="4395CD67" w14:textId="77777777" w:rsidTr="00894F05">
        <w:trPr>
          <w:jc w:val="center"/>
        </w:trPr>
        <w:tc>
          <w:tcPr>
            <w:tcW w:w="1866" w:type="dxa"/>
          </w:tcPr>
          <w:p w14:paraId="14B291DA"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EH</w:t>
            </w:r>
          </w:p>
        </w:tc>
        <w:tc>
          <w:tcPr>
            <w:tcW w:w="1589" w:type="dxa"/>
          </w:tcPr>
          <w:p w14:paraId="2192077A"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ORIG. DIAL.</w:t>
            </w:r>
          </w:p>
        </w:tc>
        <w:tc>
          <w:tcPr>
            <w:tcW w:w="1589" w:type="dxa"/>
          </w:tcPr>
          <w:p w14:paraId="7A359E65"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DVD</w:t>
            </w:r>
          </w:p>
        </w:tc>
        <w:tc>
          <w:tcPr>
            <w:tcW w:w="1525" w:type="dxa"/>
          </w:tcPr>
          <w:p w14:paraId="760A890A"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ITASA</w:t>
            </w:r>
          </w:p>
        </w:tc>
        <w:tc>
          <w:tcPr>
            <w:tcW w:w="1706" w:type="dxa"/>
          </w:tcPr>
          <w:p w14:paraId="0D384AAF"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SUBSFACTORY</w:t>
            </w:r>
          </w:p>
        </w:tc>
      </w:tr>
      <w:tr w:rsidR="005128E8" w:rsidRPr="002D086D" w14:paraId="57A74D1E" w14:textId="77777777" w:rsidTr="00894F05">
        <w:trPr>
          <w:trHeight w:val="135"/>
          <w:jc w:val="center"/>
        </w:trPr>
        <w:tc>
          <w:tcPr>
            <w:tcW w:w="1866" w:type="dxa"/>
          </w:tcPr>
          <w:p w14:paraId="64F5BA3D"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TOT</w:t>
            </w:r>
          </w:p>
        </w:tc>
        <w:tc>
          <w:tcPr>
            <w:tcW w:w="1589" w:type="dxa"/>
          </w:tcPr>
          <w:p w14:paraId="41F69D7D"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4</w:t>
            </w:r>
          </w:p>
        </w:tc>
        <w:tc>
          <w:tcPr>
            <w:tcW w:w="1589" w:type="dxa"/>
          </w:tcPr>
          <w:p w14:paraId="2D048A65"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3</w:t>
            </w:r>
          </w:p>
        </w:tc>
        <w:tc>
          <w:tcPr>
            <w:tcW w:w="1525" w:type="dxa"/>
          </w:tcPr>
          <w:p w14:paraId="223E1132"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23</w:t>
            </w:r>
          </w:p>
        </w:tc>
        <w:tc>
          <w:tcPr>
            <w:tcW w:w="1706" w:type="dxa"/>
          </w:tcPr>
          <w:p w14:paraId="42267019" w14:textId="77777777" w:rsidR="005128E8" w:rsidRPr="002D086D" w:rsidRDefault="005128E8" w:rsidP="00894F05">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10</w:t>
            </w:r>
          </w:p>
        </w:tc>
      </w:tr>
    </w:tbl>
    <w:p w14:paraId="4846502A" w14:textId="42970F3A" w:rsidR="005128E8" w:rsidRPr="002D086D" w:rsidRDefault="005128E8" w:rsidP="00B32E25">
      <w:pPr>
        <w:spacing w:after="0"/>
        <w:ind w:firstLine="708"/>
        <w:jc w:val="both"/>
        <w:rPr>
          <w:rFonts w:ascii="Times New Roman" w:hAnsi="Times New Roman"/>
          <w:noProof/>
          <w:sz w:val="20"/>
          <w:szCs w:val="20"/>
          <w:lang w:val="en-GB"/>
        </w:rPr>
      </w:pPr>
      <w:r w:rsidRPr="002D086D">
        <w:rPr>
          <w:rFonts w:ascii="Times New Roman" w:hAnsi="Times New Roman"/>
          <w:noProof/>
          <w:sz w:val="20"/>
          <w:szCs w:val="20"/>
          <w:lang w:val="en-GB"/>
        </w:rPr>
        <w:t xml:space="preserve">Table </w:t>
      </w:r>
      <w:r w:rsidR="00565989">
        <w:rPr>
          <w:rFonts w:ascii="Times New Roman" w:hAnsi="Times New Roman"/>
          <w:noProof/>
          <w:sz w:val="20"/>
          <w:szCs w:val="20"/>
          <w:lang w:val="en-GB"/>
        </w:rPr>
        <w:t>5</w:t>
      </w:r>
      <w:r w:rsidR="00565989" w:rsidRPr="002D086D">
        <w:rPr>
          <w:rFonts w:ascii="Times New Roman" w:hAnsi="Times New Roman"/>
          <w:noProof/>
          <w:sz w:val="20"/>
          <w:szCs w:val="20"/>
          <w:lang w:val="en-GB"/>
        </w:rPr>
        <w:t xml:space="preserve"> </w:t>
      </w:r>
      <w:r w:rsidRPr="002D086D">
        <w:rPr>
          <w:rFonts w:ascii="Times New Roman" w:hAnsi="Times New Roman"/>
          <w:noProof/>
          <w:sz w:val="20"/>
          <w:szCs w:val="20"/>
          <w:lang w:val="en-GB"/>
        </w:rPr>
        <w:t xml:space="preserve">Occurrences of </w:t>
      </w:r>
      <w:r w:rsidRPr="002D086D">
        <w:rPr>
          <w:rFonts w:ascii="Times New Roman" w:hAnsi="Times New Roman"/>
          <w:i/>
          <w:noProof/>
          <w:sz w:val="20"/>
          <w:szCs w:val="20"/>
          <w:lang w:val="en-GB"/>
        </w:rPr>
        <w:t>eh/eh?</w:t>
      </w:r>
    </w:p>
    <w:p w14:paraId="4C7E340C" w14:textId="77777777" w:rsidR="005128E8" w:rsidRPr="002D086D" w:rsidRDefault="005128E8" w:rsidP="00F2471C">
      <w:pPr>
        <w:spacing w:after="0"/>
        <w:ind w:firstLine="284"/>
        <w:jc w:val="both"/>
        <w:rPr>
          <w:rFonts w:ascii="Times New Roman" w:hAnsi="Times New Roman"/>
          <w:noProof/>
          <w:szCs w:val="24"/>
          <w:lang w:val="en-GB"/>
        </w:rPr>
      </w:pPr>
    </w:p>
    <w:p w14:paraId="209F9391" w14:textId="77777777" w:rsidR="005128E8" w:rsidRPr="002D086D" w:rsidRDefault="005128E8" w:rsidP="00451866">
      <w:pPr>
        <w:spacing w:after="0"/>
        <w:jc w:val="both"/>
        <w:rPr>
          <w:rFonts w:ascii="Times New Roman" w:hAnsi="Times New Roman"/>
          <w:noProof/>
          <w:szCs w:val="24"/>
          <w:lang w:val="en-GB"/>
        </w:rPr>
      </w:pPr>
      <w:r w:rsidRPr="002D086D">
        <w:rPr>
          <w:rFonts w:ascii="Times New Roman" w:hAnsi="Times New Roman"/>
          <w:noProof/>
          <w:szCs w:val="24"/>
          <w:lang w:val="en-GB"/>
        </w:rPr>
        <w:t xml:space="preserve">This aspect is particularly noteworthy in view of the tendency of fansubs to favour source-text transfer. </w:t>
      </w:r>
      <w:r w:rsidRPr="002D086D">
        <w:rPr>
          <w:rFonts w:ascii="Times New Roman" w:hAnsi="Times New Roman"/>
          <w:i/>
          <w:noProof/>
          <w:szCs w:val="24"/>
          <w:lang w:val="en-GB"/>
        </w:rPr>
        <w:t>Eh</w:t>
      </w:r>
      <w:r w:rsidRPr="002D086D">
        <w:rPr>
          <w:rFonts w:ascii="Times New Roman" w:hAnsi="Times New Roman"/>
          <w:noProof/>
          <w:szCs w:val="24"/>
          <w:lang w:val="en-GB"/>
        </w:rPr>
        <w:t xml:space="preserve"> is the most frequent interjection in spoken Italian, but is quite rare in English. This is confirmed by the paucity of occurrences of </w:t>
      </w:r>
      <w:r w:rsidRPr="002D086D">
        <w:rPr>
          <w:rFonts w:ascii="Times New Roman" w:hAnsi="Times New Roman"/>
          <w:i/>
          <w:noProof/>
          <w:szCs w:val="24"/>
          <w:lang w:val="en-GB"/>
        </w:rPr>
        <w:t>eh</w:t>
      </w:r>
      <w:r w:rsidRPr="002D086D">
        <w:rPr>
          <w:rFonts w:ascii="Times New Roman" w:hAnsi="Times New Roman"/>
          <w:noProof/>
          <w:szCs w:val="24"/>
          <w:lang w:val="en-GB"/>
        </w:rPr>
        <w:t xml:space="preserve"> in the original dialogues, which explains its relative </w:t>
      </w:r>
      <w:r w:rsidRPr="002D086D">
        <w:rPr>
          <w:rFonts w:ascii="Times New Roman" w:hAnsi="Times New Roman"/>
          <w:noProof/>
          <w:szCs w:val="24"/>
          <w:lang w:val="en-GB"/>
        </w:rPr>
        <w:lastRenderedPageBreak/>
        <w:t xml:space="preserve">under-representation in the DVD subtitles. Conversely, we find an over-representation of this interjection in the amateur subtitles, which is to be ascribed to its being used as a translation equivalent of </w:t>
      </w:r>
      <w:r w:rsidRPr="002D086D">
        <w:rPr>
          <w:rFonts w:ascii="Times New Roman" w:hAnsi="Times New Roman"/>
          <w:i/>
          <w:noProof/>
          <w:szCs w:val="24"/>
          <w:lang w:val="en-GB"/>
        </w:rPr>
        <w:t>huh</w:t>
      </w:r>
      <w:r w:rsidRPr="002D086D">
        <w:rPr>
          <w:rFonts w:ascii="Times New Roman" w:hAnsi="Times New Roman"/>
          <w:noProof/>
          <w:szCs w:val="24"/>
          <w:lang w:val="en-GB"/>
        </w:rPr>
        <w:t>?, as in the following example</w:t>
      </w:r>
      <w:r w:rsidR="004C0275">
        <w:rPr>
          <w:rFonts w:ascii="Times New Roman" w:hAnsi="Times New Roman"/>
          <w:noProof/>
          <w:szCs w:val="24"/>
          <w:lang w:val="en-GB"/>
        </w:rPr>
        <w:t>s</w:t>
      </w:r>
      <w:r w:rsidRPr="002D086D">
        <w:rPr>
          <w:rFonts w:ascii="Times New Roman" w:hAnsi="Times New Roman"/>
          <w:noProof/>
          <w:szCs w:val="24"/>
          <w:lang w:val="en-GB"/>
        </w:rPr>
        <w:t>:</w:t>
      </w:r>
    </w:p>
    <w:p w14:paraId="24ECE809" w14:textId="77777777" w:rsidR="005128E8" w:rsidRPr="002D086D" w:rsidRDefault="005128E8" w:rsidP="00F2471C">
      <w:pPr>
        <w:pStyle w:val="Testonormale"/>
        <w:ind w:firstLine="284"/>
        <w:jc w:val="both"/>
        <w:rPr>
          <w:rFonts w:ascii="Times New Roman" w:hAnsi="Times New Roman"/>
          <w:noProof/>
          <w:sz w:val="24"/>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57"/>
        <w:gridCol w:w="3257"/>
        <w:gridCol w:w="3258"/>
      </w:tblGrid>
      <w:tr w:rsidR="005128E8" w:rsidRPr="002D086D" w14:paraId="76250586" w14:textId="77777777" w:rsidTr="00894F05">
        <w:tc>
          <w:tcPr>
            <w:tcW w:w="3257" w:type="dxa"/>
          </w:tcPr>
          <w:p w14:paraId="2F8E6A40" w14:textId="77777777" w:rsidR="005128E8" w:rsidRPr="002D086D" w:rsidRDefault="005128E8" w:rsidP="00894F05">
            <w:pPr>
              <w:pStyle w:val="Testonormale"/>
              <w:jc w:val="both"/>
              <w:rPr>
                <w:rFonts w:ascii="Times New Roman" w:hAnsi="Times New Roman"/>
                <w:b/>
                <w:noProof/>
                <w:sz w:val="20"/>
                <w:szCs w:val="20"/>
                <w:lang w:val="en-GB"/>
              </w:rPr>
            </w:pPr>
            <w:r w:rsidRPr="002D086D">
              <w:rPr>
                <w:rFonts w:ascii="Times New Roman" w:hAnsi="Times New Roman"/>
                <w:b/>
                <w:noProof/>
                <w:sz w:val="20"/>
                <w:szCs w:val="20"/>
                <w:lang w:val="en-GB"/>
              </w:rPr>
              <w:t>ORIG. DIAL.</w:t>
            </w:r>
          </w:p>
        </w:tc>
        <w:tc>
          <w:tcPr>
            <w:tcW w:w="3257" w:type="dxa"/>
          </w:tcPr>
          <w:p w14:paraId="058EEFF2" w14:textId="77777777" w:rsidR="005128E8" w:rsidRPr="002D086D" w:rsidRDefault="005128E8" w:rsidP="00894F05">
            <w:pPr>
              <w:pStyle w:val="Testonormale"/>
              <w:jc w:val="both"/>
              <w:rPr>
                <w:rFonts w:ascii="Times New Roman" w:hAnsi="Times New Roman"/>
                <w:b/>
                <w:noProof/>
                <w:sz w:val="20"/>
                <w:szCs w:val="20"/>
                <w:lang w:val="en-GB"/>
              </w:rPr>
            </w:pPr>
            <w:r w:rsidRPr="002D086D">
              <w:rPr>
                <w:rFonts w:ascii="Times New Roman" w:hAnsi="Times New Roman"/>
                <w:b/>
                <w:noProof/>
                <w:sz w:val="20"/>
                <w:szCs w:val="20"/>
                <w:lang w:val="en-GB"/>
              </w:rPr>
              <w:t>ITASA</w:t>
            </w:r>
          </w:p>
        </w:tc>
        <w:tc>
          <w:tcPr>
            <w:tcW w:w="3258" w:type="dxa"/>
          </w:tcPr>
          <w:p w14:paraId="5797D075" w14:textId="77777777" w:rsidR="005128E8" w:rsidRPr="002D086D" w:rsidRDefault="005128E8" w:rsidP="00894F05">
            <w:pPr>
              <w:pStyle w:val="Testonormale"/>
              <w:jc w:val="both"/>
              <w:rPr>
                <w:rFonts w:ascii="Times New Roman" w:hAnsi="Times New Roman"/>
                <w:b/>
                <w:noProof/>
                <w:sz w:val="20"/>
                <w:szCs w:val="20"/>
                <w:lang w:val="en-GB"/>
              </w:rPr>
            </w:pPr>
            <w:r w:rsidRPr="002D086D">
              <w:rPr>
                <w:rFonts w:ascii="Times New Roman" w:hAnsi="Times New Roman"/>
                <w:b/>
                <w:noProof/>
                <w:sz w:val="20"/>
                <w:szCs w:val="20"/>
                <w:lang w:val="en-GB"/>
              </w:rPr>
              <w:t>SUBSFACTORY</w:t>
            </w:r>
          </w:p>
        </w:tc>
      </w:tr>
      <w:tr w:rsidR="005128E8" w:rsidRPr="00565989" w14:paraId="2368BA53" w14:textId="77777777" w:rsidTr="00894F05">
        <w:tc>
          <w:tcPr>
            <w:tcW w:w="3257" w:type="dxa"/>
          </w:tcPr>
          <w:p w14:paraId="0551CA89" w14:textId="77777777" w:rsidR="005128E8" w:rsidRPr="002D086D" w:rsidRDefault="005128E8" w:rsidP="00894F05">
            <w:pPr>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ABADDON: So that</w:t>
            </w:r>
            <w:r w:rsidR="00CD3675">
              <w:rPr>
                <w:rFonts w:ascii="Times New Roman" w:hAnsi="Times New Roman"/>
                <w:noProof/>
                <w:sz w:val="20"/>
                <w:szCs w:val="20"/>
                <w:lang w:val="en-GB"/>
              </w:rPr>
              <w:t>’</w:t>
            </w:r>
            <w:r w:rsidRPr="002D086D">
              <w:rPr>
                <w:rFonts w:ascii="Times New Roman" w:hAnsi="Times New Roman"/>
                <w:noProof/>
                <w:sz w:val="20"/>
                <w:szCs w:val="20"/>
                <w:lang w:val="en-GB"/>
              </w:rPr>
              <w:t>s Michael Dawson</w:t>
            </w:r>
            <w:r w:rsidR="00CD3675">
              <w:rPr>
                <w:rFonts w:ascii="Times New Roman" w:hAnsi="Times New Roman"/>
                <w:noProof/>
                <w:sz w:val="20"/>
                <w:szCs w:val="20"/>
                <w:lang w:val="en-GB"/>
              </w:rPr>
              <w:t>’</w:t>
            </w:r>
            <w:r w:rsidRPr="002D086D">
              <w:rPr>
                <w:rFonts w:ascii="Times New Roman" w:hAnsi="Times New Roman"/>
                <w:noProof/>
                <w:sz w:val="20"/>
                <w:szCs w:val="20"/>
                <w:lang w:val="en-GB"/>
              </w:rPr>
              <w:t xml:space="preserve">s son, </w:t>
            </w:r>
            <w:r w:rsidRPr="0098397B">
              <w:rPr>
                <w:rFonts w:ascii="Times New Roman" w:hAnsi="Times New Roman"/>
                <w:b/>
                <w:i/>
                <w:noProof/>
                <w:sz w:val="20"/>
                <w:szCs w:val="20"/>
                <w:lang w:val="en-GB"/>
              </w:rPr>
              <w:t>huh</w:t>
            </w:r>
            <w:r w:rsidRPr="002D086D">
              <w:rPr>
                <w:rFonts w:ascii="Times New Roman" w:hAnsi="Times New Roman"/>
                <w:noProof/>
                <w:sz w:val="20"/>
                <w:szCs w:val="20"/>
                <w:lang w:val="en-GB"/>
              </w:rPr>
              <w:t>?</w:t>
            </w:r>
          </w:p>
        </w:tc>
        <w:tc>
          <w:tcPr>
            <w:tcW w:w="3257" w:type="dxa"/>
          </w:tcPr>
          <w:p w14:paraId="2DD3B021" w14:textId="77777777" w:rsidR="005128E8" w:rsidRPr="0098397B" w:rsidRDefault="005128E8" w:rsidP="00894F05">
            <w:pPr>
              <w:pStyle w:val="Testonormale"/>
              <w:jc w:val="both"/>
              <w:rPr>
                <w:rFonts w:ascii="Times New Roman" w:hAnsi="Times New Roman"/>
                <w:noProof/>
                <w:sz w:val="20"/>
                <w:szCs w:val="20"/>
              </w:rPr>
            </w:pPr>
            <w:r w:rsidRPr="0098397B">
              <w:rPr>
                <w:rFonts w:ascii="Times New Roman" w:hAnsi="Times New Roman"/>
                <w:noProof/>
                <w:sz w:val="20"/>
                <w:szCs w:val="20"/>
              </w:rPr>
              <w:t>Così quello è il figlio di</w:t>
            </w:r>
          </w:p>
          <w:p w14:paraId="2D18AAF8" w14:textId="77777777" w:rsidR="005128E8" w:rsidRDefault="005128E8" w:rsidP="00894F05">
            <w:pPr>
              <w:pStyle w:val="Testonormale"/>
              <w:jc w:val="both"/>
              <w:rPr>
                <w:rFonts w:ascii="Times New Roman" w:hAnsi="Times New Roman"/>
                <w:noProof/>
                <w:sz w:val="20"/>
                <w:szCs w:val="20"/>
                <w:lang w:val="en-GB"/>
              </w:rPr>
            </w:pPr>
            <w:r w:rsidRPr="002D086D">
              <w:rPr>
                <w:rFonts w:ascii="Times New Roman" w:hAnsi="Times New Roman"/>
                <w:noProof/>
                <w:sz w:val="20"/>
                <w:szCs w:val="20"/>
                <w:lang w:val="en-GB"/>
              </w:rPr>
              <w:t xml:space="preserve">Michael Dawson, </w:t>
            </w:r>
            <w:r w:rsidRPr="0098397B">
              <w:rPr>
                <w:rFonts w:ascii="Times New Roman" w:hAnsi="Times New Roman"/>
                <w:b/>
                <w:i/>
                <w:noProof/>
                <w:sz w:val="20"/>
                <w:szCs w:val="20"/>
                <w:lang w:val="en-GB"/>
              </w:rPr>
              <w:t>eh</w:t>
            </w:r>
            <w:r w:rsidRPr="002D086D">
              <w:rPr>
                <w:rFonts w:ascii="Times New Roman" w:hAnsi="Times New Roman"/>
                <w:noProof/>
                <w:sz w:val="20"/>
                <w:szCs w:val="20"/>
                <w:lang w:val="en-GB"/>
              </w:rPr>
              <w:t>?</w:t>
            </w:r>
          </w:p>
          <w:p w14:paraId="65574F7E" w14:textId="199E7FD7" w:rsidR="00B75260" w:rsidRPr="002D086D" w:rsidRDefault="00B75260" w:rsidP="00894F05">
            <w:pPr>
              <w:pStyle w:val="Testonormale"/>
              <w:jc w:val="both"/>
              <w:rPr>
                <w:rFonts w:ascii="Times New Roman" w:hAnsi="Times New Roman"/>
                <w:noProof/>
                <w:sz w:val="20"/>
                <w:szCs w:val="20"/>
                <w:lang w:val="en-GB"/>
              </w:rPr>
            </w:pPr>
            <w:r>
              <w:rPr>
                <w:rFonts w:ascii="Times New Roman" w:hAnsi="Times New Roman"/>
                <w:noProof/>
                <w:sz w:val="20"/>
                <w:szCs w:val="20"/>
                <w:lang w:val="en-GB"/>
              </w:rPr>
              <w:t>[So this is Michael Dawsons’ son, huh?]</w:t>
            </w:r>
          </w:p>
          <w:p w14:paraId="2663C2CA" w14:textId="77777777" w:rsidR="005128E8" w:rsidRPr="002D086D" w:rsidRDefault="005128E8" w:rsidP="00894F05">
            <w:pPr>
              <w:pStyle w:val="Testonormale"/>
              <w:jc w:val="both"/>
              <w:rPr>
                <w:rFonts w:ascii="Times New Roman" w:hAnsi="Times New Roman"/>
                <w:noProof/>
                <w:sz w:val="20"/>
                <w:szCs w:val="20"/>
                <w:lang w:val="en-GB"/>
              </w:rPr>
            </w:pPr>
          </w:p>
        </w:tc>
        <w:tc>
          <w:tcPr>
            <w:tcW w:w="3258" w:type="dxa"/>
          </w:tcPr>
          <w:p w14:paraId="5C3478ED" w14:textId="77777777" w:rsidR="005128E8" w:rsidRPr="0098397B" w:rsidRDefault="005128E8" w:rsidP="00894F05">
            <w:pPr>
              <w:pStyle w:val="Testonormale"/>
              <w:jc w:val="both"/>
              <w:rPr>
                <w:rFonts w:ascii="Times New Roman" w:hAnsi="Times New Roman"/>
                <w:noProof/>
                <w:sz w:val="20"/>
                <w:szCs w:val="20"/>
              </w:rPr>
            </w:pPr>
            <w:r w:rsidRPr="0098397B">
              <w:rPr>
                <w:rFonts w:ascii="Times New Roman" w:hAnsi="Times New Roman"/>
                <w:noProof/>
                <w:sz w:val="20"/>
                <w:szCs w:val="20"/>
              </w:rPr>
              <w:t>Allora quello è il figlio</w:t>
            </w:r>
          </w:p>
          <w:p w14:paraId="6410091E" w14:textId="77777777" w:rsidR="005128E8" w:rsidRDefault="005128E8" w:rsidP="00894F05">
            <w:pPr>
              <w:pStyle w:val="Testonormale"/>
              <w:jc w:val="both"/>
              <w:rPr>
                <w:rFonts w:ascii="Times New Roman" w:hAnsi="Times New Roman"/>
                <w:noProof/>
                <w:sz w:val="20"/>
                <w:szCs w:val="20"/>
              </w:rPr>
            </w:pPr>
            <w:r w:rsidRPr="0098397B">
              <w:rPr>
                <w:rFonts w:ascii="Times New Roman" w:hAnsi="Times New Roman"/>
                <w:noProof/>
                <w:sz w:val="20"/>
                <w:szCs w:val="20"/>
              </w:rPr>
              <w:t xml:space="preserve">di Michael Dawson, </w:t>
            </w:r>
            <w:r w:rsidRPr="0098397B">
              <w:rPr>
                <w:rFonts w:ascii="Times New Roman" w:hAnsi="Times New Roman"/>
                <w:b/>
                <w:i/>
                <w:noProof/>
                <w:sz w:val="20"/>
                <w:szCs w:val="20"/>
              </w:rPr>
              <w:t>eh</w:t>
            </w:r>
            <w:r w:rsidRPr="0098397B">
              <w:rPr>
                <w:rFonts w:ascii="Times New Roman" w:hAnsi="Times New Roman"/>
                <w:noProof/>
                <w:sz w:val="20"/>
                <w:szCs w:val="20"/>
              </w:rPr>
              <w:t>?</w:t>
            </w:r>
          </w:p>
          <w:p w14:paraId="57676E95" w14:textId="012BA2A7" w:rsidR="00B75260" w:rsidRPr="00236B9F" w:rsidRDefault="00B75260" w:rsidP="00894F05">
            <w:pPr>
              <w:pStyle w:val="Testonormale"/>
              <w:jc w:val="both"/>
              <w:rPr>
                <w:rFonts w:ascii="Times New Roman" w:hAnsi="Times New Roman"/>
                <w:noProof/>
                <w:sz w:val="20"/>
                <w:szCs w:val="20"/>
                <w:lang w:val="en-US"/>
              </w:rPr>
            </w:pPr>
            <w:r w:rsidRPr="00236B9F">
              <w:rPr>
                <w:rFonts w:ascii="Times New Roman" w:hAnsi="Times New Roman"/>
                <w:noProof/>
                <w:sz w:val="20"/>
                <w:szCs w:val="20"/>
                <w:lang w:val="en-US"/>
              </w:rPr>
              <w:t xml:space="preserve">[Then that is Michael Dawson’s son, </w:t>
            </w:r>
            <w:r>
              <w:rPr>
                <w:rFonts w:ascii="Times New Roman" w:hAnsi="Times New Roman"/>
                <w:noProof/>
                <w:sz w:val="20"/>
                <w:szCs w:val="20"/>
                <w:lang w:val="en-US"/>
              </w:rPr>
              <w:t>huh</w:t>
            </w:r>
            <w:r w:rsidRPr="00236B9F">
              <w:rPr>
                <w:rFonts w:ascii="Times New Roman" w:hAnsi="Times New Roman"/>
                <w:noProof/>
                <w:sz w:val="20"/>
                <w:szCs w:val="20"/>
                <w:lang w:val="en-US"/>
              </w:rPr>
              <w:t>?]</w:t>
            </w:r>
          </w:p>
          <w:p w14:paraId="563AA8C0" w14:textId="77777777" w:rsidR="005128E8" w:rsidRPr="00236B9F" w:rsidRDefault="005128E8" w:rsidP="00894F05">
            <w:pPr>
              <w:pStyle w:val="Testonormale"/>
              <w:jc w:val="both"/>
              <w:rPr>
                <w:rFonts w:ascii="Times New Roman" w:hAnsi="Times New Roman"/>
                <w:noProof/>
                <w:sz w:val="20"/>
                <w:szCs w:val="20"/>
                <w:lang w:val="en-US"/>
              </w:rPr>
            </w:pPr>
          </w:p>
        </w:tc>
      </w:tr>
      <w:tr w:rsidR="005128E8" w:rsidRPr="00565989" w14:paraId="73D15668" w14:textId="77777777" w:rsidTr="00894F05">
        <w:tc>
          <w:tcPr>
            <w:tcW w:w="3257" w:type="dxa"/>
          </w:tcPr>
          <w:p w14:paraId="03C0BD33" w14:textId="77777777" w:rsidR="005128E8" w:rsidRPr="002D086D" w:rsidRDefault="006143E4" w:rsidP="00894F05">
            <w:pPr>
              <w:spacing w:after="0" w:line="240" w:lineRule="auto"/>
              <w:jc w:val="both"/>
              <w:rPr>
                <w:rFonts w:ascii="Times New Roman" w:hAnsi="Times New Roman"/>
                <w:noProof/>
                <w:sz w:val="20"/>
                <w:szCs w:val="20"/>
                <w:lang w:val="en-GB"/>
              </w:rPr>
            </w:pPr>
            <w:r>
              <w:rPr>
                <w:rFonts w:ascii="Times New Roman" w:hAnsi="Times New Roman"/>
                <w:noProof/>
                <w:sz w:val="20"/>
                <w:szCs w:val="20"/>
                <w:lang w:val="en-GB"/>
              </w:rPr>
              <w:t>HURLEY: So you didn</w:t>
            </w:r>
            <w:r w:rsidR="00CD3675">
              <w:rPr>
                <w:rFonts w:ascii="Times New Roman" w:hAnsi="Times New Roman"/>
                <w:noProof/>
                <w:sz w:val="20"/>
                <w:szCs w:val="20"/>
                <w:lang w:val="en-GB"/>
              </w:rPr>
              <w:t>’</w:t>
            </w:r>
            <w:r w:rsidR="005128E8" w:rsidRPr="002D086D">
              <w:rPr>
                <w:rFonts w:ascii="Times New Roman" w:hAnsi="Times New Roman"/>
                <w:noProof/>
                <w:sz w:val="20"/>
                <w:szCs w:val="20"/>
                <w:lang w:val="en-GB"/>
              </w:rPr>
              <w:t xml:space="preserve">t make it, </w:t>
            </w:r>
            <w:r w:rsidR="005128E8" w:rsidRPr="0098397B">
              <w:rPr>
                <w:rFonts w:ascii="Times New Roman" w:hAnsi="Times New Roman"/>
                <w:b/>
                <w:i/>
                <w:noProof/>
                <w:sz w:val="20"/>
                <w:szCs w:val="20"/>
                <w:lang w:val="en-GB"/>
              </w:rPr>
              <w:t>huh</w:t>
            </w:r>
            <w:r w:rsidR="005128E8" w:rsidRPr="002D086D">
              <w:rPr>
                <w:rFonts w:ascii="Times New Roman" w:hAnsi="Times New Roman"/>
                <w:noProof/>
                <w:sz w:val="20"/>
                <w:szCs w:val="20"/>
                <w:lang w:val="en-GB"/>
              </w:rPr>
              <w:t xml:space="preserve">? </w:t>
            </w:r>
          </w:p>
        </w:tc>
        <w:tc>
          <w:tcPr>
            <w:tcW w:w="3257" w:type="dxa"/>
          </w:tcPr>
          <w:p w14:paraId="709B0E21" w14:textId="77777777" w:rsidR="005128E8" w:rsidRDefault="005128E8" w:rsidP="00894F05">
            <w:pPr>
              <w:pStyle w:val="Testonormale"/>
              <w:jc w:val="both"/>
              <w:rPr>
                <w:rFonts w:ascii="Times New Roman" w:hAnsi="Times New Roman"/>
                <w:noProof/>
                <w:sz w:val="20"/>
                <w:szCs w:val="20"/>
              </w:rPr>
            </w:pPr>
            <w:r w:rsidRPr="00CD3675">
              <w:rPr>
                <w:rFonts w:ascii="Times New Roman" w:hAnsi="Times New Roman"/>
                <w:noProof/>
                <w:sz w:val="20"/>
                <w:szCs w:val="20"/>
              </w:rPr>
              <w:t>Quindi non ce l</w:t>
            </w:r>
            <w:r w:rsidR="00CD3675" w:rsidRPr="00CD3675">
              <w:rPr>
                <w:rFonts w:ascii="Times New Roman" w:hAnsi="Times New Roman"/>
                <w:noProof/>
                <w:sz w:val="20"/>
                <w:szCs w:val="20"/>
              </w:rPr>
              <w:t>’</w:t>
            </w:r>
            <w:r w:rsidRPr="00CD3675">
              <w:rPr>
                <w:rFonts w:ascii="Times New Roman" w:hAnsi="Times New Roman"/>
                <w:noProof/>
                <w:sz w:val="20"/>
                <w:szCs w:val="20"/>
              </w:rPr>
              <w:t xml:space="preserve">hai fatta, </w:t>
            </w:r>
            <w:r w:rsidRPr="0098397B">
              <w:rPr>
                <w:rFonts w:ascii="Times New Roman" w:hAnsi="Times New Roman"/>
                <w:b/>
                <w:i/>
                <w:noProof/>
                <w:sz w:val="20"/>
                <w:szCs w:val="20"/>
              </w:rPr>
              <w:t>eh</w:t>
            </w:r>
            <w:r w:rsidRPr="00CD3675">
              <w:rPr>
                <w:rFonts w:ascii="Times New Roman" w:hAnsi="Times New Roman"/>
                <w:noProof/>
                <w:sz w:val="20"/>
                <w:szCs w:val="20"/>
              </w:rPr>
              <w:t>?</w:t>
            </w:r>
          </w:p>
          <w:p w14:paraId="1427061A" w14:textId="7049D7A6" w:rsidR="00B75260" w:rsidRPr="00236B9F" w:rsidRDefault="00B75260" w:rsidP="00B75260">
            <w:pPr>
              <w:pStyle w:val="Testonormale"/>
              <w:jc w:val="both"/>
              <w:rPr>
                <w:rFonts w:ascii="Times New Roman" w:hAnsi="Times New Roman"/>
                <w:noProof/>
                <w:sz w:val="20"/>
                <w:szCs w:val="20"/>
                <w:lang w:val="en-US"/>
              </w:rPr>
            </w:pPr>
            <w:r w:rsidRPr="00236B9F">
              <w:rPr>
                <w:rFonts w:ascii="Times New Roman" w:hAnsi="Times New Roman"/>
                <w:noProof/>
                <w:sz w:val="20"/>
                <w:szCs w:val="20"/>
                <w:lang w:val="en-US"/>
              </w:rPr>
              <w:t xml:space="preserve">[Then you didn’t make it, </w:t>
            </w:r>
            <w:r>
              <w:rPr>
                <w:rFonts w:ascii="Times New Roman" w:hAnsi="Times New Roman"/>
                <w:noProof/>
                <w:sz w:val="20"/>
                <w:szCs w:val="20"/>
                <w:lang w:val="en-US"/>
              </w:rPr>
              <w:t>h</w:t>
            </w:r>
            <w:r w:rsidRPr="00236B9F">
              <w:rPr>
                <w:rFonts w:ascii="Times New Roman" w:hAnsi="Times New Roman"/>
                <w:noProof/>
                <w:sz w:val="20"/>
                <w:szCs w:val="20"/>
                <w:lang w:val="en-US"/>
              </w:rPr>
              <w:t>uh?]</w:t>
            </w:r>
          </w:p>
        </w:tc>
        <w:tc>
          <w:tcPr>
            <w:tcW w:w="3258" w:type="dxa"/>
          </w:tcPr>
          <w:p w14:paraId="3821CC3E" w14:textId="77777777" w:rsidR="005128E8" w:rsidRDefault="005128E8" w:rsidP="00894F05">
            <w:pPr>
              <w:pStyle w:val="Testonormale"/>
              <w:jc w:val="both"/>
              <w:rPr>
                <w:rFonts w:ascii="Times New Roman" w:hAnsi="Times New Roman"/>
                <w:noProof/>
                <w:sz w:val="20"/>
                <w:szCs w:val="20"/>
              </w:rPr>
            </w:pPr>
            <w:r w:rsidRPr="00CD3675">
              <w:rPr>
                <w:rFonts w:ascii="Times New Roman" w:hAnsi="Times New Roman"/>
                <w:noProof/>
                <w:sz w:val="20"/>
                <w:szCs w:val="20"/>
              </w:rPr>
              <w:t>Allora non ce l</w:t>
            </w:r>
            <w:r w:rsidR="00CD3675" w:rsidRPr="00CD3675">
              <w:rPr>
                <w:rFonts w:ascii="Times New Roman" w:hAnsi="Times New Roman"/>
                <w:noProof/>
                <w:sz w:val="20"/>
                <w:szCs w:val="20"/>
              </w:rPr>
              <w:t>’</w:t>
            </w:r>
            <w:r w:rsidRPr="00CD3675">
              <w:rPr>
                <w:rFonts w:ascii="Times New Roman" w:hAnsi="Times New Roman"/>
                <w:noProof/>
                <w:sz w:val="20"/>
                <w:szCs w:val="20"/>
              </w:rPr>
              <w:t xml:space="preserve">hai fatta, </w:t>
            </w:r>
            <w:r w:rsidRPr="0098397B">
              <w:rPr>
                <w:rFonts w:ascii="Times New Roman" w:hAnsi="Times New Roman"/>
                <w:b/>
                <w:i/>
                <w:noProof/>
                <w:sz w:val="20"/>
                <w:szCs w:val="20"/>
              </w:rPr>
              <w:t>eh</w:t>
            </w:r>
            <w:r w:rsidRPr="00CD3675">
              <w:rPr>
                <w:rFonts w:ascii="Times New Roman" w:hAnsi="Times New Roman"/>
                <w:noProof/>
                <w:sz w:val="20"/>
                <w:szCs w:val="20"/>
              </w:rPr>
              <w:t>?</w:t>
            </w:r>
          </w:p>
          <w:p w14:paraId="4CE775A6" w14:textId="07396274" w:rsidR="00B75260" w:rsidRPr="00236B9F" w:rsidRDefault="00B75260" w:rsidP="00894F05">
            <w:pPr>
              <w:pStyle w:val="Testonormale"/>
              <w:jc w:val="both"/>
              <w:rPr>
                <w:rFonts w:ascii="Times New Roman" w:hAnsi="Times New Roman"/>
                <w:noProof/>
                <w:sz w:val="20"/>
                <w:szCs w:val="20"/>
                <w:lang w:val="en-US"/>
              </w:rPr>
            </w:pPr>
            <w:r w:rsidRPr="00236B9F">
              <w:rPr>
                <w:rFonts w:ascii="Times New Roman" w:hAnsi="Times New Roman"/>
                <w:noProof/>
                <w:sz w:val="20"/>
                <w:szCs w:val="20"/>
                <w:lang w:val="en-US"/>
              </w:rPr>
              <w:t xml:space="preserve">[You didn’t make it, </w:t>
            </w:r>
            <w:r>
              <w:rPr>
                <w:rFonts w:ascii="Times New Roman" w:hAnsi="Times New Roman"/>
                <w:noProof/>
                <w:sz w:val="20"/>
                <w:szCs w:val="20"/>
                <w:lang w:val="en-US"/>
              </w:rPr>
              <w:t>huh</w:t>
            </w:r>
            <w:r w:rsidRPr="00236B9F">
              <w:rPr>
                <w:rFonts w:ascii="Times New Roman" w:hAnsi="Times New Roman"/>
                <w:noProof/>
                <w:sz w:val="20"/>
                <w:szCs w:val="20"/>
                <w:lang w:val="en-US"/>
              </w:rPr>
              <w:t>?]</w:t>
            </w:r>
          </w:p>
          <w:p w14:paraId="03A5343A" w14:textId="77777777" w:rsidR="005128E8" w:rsidRPr="00236B9F" w:rsidRDefault="005128E8" w:rsidP="00894F05">
            <w:pPr>
              <w:pStyle w:val="Testonormale"/>
              <w:jc w:val="both"/>
              <w:rPr>
                <w:rFonts w:ascii="Times New Roman" w:hAnsi="Times New Roman"/>
                <w:noProof/>
                <w:sz w:val="20"/>
                <w:szCs w:val="20"/>
                <w:lang w:val="en-US"/>
              </w:rPr>
            </w:pPr>
          </w:p>
        </w:tc>
      </w:tr>
      <w:tr w:rsidR="005128E8" w:rsidRPr="00565989" w14:paraId="1262EA27" w14:textId="77777777" w:rsidTr="00894F05">
        <w:tc>
          <w:tcPr>
            <w:tcW w:w="3257" w:type="dxa"/>
          </w:tcPr>
          <w:p w14:paraId="40ECBC9B" w14:textId="77777777" w:rsidR="005128E8" w:rsidRPr="002D086D" w:rsidRDefault="005128E8" w:rsidP="00894F05">
            <w:pPr>
              <w:pStyle w:val="Testonormale"/>
              <w:jc w:val="both"/>
              <w:rPr>
                <w:rFonts w:ascii="Times New Roman" w:hAnsi="Times New Roman"/>
                <w:noProof/>
                <w:sz w:val="20"/>
                <w:szCs w:val="20"/>
                <w:lang w:val="en-GB"/>
              </w:rPr>
            </w:pPr>
            <w:r w:rsidRPr="002D086D">
              <w:rPr>
                <w:rFonts w:ascii="Times New Roman" w:hAnsi="Times New Roman"/>
                <w:noProof/>
                <w:sz w:val="20"/>
                <w:szCs w:val="20"/>
                <w:lang w:val="en-GB"/>
              </w:rPr>
              <w:t>ABADDON: You</w:t>
            </w:r>
            <w:r w:rsidR="00CD3675">
              <w:rPr>
                <w:rFonts w:ascii="Times New Roman" w:hAnsi="Times New Roman"/>
                <w:noProof/>
                <w:sz w:val="20"/>
                <w:szCs w:val="20"/>
                <w:lang w:val="en-GB"/>
              </w:rPr>
              <w:t>’</w:t>
            </w:r>
            <w:r w:rsidRPr="002D086D">
              <w:rPr>
                <w:rFonts w:ascii="Times New Roman" w:hAnsi="Times New Roman"/>
                <w:noProof/>
                <w:sz w:val="20"/>
                <w:szCs w:val="20"/>
                <w:lang w:val="en-GB"/>
              </w:rPr>
              <w:t xml:space="preserve">re ready to talk about it now, </w:t>
            </w:r>
            <w:r w:rsidRPr="0098397B">
              <w:rPr>
                <w:rFonts w:ascii="Times New Roman" w:hAnsi="Times New Roman"/>
                <w:b/>
                <w:i/>
                <w:noProof/>
                <w:sz w:val="20"/>
                <w:szCs w:val="20"/>
                <w:lang w:val="en-GB"/>
              </w:rPr>
              <w:t>huh</w:t>
            </w:r>
            <w:r w:rsidRPr="002D086D">
              <w:rPr>
                <w:rFonts w:ascii="Times New Roman" w:hAnsi="Times New Roman"/>
                <w:noProof/>
                <w:sz w:val="20"/>
                <w:szCs w:val="20"/>
                <w:lang w:val="en-GB"/>
              </w:rPr>
              <w:t>?</w:t>
            </w:r>
          </w:p>
        </w:tc>
        <w:tc>
          <w:tcPr>
            <w:tcW w:w="3257" w:type="dxa"/>
          </w:tcPr>
          <w:p w14:paraId="5BE2ED7E" w14:textId="77777777" w:rsidR="005128E8" w:rsidRDefault="005128E8" w:rsidP="00894F05">
            <w:pPr>
              <w:pStyle w:val="Testonormale"/>
              <w:jc w:val="both"/>
              <w:rPr>
                <w:rFonts w:ascii="Times New Roman" w:hAnsi="Times New Roman"/>
                <w:noProof/>
                <w:sz w:val="20"/>
                <w:szCs w:val="20"/>
              </w:rPr>
            </w:pPr>
            <w:r w:rsidRPr="0098397B">
              <w:rPr>
                <w:rFonts w:ascii="Times New Roman" w:hAnsi="Times New Roman"/>
                <w:noProof/>
                <w:sz w:val="20"/>
                <w:szCs w:val="20"/>
              </w:rPr>
              <w:t xml:space="preserve">Adesso sei pronto a parlarne, </w:t>
            </w:r>
            <w:r w:rsidRPr="0098397B">
              <w:rPr>
                <w:rFonts w:ascii="Times New Roman" w:hAnsi="Times New Roman"/>
                <w:b/>
                <w:i/>
                <w:noProof/>
                <w:sz w:val="20"/>
                <w:szCs w:val="20"/>
              </w:rPr>
              <w:t>eh</w:t>
            </w:r>
            <w:r w:rsidRPr="0098397B">
              <w:rPr>
                <w:rFonts w:ascii="Times New Roman" w:hAnsi="Times New Roman"/>
                <w:noProof/>
                <w:sz w:val="20"/>
                <w:szCs w:val="20"/>
              </w:rPr>
              <w:t>?</w:t>
            </w:r>
          </w:p>
          <w:p w14:paraId="550C64A4" w14:textId="382FEA5B" w:rsidR="00B75260" w:rsidRPr="00236B9F" w:rsidRDefault="00B75260" w:rsidP="00B75260">
            <w:pPr>
              <w:pStyle w:val="Testonormale"/>
              <w:jc w:val="both"/>
              <w:rPr>
                <w:rFonts w:ascii="Times New Roman" w:hAnsi="Times New Roman"/>
                <w:noProof/>
                <w:sz w:val="20"/>
                <w:szCs w:val="20"/>
                <w:lang w:val="en-US"/>
              </w:rPr>
            </w:pPr>
            <w:r w:rsidRPr="00236B9F">
              <w:rPr>
                <w:rFonts w:ascii="Times New Roman" w:hAnsi="Times New Roman"/>
                <w:noProof/>
                <w:sz w:val="20"/>
                <w:szCs w:val="20"/>
                <w:lang w:val="en-US"/>
              </w:rPr>
              <w:t xml:space="preserve">[Now are you ready to talk about it, </w:t>
            </w:r>
            <w:r>
              <w:rPr>
                <w:rFonts w:ascii="Times New Roman" w:hAnsi="Times New Roman"/>
                <w:noProof/>
                <w:sz w:val="20"/>
                <w:szCs w:val="20"/>
                <w:lang w:val="en-US"/>
              </w:rPr>
              <w:t>h</w:t>
            </w:r>
            <w:r w:rsidRPr="00236B9F">
              <w:rPr>
                <w:rFonts w:ascii="Times New Roman" w:hAnsi="Times New Roman"/>
                <w:noProof/>
                <w:sz w:val="20"/>
                <w:szCs w:val="20"/>
                <w:lang w:val="en-US"/>
              </w:rPr>
              <w:t>uh?]</w:t>
            </w:r>
          </w:p>
        </w:tc>
        <w:tc>
          <w:tcPr>
            <w:tcW w:w="3258" w:type="dxa"/>
          </w:tcPr>
          <w:p w14:paraId="020B94E6" w14:textId="77777777" w:rsidR="005128E8" w:rsidRDefault="005128E8" w:rsidP="00894F05">
            <w:pPr>
              <w:pStyle w:val="Testonormale"/>
              <w:jc w:val="both"/>
              <w:rPr>
                <w:rFonts w:ascii="Times New Roman" w:hAnsi="Times New Roman"/>
                <w:noProof/>
                <w:sz w:val="20"/>
                <w:szCs w:val="20"/>
              </w:rPr>
            </w:pPr>
            <w:r w:rsidRPr="0098397B">
              <w:rPr>
                <w:rFonts w:ascii="Times New Roman" w:hAnsi="Times New Roman"/>
                <w:noProof/>
                <w:sz w:val="20"/>
                <w:szCs w:val="20"/>
              </w:rPr>
              <w:t xml:space="preserve">Adesso è pronto a parlarne, </w:t>
            </w:r>
            <w:r w:rsidRPr="0098397B">
              <w:rPr>
                <w:rFonts w:ascii="Times New Roman" w:hAnsi="Times New Roman"/>
                <w:b/>
                <w:i/>
                <w:noProof/>
                <w:sz w:val="20"/>
                <w:szCs w:val="20"/>
              </w:rPr>
              <w:t>eh</w:t>
            </w:r>
            <w:r w:rsidRPr="0098397B">
              <w:rPr>
                <w:rFonts w:ascii="Times New Roman" w:hAnsi="Times New Roman"/>
                <w:noProof/>
                <w:sz w:val="20"/>
                <w:szCs w:val="20"/>
              </w:rPr>
              <w:t>?</w:t>
            </w:r>
          </w:p>
          <w:p w14:paraId="577DDBB7" w14:textId="0CA65D55" w:rsidR="00B75260" w:rsidRPr="00236B9F" w:rsidRDefault="00B75260" w:rsidP="00894F05">
            <w:pPr>
              <w:pStyle w:val="Testonormale"/>
              <w:jc w:val="both"/>
              <w:rPr>
                <w:rFonts w:ascii="Times New Roman" w:hAnsi="Times New Roman"/>
                <w:noProof/>
                <w:sz w:val="20"/>
                <w:szCs w:val="20"/>
                <w:lang w:val="en-US"/>
              </w:rPr>
            </w:pPr>
            <w:r w:rsidRPr="00236B9F">
              <w:rPr>
                <w:rFonts w:ascii="Times New Roman" w:hAnsi="Times New Roman"/>
                <w:noProof/>
                <w:sz w:val="20"/>
                <w:szCs w:val="20"/>
                <w:lang w:val="en-US"/>
              </w:rPr>
              <w:t>[Now are you ready to talk, huh?]</w:t>
            </w:r>
          </w:p>
        </w:tc>
      </w:tr>
    </w:tbl>
    <w:p w14:paraId="77BD9881" w14:textId="77777777" w:rsidR="005128E8" w:rsidRPr="002D086D" w:rsidRDefault="005128E8" w:rsidP="00F2471C">
      <w:pPr>
        <w:pStyle w:val="Testonormale"/>
        <w:jc w:val="right"/>
        <w:rPr>
          <w:rFonts w:ascii="Times New Roman" w:hAnsi="Times New Roman"/>
          <w:noProof/>
          <w:sz w:val="20"/>
          <w:szCs w:val="20"/>
          <w:lang w:val="en-GB"/>
        </w:rPr>
      </w:pPr>
      <w:r w:rsidRPr="00236B9F">
        <w:rPr>
          <w:rFonts w:ascii="Times New Roman" w:hAnsi="Times New Roman"/>
          <w:noProof/>
          <w:sz w:val="20"/>
          <w:szCs w:val="20"/>
          <w:lang w:val="en-US"/>
        </w:rPr>
        <w:t xml:space="preserve"> </w:t>
      </w:r>
      <w:r w:rsidRPr="002D086D">
        <w:rPr>
          <w:rFonts w:ascii="Times New Roman" w:hAnsi="Times New Roman"/>
          <w:noProof/>
          <w:sz w:val="20"/>
          <w:szCs w:val="20"/>
          <w:lang w:val="en-GB"/>
        </w:rPr>
        <w:t>(Season 5, ep. 7)</w:t>
      </w:r>
    </w:p>
    <w:p w14:paraId="3F9091DD" w14:textId="77777777" w:rsidR="005128E8" w:rsidRPr="002D086D" w:rsidRDefault="005128E8" w:rsidP="00F2471C">
      <w:pPr>
        <w:pStyle w:val="Testonormale"/>
        <w:ind w:firstLine="284"/>
        <w:jc w:val="both"/>
        <w:rPr>
          <w:rFonts w:ascii="Times New Roman" w:hAnsi="Times New Roman"/>
          <w:noProof/>
          <w:sz w:val="24"/>
          <w:szCs w:val="24"/>
          <w:lang w:val="en-GB"/>
        </w:rPr>
      </w:pPr>
    </w:p>
    <w:p w14:paraId="28388EA6" w14:textId="77777777" w:rsidR="005128E8" w:rsidRPr="002D086D" w:rsidRDefault="005128E8" w:rsidP="00B529E2">
      <w:pPr>
        <w:pStyle w:val="Testonormale"/>
        <w:spacing w:line="276" w:lineRule="auto"/>
        <w:jc w:val="both"/>
        <w:rPr>
          <w:rFonts w:ascii="Times New Roman" w:hAnsi="Times New Roman"/>
          <w:noProof/>
          <w:sz w:val="24"/>
          <w:szCs w:val="24"/>
          <w:lang w:val="en-GB"/>
        </w:rPr>
      </w:pPr>
      <w:r w:rsidRPr="002D086D">
        <w:rPr>
          <w:rFonts w:ascii="Times New Roman" w:hAnsi="Times New Roman"/>
          <w:noProof/>
          <w:sz w:val="24"/>
          <w:szCs w:val="24"/>
          <w:lang w:val="en-GB"/>
        </w:rPr>
        <w:t xml:space="preserve">However, as has already been pointed out, the Subsfactory subbers exhibit a marked preference for borrowing, which explains why the occurrence of </w:t>
      </w:r>
      <w:r w:rsidRPr="002D086D">
        <w:rPr>
          <w:rFonts w:ascii="Times New Roman" w:hAnsi="Times New Roman"/>
          <w:i/>
          <w:noProof/>
          <w:sz w:val="24"/>
          <w:szCs w:val="24"/>
          <w:lang w:val="en-GB"/>
        </w:rPr>
        <w:t>eh</w:t>
      </w:r>
      <w:r w:rsidRPr="002D086D">
        <w:rPr>
          <w:rFonts w:ascii="Times New Roman" w:hAnsi="Times New Roman"/>
          <w:noProof/>
          <w:sz w:val="24"/>
          <w:szCs w:val="24"/>
          <w:lang w:val="en-GB"/>
        </w:rPr>
        <w:t xml:space="preserve">? for </w:t>
      </w:r>
      <w:r w:rsidRPr="002D086D">
        <w:rPr>
          <w:rFonts w:ascii="Times New Roman" w:hAnsi="Times New Roman"/>
          <w:i/>
          <w:noProof/>
          <w:sz w:val="24"/>
          <w:szCs w:val="24"/>
          <w:lang w:val="en-GB"/>
        </w:rPr>
        <w:t>huh?</w:t>
      </w:r>
      <w:r w:rsidRPr="002D086D">
        <w:rPr>
          <w:rFonts w:ascii="Times New Roman" w:hAnsi="Times New Roman"/>
          <w:noProof/>
          <w:sz w:val="24"/>
          <w:szCs w:val="24"/>
          <w:lang w:val="en-GB"/>
        </w:rPr>
        <w:t xml:space="preserve"> is more limited in number in their translations than in the subtitles produced by the Itasa community (see examples below).</w:t>
      </w:r>
    </w:p>
    <w:p w14:paraId="1CC53519" w14:textId="77777777" w:rsidR="005128E8" w:rsidRPr="002D086D" w:rsidRDefault="005128E8" w:rsidP="00F2471C">
      <w:pPr>
        <w:pStyle w:val="Testonormale"/>
        <w:ind w:firstLine="284"/>
        <w:jc w:val="both"/>
        <w:rPr>
          <w:rFonts w:ascii="Times New Roman" w:hAnsi="Times New Roman"/>
          <w:noProof/>
          <w:sz w:val="24"/>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01"/>
        <w:gridCol w:w="3394"/>
        <w:gridCol w:w="3053"/>
      </w:tblGrid>
      <w:tr w:rsidR="005128E8" w:rsidRPr="002D086D" w14:paraId="36F9EBB3" w14:textId="77777777" w:rsidTr="00894F05">
        <w:tc>
          <w:tcPr>
            <w:tcW w:w="3401" w:type="dxa"/>
          </w:tcPr>
          <w:p w14:paraId="5492BBCD" w14:textId="77777777" w:rsidR="005128E8" w:rsidRPr="002D086D" w:rsidRDefault="005128E8" w:rsidP="00894F05">
            <w:pPr>
              <w:pStyle w:val="Testonormale"/>
              <w:jc w:val="both"/>
              <w:rPr>
                <w:rFonts w:ascii="Times New Roman" w:hAnsi="Times New Roman"/>
                <w:b/>
                <w:noProof/>
                <w:sz w:val="20"/>
                <w:szCs w:val="20"/>
                <w:lang w:val="en-GB"/>
              </w:rPr>
            </w:pPr>
            <w:r w:rsidRPr="002D086D">
              <w:rPr>
                <w:rFonts w:ascii="Times New Roman" w:hAnsi="Times New Roman"/>
                <w:b/>
                <w:noProof/>
                <w:sz w:val="20"/>
                <w:szCs w:val="20"/>
                <w:lang w:val="en-GB"/>
              </w:rPr>
              <w:t xml:space="preserve">ORIG. DIAL. </w:t>
            </w:r>
          </w:p>
        </w:tc>
        <w:tc>
          <w:tcPr>
            <w:tcW w:w="3394" w:type="dxa"/>
          </w:tcPr>
          <w:p w14:paraId="1C3B7866" w14:textId="77777777" w:rsidR="005128E8" w:rsidRPr="002D086D" w:rsidRDefault="005128E8" w:rsidP="00894F05">
            <w:pPr>
              <w:pStyle w:val="Testonormale"/>
              <w:jc w:val="both"/>
              <w:rPr>
                <w:rFonts w:ascii="Times New Roman" w:hAnsi="Times New Roman"/>
                <w:b/>
                <w:noProof/>
                <w:sz w:val="20"/>
                <w:szCs w:val="20"/>
                <w:lang w:val="en-GB"/>
              </w:rPr>
            </w:pPr>
            <w:r w:rsidRPr="002D086D">
              <w:rPr>
                <w:rFonts w:ascii="Times New Roman" w:hAnsi="Times New Roman"/>
                <w:b/>
                <w:noProof/>
                <w:sz w:val="20"/>
                <w:szCs w:val="20"/>
                <w:lang w:val="en-GB"/>
              </w:rPr>
              <w:t>ITASA</w:t>
            </w:r>
          </w:p>
        </w:tc>
        <w:tc>
          <w:tcPr>
            <w:tcW w:w="3053" w:type="dxa"/>
          </w:tcPr>
          <w:p w14:paraId="30869B20" w14:textId="77777777" w:rsidR="005128E8" w:rsidRPr="002D086D" w:rsidRDefault="005128E8" w:rsidP="00894F05">
            <w:pPr>
              <w:pStyle w:val="Testonormale"/>
              <w:jc w:val="both"/>
              <w:rPr>
                <w:rFonts w:ascii="Times New Roman" w:hAnsi="Times New Roman"/>
                <w:b/>
                <w:noProof/>
                <w:sz w:val="20"/>
                <w:szCs w:val="20"/>
                <w:lang w:val="en-GB"/>
              </w:rPr>
            </w:pPr>
            <w:r w:rsidRPr="002D086D">
              <w:rPr>
                <w:rFonts w:ascii="Times New Roman" w:hAnsi="Times New Roman"/>
                <w:b/>
                <w:noProof/>
                <w:sz w:val="20"/>
                <w:szCs w:val="20"/>
                <w:lang w:val="en-GB"/>
              </w:rPr>
              <w:t>SUBSFACTORY</w:t>
            </w:r>
          </w:p>
        </w:tc>
      </w:tr>
      <w:tr w:rsidR="005128E8" w:rsidRPr="00565989" w14:paraId="7B3ACC08" w14:textId="77777777" w:rsidTr="00894F05">
        <w:tc>
          <w:tcPr>
            <w:tcW w:w="3401" w:type="dxa"/>
          </w:tcPr>
          <w:p w14:paraId="2CD3FA09" w14:textId="77777777" w:rsidR="005128E8" w:rsidRPr="002D086D" w:rsidRDefault="005128E8" w:rsidP="004C0275">
            <w:pPr>
              <w:pStyle w:val="Testonormale"/>
              <w:jc w:val="both"/>
              <w:rPr>
                <w:rFonts w:ascii="Times New Roman" w:hAnsi="Times New Roman"/>
                <w:noProof/>
                <w:sz w:val="20"/>
                <w:szCs w:val="20"/>
                <w:lang w:val="en-GB"/>
              </w:rPr>
            </w:pPr>
            <w:r w:rsidRPr="002D086D">
              <w:rPr>
                <w:rFonts w:ascii="Times New Roman" w:hAnsi="Times New Roman"/>
                <w:noProof/>
                <w:sz w:val="20"/>
                <w:szCs w:val="20"/>
                <w:lang w:val="en-GB"/>
              </w:rPr>
              <w:t>SAWYER: You</w:t>
            </w:r>
            <w:r w:rsidR="00CD3675">
              <w:rPr>
                <w:rFonts w:ascii="Times New Roman" w:hAnsi="Times New Roman"/>
                <w:noProof/>
                <w:sz w:val="20"/>
                <w:szCs w:val="20"/>
                <w:lang w:val="en-GB"/>
              </w:rPr>
              <w:t>’</w:t>
            </w:r>
            <w:r w:rsidRPr="002D086D">
              <w:rPr>
                <w:rFonts w:ascii="Times New Roman" w:hAnsi="Times New Roman"/>
                <w:noProof/>
                <w:sz w:val="20"/>
                <w:szCs w:val="20"/>
                <w:lang w:val="en-GB"/>
              </w:rPr>
              <w:t xml:space="preserve">re pretty scared, </w:t>
            </w:r>
            <w:r w:rsidRPr="0098397B">
              <w:rPr>
                <w:rFonts w:ascii="Times New Roman" w:hAnsi="Times New Roman"/>
                <w:b/>
                <w:i/>
                <w:noProof/>
                <w:sz w:val="20"/>
                <w:szCs w:val="20"/>
                <w:lang w:val="en-GB"/>
              </w:rPr>
              <w:t>huh</w:t>
            </w:r>
            <w:r w:rsidRPr="002D086D">
              <w:rPr>
                <w:rFonts w:ascii="Times New Roman" w:hAnsi="Times New Roman"/>
                <w:noProof/>
                <w:sz w:val="20"/>
                <w:szCs w:val="20"/>
                <w:lang w:val="en-GB"/>
              </w:rPr>
              <w:t>? (Season 1, ep. 17)</w:t>
            </w:r>
          </w:p>
        </w:tc>
        <w:tc>
          <w:tcPr>
            <w:tcW w:w="3394" w:type="dxa"/>
          </w:tcPr>
          <w:p w14:paraId="5B2BF419" w14:textId="77777777" w:rsidR="005128E8" w:rsidRPr="0098397B" w:rsidRDefault="005128E8" w:rsidP="00894F05">
            <w:pPr>
              <w:pStyle w:val="Testonormale"/>
              <w:jc w:val="both"/>
              <w:rPr>
                <w:rFonts w:ascii="Times New Roman" w:hAnsi="Times New Roman"/>
                <w:noProof/>
                <w:sz w:val="20"/>
                <w:szCs w:val="20"/>
              </w:rPr>
            </w:pPr>
            <w:r w:rsidRPr="0098397B">
              <w:rPr>
                <w:rFonts w:ascii="Times New Roman" w:hAnsi="Times New Roman"/>
                <w:noProof/>
                <w:sz w:val="20"/>
                <w:szCs w:val="20"/>
              </w:rPr>
              <w:t>Devi essere parecchio</w:t>
            </w:r>
          </w:p>
          <w:p w14:paraId="40405233" w14:textId="77777777" w:rsidR="005128E8" w:rsidRDefault="005128E8" w:rsidP="00894F05">
            <w:pPr>
              <w:pStyle w:val="Testonormale"/>
              <w:jc w:val="both"/>
              <w:rPr>
                <w:rFonts w:ascii="Times New Roman" w:hAnsi="Times New Roman"/>
                <w:noProof/>
                <w:sz w:val="20"/>
                <w:szCs w:val="20"/>
              </w:rPr>
            </w:pPr>
            <w:r w:rsidRPr="0098397B">
              <w:rPr>
                <w:rFonts w:ascii="Times New Roman" w:hAnsi="Times New Roman"/>
                <w:noProof/>
                <w:sz w:val="20"/>
                <w:szCs w:val="20"/>
              </w:rPr>
              <w:t xml:space="preserve">spaventato, </w:t>
            </w:r>
            <w:r w:rsidRPr="0098397B">
              <w:rPr>
                <w:rFonts w:ascii="Times New Roman" w:hAnsi="Times New Roman"/>
                <w:b/>
                <w:i/>
                <w:noProof/>
                <w:sz w:val="20"/>
                <w:szCs w:val="20"/>
              </w:rPr>
              <w:t>eh</w:t>
            </w:r>
            <w:r w:rsidRPr="0098397B">
              <w:rPr>
                <w:rFonts w:ascii="Times New Roman" w:hAnsi="Times New Roman"/>
                <w:noProof/>
                <w:sz w:val="20"/>
                <w:szCs w:val="20"/>
              </w:rPr>
              <w:t>?</w:t>
            </w:r>
          </w:p>
          <w:p w14:paraId="30DB64DA" w14:textId="20100140" w:rsidR="00B75260" w:rsidRPr="00236B9F" w:rsidRDefault="00B75260" w:rsidP="00894F05">
            <w:pPr>
              <w:pStyle w:val="Testonormale"/>
              <w:jc w:val="both"/>
              <w:rPr>
                <w:rFonts w:ascii="Times New Roman" w:hAnsi="Times New Roman"/>
                <w:noProof/>
                <w:sz w:val="20"/>
                <w:szCs w:val="20"/>
                <w:lang w:val="en-US"/>
              </w:rPr>
            </w:pPr>
            <w:r w:rsidRPr="00236B9F">
              <w:rPr>
                <w:rFonts w:ascii="Times New Roman" w:hAnsi="Times New Roman"/>
                <w:noProof/>
                <w:sz w:val="20"/>
                <w:szCs w:val="20"/>
                <w:lang w:val="en-US"/>
              </w:rPr>
              <w:t xml:space="preserve">[You must be rather scared, </w:t>
            </w:r>
            <w:r>
              <w:rPr>
                <w:rFonts w:ascii="Times New Roman" w:hAnsi="Times New Roman"/>
                <w:noProof/>
                <w:sz w:val="20"/>
                <w:szCs w:val="20"/>
                <w:lang w:val="en-US"/>
              </w:rPr>
              <w:t>h</w:t>
            </w:r>
            <w:r w:rsidRPr="00236B9F">
              <w:rPr>
                <w:rFonts w:ascii="Times New Roman" w:hAnsi="Times New Roman"/>
                <w:noProof/>
                <w:sz w:val="20"/>
                <w:szCs w:val="20"/>
                <w:lang w:val="en-US"/>
              </w:rPr>
              <w:t>uh?]</w:t>
            </w:r>
          </w:p>
          <w:p w14:paraId="7E9E56AD" w14:textId="77777777" w:rsidR="005128E8" w:rsidRPr="00236B9F" w:rsidRDefault="005128E8" w:rsidP="00894F05">
            <w:pPr>
              <w:pStyle w:val="Testonormale"/>
              <w:jc w:val="both"/>
              <w:rPr>
                <w:rFonts w:ascii="Times New Roman" w:hAnsi="Times New Roman"/>
                <w:noProof/>
                <w:sz w:val="20"/>
                <w:szCs w:val="20"/>
                <w:lang w:val="en-US"/>
              </w:rPr>
            </w:pPr>
          </w:p>
        </w:tc>
        <w:tc>
          <w:tcPr>
            <w:tcW w:w="3053" w:type="dxa"/>
          </w:tcPr>
          <w:p w14:paraId="1B70171F" w14:textId="77777777" w:rsidR="005128E8" w:rsidRDefault="005128E8" w:rsidP="00894F05">
            <w:pPr>
              <w:pStyle w:val="Testonormale"/>
              <w:jc w:val="both"/>
              <w:rPr>
                <w:rFonts w:ascii="Times New Roman" w:hAnsi="Times New Roman"/>
                <w:noProof/>
                <w:sz w:val="20"/>
                <w:szCs w:val="20"/>
              </w:rPr>
            </w:pPr>
            <w:r w:rsidRPr="0098397B">
              <w:rPr>
                <w:rFonts w:ascii="Times New Roman" w:hAnsi="Times New Roman"/>
                <w:noProof/>
                <w:sz w:val="20"/>
                <w:szCs w:val="20"/>
              </w:rPr>
              <w:t xml:space="preserve">Devi essere abbastanza impaurito, </w:t>
            </w:r>
            <w:r w:rsidRPr="0098397B">
              <w:rPr>
                <w:rFonts w:ascii="Times New Roman" w:hAnsi="Times New Roman"/>
                <w:b/>
                <w:i/>
                <w:noProof/>
                <w:sz w:val="20"/>
                <w:szCs w:val="20"/>
              </w:rPr>
              <w:t>huh</w:t>
            </w:r>
            <w:r w:rsidRPr="0098397B">
              <w:rPr>
                <w:rFonts w:ascii="Times New Roman" w:hAnsi="Times New Roman"/>
                <w:noProof/>
                <w:sz w:val="20"/>
                <w:szCs w:val="20"/>
              </w:rPr>
              <w:t>?</w:t>
            </w:r>
          </w:p>
          <w:p w14:paraId="54C5B221" w14:textId="77777777" w:rsidR="00B75260" w:rsidRPr="00D2052A" w:rsidRDefault="00B75260" w:rsidP="00B75260">
            <w:pPr>
              <w:pStyle w:val="Testonormale"/>
              <w:jc w:val="both"/>
              <w:rPr>
                <w:rFonts w:ascii="Times New Roman" w:hAnsi="Times New Roman"/>
                <w:noProof/>
                <w:sz w:val="20"/>
                <w:szCs w:val="20"/>
                <w:lang w:val="en-US"/>
              </w:rPr>
            </w:pPr>
            <w:r w:rsidRPr="00D2052A">
              <w:rPr>
                <w:rFonts w:ascii="Times New Roman" w:hAnsi="Times New Roman"/>
                <w:noProof/>
                <w:sz w:val="20"/>
                <w:szCs w:val="20"/>
                <w:lang w:val="en-US"/>
              </w:rPr>
              <w:t xml:space="preserve">[You must be rather scared, </w:t>
            </w:r>
            <w:r>
              <w:rPr>
                <w:rFonts w:ascii="Times New Roman" w:hAnsi="Times New Roman"/>
                <w:noProof/>
                <w:sz w:val="20"/>
                <w:szCs w:val="20"/>
                <w:lang w:val="en-US"/>
              </w:rPr>
              <w:t>h</w:t>
            </w:r>
            <w:r w:rsidRPr="00D2052A">
              <w:rPr>
                <w:rFonts w:ascii="Times New Roman" w:hAnsi="Times New Roman"/>
                <w:noProof/>
                <w:sz w:val="20"/>
                <w:szCs w:val="20"/>
                <w:lang w:val="en-US"/>
              </w:rPr>
              <w:t>uh?]</w:t>
            </w:r>
          </w:p>
          <w:p w14:paraId="210CC447" w14:textId="77777777" w:rsidR="00B75260" w:rsidRPr="00236B9F" w:rsidRDefault="00B75260" w:rsidP="00894F05">
            <w:pPr>
              <w:pStyle w:val="Testonormale"/>
              <w:jc w:val="both"/>
              <w:rPr>
                <w:rFonts w:ascii="Times New Roman" w:hAnsi="Times New Roman"/>
                <w:noProof/>
                <w:sz w:val="20"/>
                <w:szCs w:val="20"/>
                <w:lang w:val="en-US"/>
              </w:rPr>
            </w:pPr>
          </w:p>
          <w:p w14:paraId="3633C5DF" w14:textId="77777777" w:rsidR="005128E8" w:rsidRPr="00236B9F" w:rsidRDefault="005128E8" w:rsidP="00894F05">
            <w:pPr>
              <w:pStyle w:val="Testonormale"/>
              <w:jc w:val="both"/>
              <w:rPr>
                <w:rFonts w:ascii="Times New Roman" w:hAnsi="Times New Roman"/>
                <w:noProof/>
                <w:sz w:val="20"/>
                <w:szCs w:val="20"/>
                <w:lang w:val="en-US"/>
              </w:rPr>
            </w:pPr>
            <w:r w:rsidRPr="00236B9F">
              <w:rPr>
                <w:rFonts w:ascii="Times New Roman" w:hAnsi="Times New Roman"/>
                <w:noProof/>
                <w:sz w:val="20"/>
                <w:szCs w:val="20"/>
                <w:lang w:val="en-US"/>
              </w:rPr>
              <w:t xml:space="preserve"> </w:t>
            </w:r>
          </w:p>
        </w:tc>
      </w:tr>
      <w:tr w:rsidR="005128E8" w:rsidRPr="00565989" w14:paraId="5F979B53" w14:textId="77777777" w:rsidTr="00894F05">
        <w:tc>
          <w:tcPr>
            <w:tcW w:w="3401" w:type="dxa"/>
          </w:tcPr>
          <w:p w14:paraId="19B24ED0" w14:textId="77777777" w:rsidR="005128E8" w:rsidRPr="002D086D" w:rsidRDefault="005128E8" w:rsidP="00894F05">
            <w:pPr>
              <w:pStyle w:val="Testonormale"/>
              <w:jc w:val="both"/>
              <w:rPr>
                <w:rFonts w:ascii="Times New Roman" w:hAnsi="Times New Roman"/>
                <w:noProof/>
                <w:sz w:val="20"/>
                <w:szCs w:val="20"/>
                <w:lang w:val="en-GB"/>
              </w:rPr>
            </w:pPr>
            <w:r w:rsidRPr="002D086D">
              <w:rPr>
                <w:rFonts w:ascii="Times New Roman" w:hAnsi="Times New Roman"/>
                <w:noProof/>
                <w:sz w:val="20"/>
                <w:szCs w:val="20"/>
                <w:lang w:val="en-GB"/>
              </w:rPr>
              <w:t xml:space="preserve">ESSAM: So much for my philosophy degree, </w:t>
            </w:r>
            <w:r w:rsidRPr="0098397B">
              <w:rPr>
                <w:rFonts w:ascii="Times New Roman" w:hAnsi="Times New Roman"/>
                <w:b/>
                <w:i/>
                <w:noProof/>
                <w:sz w:val="20"/>
                <w:szCs w:val="20"/>
                <w:lang w:val="en-GB"/>
              </w:rPr>
              <w:t>huh</w:t>
            </w:r>
            <w:r w:rsidRPr="002D086D">
              <w:rPr>
                <w:rFonts w:ascii="Times New Roman" w:hAnsi="Times New Roman"/>
                <w:noProof/>
                <w:sz w:val="20"/>
                <w:szCs w:val="20"/>
                <w:lang w:val="en-GB"/>
              </w:rPr>
              <w:t>? (Season 1, ep. 21)</w:t>
            </w:r>
          </w:p>
        </w:tc>
        <w:tc>
          <w:tcPr>
            <w:tcW w:w="3394" w:type="dxa"/>
          </w:tcPr>
          <w:p w14:paraId="6886376F" w14:textId="77777777" w:rsidR="005128E8" w:rsidRPr="0098397B" w:rsidRDefault="005128E8" w:rsidP="00894F05">
            <w:pPr>
              <w:pStyle w:val="Testonormale"/>
              <w:jc w:val="both"/>
              <w:rPr>
                <w:rFonts w:ascii="Times New Roman" w:hAnsi="Times New Roman"/>
                <w:noProof/>
                <w:sz w:val="20"/>
                <w:szCs w:val="20"/>
              </w:rPr>
            </w:pPr>
            <w:r w:rsidRPr="0098397B">
              <w:rPr>
                <w:rFonts w:ascii="Times New Roman" w:hAnsi="Times New Roman"/>
                <w:noProof/>
                <w:sz w:val="20"/>
                <w:szCs w:val="20"/>
              </w:rPr>
              <w:t>Alla faccia della mia</w:t>
            </w:r>
          </w:p>
          <w:p w14:paraId="00098E2C" w14:textId="77777777" w:rsidR="005128E8" w:rsidRDefault="005128E8" w:rsidP="00894F05">
            <w:pPr>
              <w:pStyle w:val="Testonormale"/>
              <w:jc w:val="both"/>
              <w:rPr>
                <w:rFonts w:ascii="Times New Roman" w:hAnsi="Times New Roman"/>
                <w:noProof/>
                <w:sz w:val="20"/>
                <w:szCs w:val="20"/>
              </w:rPr>
            </w:pPr>
            <w:r w:rsidRPr="0098397B">
              <w:rPr>
                <w:rFonts w:ascii="Times New Roman" w:hAnsi="Times New Roman"/>
                <w:noProof/>
                <w:sz w:val="20"/>
                <w:szCs w:val="20"/>
              </w:rPr>
              <w:t xml:space="preserve">laurea in filosofia, </w:t>
            </w:r>
            <w:r w:rsidRPr="0098397B">
              <w:rPr>
                <w:rFonts w:ascii="Times New Roman" w:hAnsi="Times New Roman"/>
                <w:b/>
                <w:i/>
                <w:noProof/>
                <w:sz w:val="20"/>
                <w:szCs w:val="20"/>
              </w:rPr>
              <w:t>eh</w:t>
            </w:r>
            <w:r w:rsidRPr="0098397B">
              <w:rPr>
                <w:rFonts w:ascii="Times New Roman" w:hAnsi="Times New Roman"/>
                <w:noProof/>
                <w:sz w:val="20"/>
                <w:szCs w:val="20"/>
              </w:rPr>
              <w:t>?</w:t>
            </w:r>
          </w:p>
          <w:p w14:paraId="3F4F83D7" w14:textId="68819F80" w:rsidR="00B75260" w:rsidRPr="00236B9F" w:rsidRDefault="00B75260" w:rsidP="00894F05">
            <w:pPr>
              <w:pStyle w:val="Testonormale"/>
              <w:jc w:val="both"/>
              <w:rPr>
                <w:rFonts w:ascii="Times New Roman" w:hAnsi="Times New Roman"/>
                <w:noProof/>
                <w:sz w:val="20"/>
                <w:szCs w:val="20"/>
                <w:lang w:val="en-US"/>
              </w:rPr>
            </w:pPr>
            <w:r w:rsidRPr="00236B9F">
              <w:rPr>
                <w:rFonts w:ascii="Times New Roman" w:hAnsi="Times New Roman"/>
                <w:noProof/>
                <w:sz w:val="20"/>
                <w:szCs w:val="20"/>
                <w:lang w:val="en-US"/>
              </w:rPr>
              <w:t>[Talk about my philosophy degree, huh?]</w:t>
            </w:r>
          </w:p>
          <w:p w14:paraId="099FD03B" w14:textId="77777777" w:rsidR="005128E8" w:rsidRPr="00236B9F" w:rsidRDefault="005128E8" w:rsidP="00894F05">
            <w:pPr>
              <w:pStyle w:val="Testonormale"/>
              <w:jc w:val="both"/>
              <w:rPr>
                <w:rFonts w:ascii="Times New Roman" w:hAnsi="Times New Roman"/>
                <w:noProof/>
                <w:sz w:val="20"/>
                <w:szCs w:val="20"/>
                <w:lang w:val="en-US"/>
              </w:rPr>
            </w:pPr>
          </w:p>
        </w:tc>
        <w:tc>
          <w:tcPr>
            <w:tcW w:w="3053" w:type="dxa"/>
          </w:tcPr>
          <w:p w14:paraId="4FD0EDE1" w14:textId="77777777" w:rsidR="005128E8" w:rsidRDefault="005128E8" w:rsidP="00894F05">
            <w:pPr>
              <w:pStyle w:val="Testonormale"/>
              <w:jc w:val="both"/>
              <w:rPr>
                <w:rFonts w:ascii="Times New Roman" w:hAnsi="Times New Roman"/>
                <w:noProof/>
                <w:sz w:val="20"/>
                <w:szCs w:val="20"/>
              </w:rPr>
            </w:pPr>
            <w:r w:rsidRPr="0098397B">
              <w:rPr>
                <w:rFonts w:ascii="Times New Roman" w:hAnsi="Times New Roman"/>
                <w:noProof/>
                <w:sz w:val="20"/>
                <w:szCs w:val="20"/>
              </w:rPr>
              <w:t xml:space="preserve">Abbastanza per la mia laurea in filosofia, </w:t>
            </w:r>
            <w:r w:rsidRPr="0098397B">
              <w:rPr>
                <w:rFonts w:ascii="Times New Roman" w:hAnsi="Times New Roman"/>
                <w:b/>
                <w:i/>
                <w:noProof/>
                <w:sz w:val="20"/>
                <w:szCs w:val="20"/>
              </w:rPr>
              <w:t>huh</w:t>
            </w:r>
            <w:r w:rsidRPr="0098397B">
              <w:rPr>
                <w:rFonts w:ascii="Times New Roman" w:hAnsi="Times New Roman"/>
                <w:noProof/>
                <w:sz w:val="20"/>
                <w:szCs w:val="20"/>
              </w:rPr>
              <w:t xml:space="preserve">? </w:t>
            </w:r>
          </w:p>
          <w:p w14:paraId="53041B49" w14:textId="213E99C7" w:rsidR="00B75260" w:rsidRPr="00236B9F" w:rsidRDefault="00B75260" w:rsidP="00B75260">
            <w:pPr>
              <w:pStyle w:val="Testonormale"/>
              <w:jc w:val="both"/>
              <w:rPr>
                <w:rFonts w:ascii="Times New Roman" w:hAnsi="Times New Roman"/>
                <w:noProof/>
                <w:sz w:val="20"/>
                <w:szCs w:val="20"/>
                <w:lang w:val="en-US"/>
              </w:rPr>
            </w:pPr>
            <w:r w:rsidRPr="00236B9F">
              <w:rPr>
                <w:rFonts w:ascii="Times New Roman" w:hAnsi="Times New Roman"/>
                <w:noProof/>
                <w:sz w:val="20"/>
                <w:szCs w:val="20"/>
                <w:lang w:val="en-US"/>
              </w:rPr>
              <w:t>[Eno</w:t>
            </w:r>
            <w:r>
              <w:rPr>
                <w:rFonts w:ascii="Times New Roman" w:hAnsi="Times New Roman"/>
                <w:noProof/>
                <w:sz w:val="20"/>
                <w:szCs w:val="20"/>
                <w:lang w:val="en-US"/>
              </w:rPr>
              <w:t>ug</w:t>
            </w:r>
            <w:r w:rsidRPr="00236B9F">
              <w:rPr>
                <w:rFonts w:ascii="Times New Roman" w:hAnsi="Times New Roman"/>
                <w:noProof/>
                <w:sz w:val="20"/>
                <w:szCs w:val="20"/>
                <w:lang w:val="en-US"/>
              </w:rPr>
              <w:t>h for my philosophy degree, huh?]</w:t>
            </w:r>
          </w:p>
        </w:tc>
      </w:tr>
    </w:tbl>
    <w:p w14:paraId="562EA4AE" w14:textId="77777777" w:rsidR="005128E8" w:rsidRPr="00236B9F" w:rsidRDefault="005128E8" w:rsidP="00F2471C">
      <w:pPr>
        <w:pStyle w:val="Testonormale"/>
        <w:ind w:firstLine="284"/>
        <w:jc w:val="both"/>
        <w:rPr>
          <w:rFonts w:ascii="Times New Roman" w:hAnsi="Times New Roman"/>
          <w:noProof/>
          <w:sz w:val="24"/>
          <w:szCs w:val="24"/>
          <w:lang w:val="en-US"/>
        </w:rPr>
      </w:pPr>
    </w:p>
    <w:p w14:paraId="567085C5" w14:textId="77777777" w:rsidR="005128E8" w:rsidRPr="002D086D" w:rsidRDefault="005128E8" w:rsidP="00236B9F">
      <w:pPr>
        <w:spacing w:after="0"/>
        <w:jc w:val="both"/>
        <w:rPr>
          <w:rFonts w:ascii="Times New Roman" w:hAnsi="Times New Roman"/>
          <w:noProof/>
          <w:szCs w:val="24"/>
          <w:lang w:val="en-GB"/>
        </w:rPr>
      </w:pPr>
      <w:r w:rsidRPr="002D086D">
        <w:rPr>
          <w:rFonts w:ascii="Times New Roman" w:hAnsi="Times New Roman"/>
          <w:noProof/>
          <w:szCs w:val="24"/>
          <w:lang w:val="en-GB"/>
        </w:rPr>
        <w:t xml:space="preserve">Finally, let us take a look at the use of interjections that are not current in Italian. </w:t>
      </w:r>
      <w:r w:rsidRPr="002D086D">
        <w:rPr>
          <w:rFonts w:ascii="Times New Roman" w:hAnsi="Times New Roman"/>
          <w:i/>
          <w:noProof/>
          <w:szCs w:val="24"/>
          <w:lang w:val="en-GB"/>
        </w:rPr>
        <w:t>Whoa</w:t>
      </w:r>
      <w:r w:rsidRPr="002D086D">
        <w:rPr>
          <w:rFonts w:ascii="Times New Roman" w:hAnsi="Times New Roman"/>
          <w:noProof/>
          <w:szCs w:val="24"/>
          <w:lang w:val="en-GB"/>
        </w:rPr>
        <w:t xml:space="preserve"> does not appear in professional subtitles but is frequently used by the </w:t>
      </w:r>
      <w:r w:rsidRPr="00236B9F">
        <w:rPr>
          <w:rFonts w:ascii="Times New Roman" w:hAnsi="Times New Roman"/>
          <w:noProof/>
          <w:szCs w:val="24"/>
          <w:lang w:val="en-GB"/>
        </w:rPr>
        <w:t>subbers</w:t>
      </w:r>
      <w:r w:rsidRPr="002D086D">
        <w:rPr>
          <w:rFonts w:ascii="Times New Roman" w:hAnsi="Times New Roman"/>
          <w:noProof/>
          <w:szCs w:val="24"/>
          <w:lang w:val="en-GB"/>
        </w:rPr>
        <w:t xml:space="preserve"> of Subsfactory. </w:t>
      </w:r>
      <w:r w:rsidRPr="002D086D">
        <w:rPr>
          <w:rFonts w:ascii="Times New Roman" w:hAnsi="Times New Roman"/>
          <w:i/>
          <w:noProof/>
          <w:szCs w:val="24"/>
          <w:lang w:val="en-GB"/>
        </w:rPr>
        <w:t>Yum</w:t>
      </w:r>
      <w:r w:rsidRPr="002D086D">
        <w:rPr>
          <w:rFonts w:ascii="Times New Roman" w:hAnsi="Times New Roman"/>
          <w:noProof/>
          <w:szCs w:val="24"/>
          <w:lang w:val="en-GB"/>
        </w:rPr>
        <w:t xml:space="preserve"> is rendered by means of an equivalent Italian interjection (</w:t>
      </w:r>
      <w:r w:rsidRPr="002D086D">
        <w:rPr>
          <w:rFonts w:ascii="Times New Roman" w:hAnsi="Times New Roman"/>
          <w:i/>
          <w:noProof/>
          <w:szCs w:val="24"/>
          <w:lang w:val="en-GB"/>
        </w:rPr>
        <w:t>gnam</w:t>
      </w:r>
      <w:r w:rsidRPr="002D086D">
        <w:rPr>
          <w:rFonts w:ascii="Times New Roman" w:hAnsi="Times New Roman"/>
          <w:noProof/>
          <w:szCs w:val="24"/>
          <w:lang w:val="en-GB"/>
        </w:rPr>
        <w:t xml:space="preserve">) in both the DVD and the Itasa subtitles, whereas the Subsfactory translators opt for mere transference. </w:t>
      </w:r>
    </w:p>
    <w:p w14:paraId="35C8B93F" w14:textId="77777777" w:rsidR="005128E8" w:rsidRPr="002D086D" w:rsidRDefault="005128E8" w:rsidP="0040073B">
      <w:pPr>
        <w:spacing w:after="0"/>
        <w:ind w:firstLine="567"/>
        <w:jc w:val="both"/>
        <w:rPr>
          <w:rFonts w:ascii="Times New Roman" w:hAnsi="Times New Roman"/>
          <w:noProof/>
          <w:szCs w:val="24"/>
          <w:lang w:val="en-GB"/>
        </w:rPr>
      </w:pPr>
      <w:r w:rsidRPr="002D086D">
        <w:rPr>
          <w:rFonts w:ascii="Times New Roman" w:hAnsi="Times New Roman"/>
          <w:noProof/>
          <w:szCs w:val="24"/>
          <w:lang w:val="en-GB"/>
        </w:rPr>
        <w:t>Source-language transfer may result from misinterpretation, as is often the case with the subtitles produced by the Subsfactory community, which exhibit low quality standards. For example, one of Hurley</w:t>
      </w:r>
      <w:r w:rsidR="00CD3675">
        <w:rPr>
          <w:rFonts w:ascii="Times New Roman" w:hAnsi="Times New Roman"/>
          <w:noProof/>
          <w:szCs w:val="24"/>
          <w:lang w:val="en-GB"/>
        </w:rPr>
        <w:t>’</w:t>
      </w:r>
      <w:r w:rsidRPr="002D086D">
        <w:rPr>
          <w:rFonts w:ascii="Times New Roman" w:hAnsi="Times New Roman"/>
          <w:noProof/>
          <w:szCs w:val="24"/>
          <w:lang w:val="en-GB"/>
        </w:rPr>
        <w:t xml:space="preserve">s idiolectal traits, i.e. the non-standard secondary interjection </w:t>
      </w:r>
      <w:r w:rsidRPr="002D086D">
        <w:rPr>
          <w:rFonts w:ascii="Times New Roman" w:hAnsi="Times New Roman"/>
          <w:i/>
          <w:noProof/>
          <w:szCs w:val="24"/>
          <w:lang w:val="en-GB"/>
        </w:rPr>
        <w:t>yo</w:t>
      </w:r>
      <w:r w:rsidRPr="002D086D">
        <w:rPr>
          <w:rFonts w:ascii="Times New Roman" w:hAnsi="Times New Roman"/>
          <w:noProof/>
          <w:szCs w:val="24"/>
          <w:lang w:val="en-GB"/>
        </w:rPr>
        <w:t xml:space="preserve">, is usually rendered as </w:t>
      </w:r>
      <w:r w:rsidRPr="002D086D">
        <w:rPr>
          <w:rFonts w:ascii="Times New Roman" w:hAnsi="Times New Roman"/>
          <w:i/>
          <w:noProof/>
          <w:szCs w:val="24"/>
          <w:lang w:val="en-GB"/>
        </w:rPr>
        <w:t>ehi</w:t>
      </w:r>
      <w:r w:rsidRPr="002D086D">
        <w:rPr>
          <w:rFonts w:ascii="Times New Roman" w:hAnsi="Times New Roman"/>
          <w:noProof/>
          <w:szCs w:val="24"/>
          <w:lang w:val="en-GB"/>
        </w:rPr>
        <w:t xml:space="preserve">, as this interjection fulfils similar functions. Some occurrences of </w:t>
      </w:r>
      <w:r w:rsidRPr="002D086D">
        <w:rPr>
          <w:rFonts w:ascii="Times New Roman" w:hAnsi="Times New Roman"/>
          <w:i/>
          <w:noProof/>
          <w:szCs w:val="24"/>
          <w:lang w:val="en-GB"/>
        </w:rPr>
        <w:t>yo</w:t>
      </w:r>
      <w:r w:rsidRPr="002D086D">
        <w:rPr>
          <w:rFonts w:ascii="Times New Roman" w:hAnsi="Times New Roman"/>
          <w:noProof/>
          <w:szCs w:val="24"/>
          <w:lang w:val="en-GB"/>
        </w:rPr>
        <w:t xml:space="preserve"> are found, however, that are to be ascribed to misinterpretation, as in the following examples:</w:t>
      </w:r>
    </w:p>
    <w:p w14:paraId="70778831" w14:textId="77777777" w:rsidR="005128E8" w:rsidRPr="002D086D" w:rsidRDefault="005128E8" w:rsidP="00F2471C">
      <w:pPr>
        <w:spacing w:after="0"/>
        <w:jc w:val="both"/>
        <w:rPr>
          <w:rFonts w:ascii="Times New Roman" w:hAnsi="Times New Roman"/>
          <w:noProof/>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57"/>
        <w:gridCol w:w="3257"/>
        <w:gridCol w:w="3258"/>
      </w:tblGrid>
      <w:tr w:rsidR="005128E8" w:rsidRPr="002D086D" w14:paraId="25CCE64A" w14:textId="77777777" w:rsidTr="00894F05">
        <w:tc>
          <w:tcPr>
            <w:tcW w:w="3257" w:type="dxa"/>
          </w:tcPr>
          <w:p w14:paraId="34B0A5A1" w14:textId="77777777" w:rsidR="005128E8" w:rsidRPr="002D086D" w:rsidRDefault="005128E8" w:rsidP="00894F05">
            <w:pPr>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DIAL. ORIG.</w:t>
            </w:r>
          </w:p>
        </w:tc>
        <w:tc>
          <w:tcPr>
            <w:tcW w:w="3257" w:type="dxa"/>
          </w:tcPr>
          <w:p w14:paraId="77CEE5A1" w14:textId="77777777" w:rsidR="005128E8" w:rsidRPr="002D086D" w:rsidRDefault="005128E8" w:rsidP="00894F05">
            <w:pPr>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ITASA</w:t>
            </w:r>
          </w:p>
        </w:tc>
        <w:tc>
          <w:tcPr>
            <w:tcW w:w="3258" w:type="dxa"/>
          </w:tcPr>
          <w:p w14:paraId="574C5104" w14:textId="77777777" w:rsidR="005128E8" w:rsidRPr="002D086D" w:rsidRDefault="005128E8" w:rsidP="00894F05">
            <w:pPr>
              <w:spacing w:after="0" w:line="240" w:lineRule="auto"/>
              <w:jc w:val="both"/>
              <w:rPr>
                <w:rFonts w:ascii="Times New Roman" w:hAnsi="Times New Roman"/>
                <w:b/>
                <w:noProof/>
                <w:sz w:val="20"/>
                <w:szCs w:val="20"/>
                <w:lang w:val="en-GB"/>
              </w:rPr>
            </w:pPr>
            <w:r w:rsidRPr="002D086D">
              <w:rPr>
                <w:rFonts w:ascii="Times New Roman" w:hAnsi="Times New Roman"/>
                <w:b/>
                <w:noProof/>
                <w:sz w:val="20"/>
                <w:szCs w:val="20"/>
                <w:lang w:val="en-GB"/>
              </w:rPr>
              <w:t>SUBSFACTORY</w:t>
            </w:r>
          </w:p>
        </w:tc>
      </w:tr>
      <w:tr w:rsidR="005128E8" w:rsidRPr="00B75260" w14:paraId="3D40CB4A" w14:textId="77777777" w:rsidTr="00894F05">
        <w:tc>
          <w:tcPr>
            <w:tcW w:w="3257" w:type="dxa"/>
          </w:tcPr>
          <w:p w14:paraId="40AB6492" w14:textId="77777777" w:rsidR="005128E8" w:rsidRPr="002D086D" w:rsidRDefault="005128E8" w:rsidP="00EE31FC">
            <w:pPr>
              <w:widowControl w:val="0"/>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 xml:space="preserve">HURLEY: </w:t>
            </w:r>
            <w:r w:rsidR="00EE31FC" w:rsidRPr="002D086D" w:rsidDel="00EE31FC">
              <w:rPr>
                <w:rFonts w:ascii="Times New Roman" w:hAnsi="Times New Roman"/>
                <w:noProof/>
                <w:sz w:val="20"/>
                <w:szCs w:val="20"/>
                <w:lang w:val="en-GB"/>
              </w:rPr>
              <w:t xml:space="preserve"> </w:t>
            </w:r>
            <w:r w:rsidRPr="0098397B">
              <w:rPr>
                <w:rFonts w:ascii="Times New Roman" w:hAnsi="Times New Roman"/>
                <w:b/>
                <w:i/>
                <w:noProof/>
                <w:sz w:val="20"/>
                <w:szCs w:val="20"/>
                <w:lang w:val="en-GB"/>
              </w:rPr>
              <w:t>Yo</w:t>
            </w:r>
            <w:r w:rsidRPr="002D086D">
              <w:rPr>
                <w:rFonts w:ascii="Times New Roman" w:hAnsi="Times New Roman"/>
                <w:noProof/>
                <w:sz w:val="20"/>
                <w:szCs w:val="20"/>
                <w:lang w:val="en-GB"/>
              </w:rPr>
              <w:t>, there</w:t>
            </w:r>
            <w:r w:rsidR="00CD3675">
              <w:rPr>
                <w:rFonts w:ascii="Times New Roman" w:hAnsi="Times New Roman"/>
                <w:noProof/>
                <w:sz w:val="20"/>
                <w:szCs w:val="20"/>
                <w:lang w:val="en-GB"/>
              </w:rPr>
              <w:t>’</w:t>
            </w:r>
            <w:r w:rsidRPr="002D086D">
              <w:rPr>
                <w:rFonts w:ascii="Times New Roman" w:hAnsi="Times New Roman"/>
                <w:noProof/>
                <w:sz w:val="20"/>
                <w:szCs w:val="20"/>
                <w:lang w:val="en-GB"/>
              </w:rPr>
              <w:t>s a rescue plane! We</w:t>
            </w:r>
            <w:r w:rsidR="00CD3675">
              <w:rPr>
                <w:rFonts w:ascii="Times New Roman" w:hAnsi="Times New Roman"/>
                <w:noProof/>
                <w:sz w:val="20"/>
                <w:szCs w:val="20"/>
                <w:lang w:val="en-GB"/>
              </w:rPr>
              <w:t>’</w:t>
            </w:r>
            <w:r w:rsidRPr="002D086D">
              <w:rPr>
                <w:rFonts w:ascii="Times New Roman" w:hAnsi="Times New Roman"/>
                <w:noProof/>
                <w:sz w:val="20"/>
                <w:szCs w:val="20"/>
                <w:lang w:val="en-GB"/>
              </w:rPr>
              <w:t xml:space="preserve">re saved! </w:t>
            </w:r>
            <w:r w:rsidRPr="0098397B">
              <w:rPr>
                <w:rFonts w:ascii="Times New Roman" w:hAnsi="Times New Roman"/>
                <w:b/>
                <w:i/>
                <w:noProof/>
                <w:sz w:val="20"/>
                <w:szCs w:val="20"/>
                <w:lang w:val="en-GB"/>
              </w:rPr>
              <w:t>Yaaay</w:t>
            </w:r>
            <w:r w:rsidRPr="002D086D">
              <w:rPr>
                <w:rFonts w:ascii="Times New Roman" w:hAnsi="Times New Roman"/>
                <w:noProof/>
                <w:sz w:val="20"/>
                <w:szCs w:val="20"/>
                <w:lang w:val="en-GB"/>
              </w:rPr>
              <w:t>! (Season 1, ep. 2)</w:t>
            </w:r>
          </w:p>
        </w:tc>
        <w:tc>
          <w:tcPr>
            <w:tcW w:w="3257" w:type="dxa"/>
          </w:tcPr>
          <w:p w14:paraId="0A3E1E04" w14:textId="77777777" w:rsidR="005128E8" w:rsidRPr="00CD3675" w:rsidRDefault="005128E8" w:rsidP="00894F05">
            <w:pPr>
              <w:pStyle w:val="Testonormale"/>
              <w:jc w:val="both"/>
              <w:rPr>
                <w:rFonts w:ascii="Times New Roman" w:hAnsi="Times New Roman"/>
                <w:noProof/>
                <w:sz w:val="20"/>
                <w:szCs w:val="20"/>
              </w:rPr>
            </w:pPr>
            <w:r w:rsidRPr="0098397B">
              <w:rPr>
                <w:rFonts w:ascii="Times New Roman" w:hAnsi="Times New Roman"/>
                <w:b/>
                <w:i/>
                <w:noProof/>
                <w:sz w:val="20"/>
                <w:szCs w:val="20"/>
              </w:rPr>
              <w:t>Ehi</w:t>
            </w:r>
            <w:r w:rsidRPr="0098397B">
              <w:rPr>
                <w:rFonts w:ascii="Times New Roman" w:hAnsi="Times New Roman"/>
                <w:noProof/>
                <w:sz w:val="20"/>
                <w:szCs w:val="20"/>
              </w:rPr>
              <w:t xml:space="preserve">! </w:t>
            </w:r>
            <w:r w:rsidRPr="00CD3675">
              <w:rPr>
                <w:rFonts w:ascii="Times New Roman" w:hAnsi="Times New Roman"/>
                <w:noProof/>
                <w:sz w:val="20"/>
                <w:szCs w:val="20"/>
              </w:rPr>
              <w:t>C</w:t>
            </w:r>
            <w:r w:rsidR="00CD3675" w:rsidRPr="00CD3675">
              <w:rPr>
                <w:rFonts w:ascii="Times New Roman" w:hAnsi="Times New Roman"/>
                <w:noProof/>
                <w:sz w:val="20"/>
                <w:szCs w:val="20"/>
              </w:rPr>
              <w:t>’</w:t>
            </w:r>
            <w:r w:rsidRPr="00CD3675">
              <w:rPr>
                <w:rFonts w:ascii="Times New Roman" w:hAnsi="Times New Roman"/>
                <w:noProof/>
                <w:sz w:val="20"/>
                <w:szCs w:val="20"/>
              </w:rPr>
              <w:t>è un aereo di soccorso!</w:t>
            </w:r>
          </w:p>
          <w:p w14:paraId="0C12454A" w14:textId="77777777" w:rsidR="005128E8" w:rsidRDefault="005128E8" w:rsidP="00894F05">
            <w:pPr>
              <w:pStyle w:val="Testonormale"/>
              <w:jc w:val="both"/>
              <w:rPr>
                <w:rFonts w:ascii="Times New Roman" w:hAnsi="Times New Roman"/>
                <w:noProof/>
                <w:sz w:val="20"/>
                <w:szCs w:val="20"/>
                <w:lang w:val="en-GB"/>
              </w:rPr>
            </w:pPr>
            <w:r w:rsidRPr="002D086D">
              <w:rPr>
                <w:rFonts w:ascii="Times New Roman" w:hAnsi="Times New Roman"/>
                <w:noProof/>
                <w:sz w:val="20"/>
                <w:szCs w:val="20"/>
                <w:lang w:val="en-GB"/>
              </w:rPr>
              <w:t xml:space="preserve">Siamo salvi! </w:t>
            </w:r>
            <w:r w:rsidRPr="0098397B">
              <w:rPr>
                <w:rFonts w:ascii="Times New Roman" w:hAnsi="Times New Roman"/>
                <w:b/>
                <w:i/>
                <w:noProof/>
                <w:sz w:val="20"/>
                <w:szCs w:val="20"/>
                <w:lang w:val="en-GB"/>
              </w:rPr>
              <w:t>Evviva</w:t>
            </w:r>
            <w:r w:rsidRPr="002D086D">
              <w:rPr>
                <w:rFonts w:ascii="Times New Roman" w:hAnsi="Times New Roman"/>
                <w:noProof/>
                <w:sz w:val="20"/>
                <w:szCs w:val="20"/>
                <w:lang w:val="en-GB"/>
              </w:rPr>
              <w:t>!</w:t>
            </w:r>
          </w:p>
          <w:p w14:paraId="799E26D4" w14:textId="33E380F4" w:rsidR="00B75260" w:rsidRPr="002D086D" w:rsidRDefault="00B75260" w:rsidP="00894F05">
            <w:pPr>
              <w:pStyle w:val="Testonormale"/>
              <w:jc w:val="both"/>
              <w:rPr>
                <w:rFonts w:ascii="Times New Roman" w:hAnsi="Times New Roman"/>
                <w:noProof/>
                <w:sz w:val="20"/>
                <w:szCs w:val="20"/>
                <w:lang w:val="en-GB"/>
              </w:rPr>
            </w:pPr>
            <w:r>
              <w:rPr>
                <w:rFonts w:ascii="Times New Roman" w:hAnsi="Times New Roman"/>
                <w:noProof/>
                <w:sz w:val="20"/>
                <w:szCs w:val="20"/>
                <w:lang w:val="en-GB"/>
              </w:rPr>
              <w:t>[Hey! There is a rescue plane! We are saved! Yippee!]</w:t>
            </w:r>
          </w:p>
          <w:p w14:paraId="33F8E673" w14:textId="77777777" w:rsidR="005128E8" w:rsidRPr="002D086D" w:rsidRDefault="005128E8" w:rsidP="00894F05">
            <w:pPr>
              <w:spacing w:after="0" w:line="240" w:lineRule="auto"/>
              <w:jc w:val="both"/>
              <w:rPr>
                <w:rFonts w:ascii="Times New Roman" w:hAnsi="Times New Roman"/>
                <w:noProof/>
                <w:sz w:val="20"/>
                <w:szCs w:val="20"/>
                <w:lang w:val="en-GB"/>
              </w:rPr>
            </w:pPr>
          </w:p>
        </w:tc>
        <w:tc>
          <w:tcPr>
            <w:tcW w:w="3258" w:type="dxa"/>
          </w:tcPr>
          <w:p w14:paraId="6EAD96F3" w14:textId="213E6713" w:rsidR="005128E8" w:rsidRPr="00B75260" w:rsidRDefault="005128E8" w:rsidP="00894F05">
            <w:pPr>
              <w:pStyle w:val="Testonormale"/>
              <w:jc w:val="both"/>
              <w:rPr>
                <w:rFonts w:ascii="Times New Roman" w:hAnsi="Times New Roman"/>
                <w:noProof/>
                <w:sz w:val="20"/>
                <w:szCs w:val="20"/>
              </w:rPr>
            </w:pPr>
            <w:r w:rsidRPr="00B75260">
              <w:rPr>
                <w:rFonts w:ascii="Times New Roman" w:hAnsi="Times New Roman"/>
                <w:b/>
                <w:i/>
                <w:noProof/>
                <w:sz w:val="20"/>
                <w:szCs w:val="20"/>
              </w:rPr>
              <w:t>Yo</w:t>
            </w:r>
            <w:r w:rsidRPr="00B75260">
              <w:rPr>
                <w:rFonts w:ascii="Times New Roman" w:hAnsi="Times New Roman"/>
                <w:noProof/>
                <w:sz w:val="20"/>
                <w:szCs w:val="20"/>
              </w:rPr>
              <w:t xml:space="preserve">, sono arrivati </w:t>
            </w:r>
            <w:r w:rsidR="00B75260" w:rsidRPr="00236B9F">
              <w:rPr>
                <w:rFonts w:ascii="Times New Roman" w:hAnsi="Times New Roman"/>
                <w:noProof/>
                <w:sz w:val="20"/>
                <w:szCs w:val="20"/>
              </w:rPr>
              <w:t>i</w:t>
            </w:r>
            <w:r w:rsidR="00B75260" w:rsidRPr="00B75260">
              <w:rPr>
                <w:rFonts w:ascii="Times New Roman" w:hAnsi="Times New Roman"/>
                <w:noProof/>
                <w:sz w:val="20"/>
                <w:szCs w:val="20"/>
              </w:rPr>
              <w:t xml:space="preserve"> </w:t>
            </w:r>
            <w:r w:rsidRPr="00B75260">
              <w:rPr>
                <w:rFonts w:ascii="Times New Roman" w:hAnsi="Times New Roman"/>
                <w:noProof/>
                <w:sz w:val="20"/>
                <w:szCs w:val="20"/>
              </w:rPr>
              <w:t>soccorsi!</w:t>
            </w:r>
          </w:p>
          <w:p w14:paraId="1484EBEE" w14:textId="77777777" w:rsidR="005128E8" w:rsidRPr="002D086D" w:rsidRDefault="005128E8" w:rsidP="00894F05">
            <w:pPr>
              <w:pStyle w:val="Testonormale"/>
              <w:jc w:val="both"/>
              <w:rPr>
                <w:rFonts w:ascii="Times New Roman" w:hAnsi="Times New Roman"/>
                <w:noProof/>
                <w:sz w:val="20"/>
                <w:szCs w:val="20"/>
                <w:lang w:val="en-GB"/>
              </w:rPr>
            </w:pPr>
            <w:r w:rsidRPr="002D086D">
              <w:rPr>
                <w:rFonts w:ascii="Times New Roman" w:hAnsi="Times New Roman"/>
                <w:noProof/>
                <w:sz w:val="20"/>
                <w:szCs w:val="20"/>
                <w:lang w:val="en-GB"/>
              </w:rPr>
              <w:t xml:space="preserve">Siamo salvi! </w:t>
            </w:r>
            <w:r w:rsidRPr="0098397B">
              <w:rPr>
                <w:rFonts w:ascii="Times New Roman" w:hAnsi="Times New Roman"/>
                <w:b/>
                <w:i/>
                <w:noProof/>
                <w:sz w:val="20"/>
                <w:szCs w:val="20"/>
                <w:lang w:val="en-GB"/>
              </w:rPr>
              <w:t>Yay</w:t>
            </w:r>
            <w:r w:rsidRPr="002D086D">
              <w:rPr>
                <w:rFonts w:ascii="Times New Roman" w:hAnsi="Times New Roman"/>
                <w:noProof/>
                <w:sz w:val="20"/>
                <w:szCs w:val="20"/>
                <w:lang w:val="en-GB"/>
              </w:rPr>
              <w:t>!</w:t>
            </w:r>
          </w:p>
          <w:p w14:paraId="4A5BC27B" w14:textId="52C7122F" w:rsidR="005128E8" w:rsidRPr="002D086D" w:rsidRDefault="00BA0280" w:rsidP="00894F05">
            <w:pPr>
              <w:spacing w:after="0" w:line="240" w:lineRule="auto"/>
              <w:jc w:val="both"/>
              <w:rPr>
                <w:rFonts w:ascii="Times New Roman" w:hAnsi="Times New Roman"/>
                <w:noProof/>
                <w:sz w:val="20"/>
                <w:szCs w:val="20"/>
                <w:lang w:val="en-GB"/>
              </w:rPr>
            </w:pPr>
            <w:r>
              <w:rPr>
                <w:rFonts w:ascii="Times New Roman" w:hAnsi="Times New Roman"/>
                <w:noProof/>
                <w:sz w:val="20"/>
                <w:szCs w:val="20"/>
                <w:lang w:val="en-GB"/>
              </w:rPr>
              <w:t>[</w:t>
            </w:r>
            <w:r w:rsidR="00B75260">
              <w:rPr>
                <w:rFonts w:ascii="Times New Roman" w:hAnsi="Times New Roman"/>
                <w:noProof/>
                <w:sz w:val="20"/>
                <w:szCs w:val="20"/>
                <w:lang w:val="en-GB"/>
              </w:rPr>
              <w:t xml:space="preserve">Hey, </w:t>
            </w:r>
            <w:r>
              <w:rPr>
                <w:rFonts w:ascii="Times New Roman" w:hAnsi="Times New Roman"/>
                <w:noProof/>
                <w:sz w:val="20"/>
                <w:szCs w:val="20"/>
                <w:lang w:val="en-GB"/>
              </w:rPr>
              <w:t>they have come to the rescue! We are saved! Yippee!]</w:t>
            </w:r>
          </w:p>
        </w:tc>
      </w:tr>
      <w:tr w:rsidR="005128E8" w:rsidRPr="00565989" w14:paraId="5187DAE5" w14:textId="77777777" w:rsidTr="00894F05">
        <w:tc>
          <w:tcPr>
            <w:tcW w:w="3257" w:type="dxa"/>
          </w:tcPr>
          <w:p w14:paraId="79C3B138" w14:textId="77777777" w:rsidR="005128E8" w:rsidRPr="002D086D" w:rsidRDefault="005128E8" w:rsidP="00EE31FC">
            <w:pPr>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 xml:space="preserve">SAWYER: </w:t>
            </w:r>
            <w:r w:rsidRPr="0098397B">
              <w:rPr>
                <w:rFonts w:ascii="Times New Roman" w:hAnsi="Times New Roman"/>
                <w:b/>
                <w:i/>
                <w:noProof/>
                <w:sz w:val="20"/>
                <w:szCs w:val="20"/>
                <w:lang w:val="en-GB"/>
              </w:rPr>
              <w:t>Yo</w:t>
            </w:r>
            <w:r w:rsidRPr="002D086D">
              <w:rPr>
                <w:rFonts w:ascii="Times New Roman" w:hAnsi="Times New Roman"/>
                <w:noProof/>
                <w:sz w:val="20"/>
                <w:szCs w:val="20"/>
                <w:lang w:val="en-GB"/>
              </w:rPr>
              <w:t>, open up! It</w:t>
            </w:r>
            <w:r w:rsidR="00CD3675">
              <w:rPr>
                <w:rFonts w:ascii="Times New Roman" w:hAnsi="Times New Roman"/>
                <w:noProof/>
                <w:sz w:val="20"/>
                <w:szCs w:val="20"/>
                <w:lang w:val="en-GB"/>
              </w:rPr>
              <w:t>’</w:t>
            </w:r>
            <w:r w:rsidRPr="002D086D">
              <w:rPr>
                <w:rFonts w:ascii="Times New Roman" w:hAnsi="Times New Roman"/>
                <w:noProof/>
                <w:sz w:val="20"/>
                <w:szCs w:val="20"/>
                <w:lang w:val="en-GB"/>
              </w:rPr>
              <w:t>s the Ghost of Christmas Future! (Season 5, ep. 1)</w:t>
            </w:r>
          </w:p>
        </w:tc>
        <w:tc>
          <w:tcPr>
            <w:tcW w:w="3257" w:type="dxa"/>
          </w:tcPr>
          <w:p w14:paraId="63729B4A" w14:textId="77777777" w:rsidR="005128E8" w:rsidRDefault="005128E8" w:rsidP="00894F05">
            <w:pPr>
              <w:pStyle w:val="Testonormale"/>
              <w:jc w:val="both"/>
              <w:rPr>
                <w:rFonts w:ascii="Times New Roman" w:hAnsi="Times New Roman"/>
                <w:noProof/>
                <w:sz w:val="20"/>
                <w:szCs w:val="20"/>
              </w:rPr>
            </w:pPr>
            <w:r w:rsidRPr="00A83BDF">
              <w:rPr>
                <w:rFonts w:ascii="Times New Roman" w:hAnsi="Times New Roman"/>
                <w:noProof/>
                <w:sz w:val="20"/>
                <w:szCs w:val="20"/>
              </w:rPr>
              <w:t>- Apri! Sono il fantas</w:t>
            </w:r>
            <w:r w:rsidRPr="0098397B">
              <w:rPr>
                <w:rFonts w:ascii="Times New Roman" w:hAnsi="Times New Roman"/>
                <w:noProof/>
                <w:sz w:val="20"/>
                <w:szCs w:val="20"/>
              </w:rPr>
              <w:t>ma del Natale futuro!</w:t>
            </w:r>
          </w:p>
          <w:p w14:paraId="3A11738F" w14:textId="7204F859" w:rsidR="00BA0280" w:rsidRPr="00236B9F" w:rsidRDefault="00BA0280" w:rsidP="00894F05">
            <w:pPr>
              <w:pStyle w:val="Testonormale"/>
              <w:jc w:val="both"/>
              <w:rPr>
                <w:rFonts w:ascii="Times New Roman" w:hAnsi="Times New Roman"/>
                <w:noProof/>
                <w:sz w:val="20"/>
                <w:szCs w:val="20"/>
                <w:lang w:val="en-US"/>
              </w:rPr>
            </w:pPr>
            <w:r w:rsidRPr="00236B9F">
              <w:rPr>
                <w:rFonts w:ascii="Times New Roman" w:hAnsi="Times New Roman"/>
                <w:noProof/>
                <w:sz w:val="20"/>
                <w:szCs w:val="20"/>
                <w:lang w:val="en-US"/>
              </w:rPr>
              <w:t>[Open up! It’s the ghost of future Christmas!]</w:t>
            </w:r>
          </w:p>
          <w:p w14:paraId="3EBC6017" w14:textId="77777777" w:rsidR="005128E8" w:rsidRPr="00236B9F" w:rsidRDefault="005128E8" w:rsidP="00894F05">
            <w:pPr>
              <w:spacing w:after="0" w:line="240" w:lineRule="auto"/>
              <w:jc w:val="both"/>
              <w:rPr>
                <w:rFonts w:ascii="Times New Roman" w:hAnsi="Times New Roman"/>
                <w:noProof/>
                <w:sz w:val="20"/>
                <w:szCs w:val="20"/>
                <w:lang w:val="en-US"/>
              </w:rPr>
            </w:pPr>
          </w:p>
        </w:tc>
        <w:tc>
          <w:tcPr>
            <w:tcW w:w="3258" w:type="dxa"/>
          </w:tcPr>
          <w:p w14:paraId="683D86AC" w14:textId="77777777" w:rsidR="005128E8" w:rsidRDefault="005128E8" w:rsidP="00894F05">
            <w:pPr>
              <w:spacing w:after="0" w:line="240" w:lineRule="auto"/>
              <w:jc w:val="both"/>
              <w:rPr>
                <w:rFonts w:ascii="Times New Roman" w:hAnsi="Times New Roman"/>
                <w:noProof/>
                <w:sz w:val="20"/>
                <w:szCs w:val="20"/>
              </w:rPr>
            </w:pPr>
            <w:r w:rsidRPr="0098397B">
              <w:rPr>
                <w:rFonts w:ascii="Times New Roman" w:hAnsi="Times New Roman"/>
                <w:b/>
                <w:i/>
                <w:noProof/>
                <w:sz w:val="20"/>
                <w:szCs w:val="20"/>
              </w:rPr>
              <w:lastRenderedPageBreak/>
              <w:t>Yo</w:t>
            </w:r>
            <w:r w:rsidRPr="0098397B">
              <w:rPr>
                <w:rFonts w:ascii="Times New Roman" w:hAnsi="Times New Roman"/>
                <w:noProof/>
                <w:sz w:val="20"/>
                <w:szCs w:val="20"/>
              </w:rPr>
              <w:t>, apri. È il fantasma del natale futuro.</w:t>
            </w:r>
          </w:p>
          <w:p w14:paraId="5BBF3602" w14:textId="59717531" w:rsidR="00BA0280" w:rsidRPr="00236B9F" w:rsidRDefault="00BA0280" w:rsidP="00894F05">
            <w:pPr>
              <w:spacing w:after="0" w:line="240" w:lineRule="auto"/>
              <w:jc w:val="both"/>
              <w:rPr>
                <w:rFonts w:ascii="Times New Roman" w:hAnsi="Times New Roman"/>
                <w:noProof/>
                <w:sz w:val="20"/>
                <w:szCs w:val="20"/>
                <w:lang w:val="en-US"/>
              </w:rPr>
            </w:pPr>
            <w:r w:rsidRPr="00236B9F">
              <w:rPr>
                <w:rFonts w:ascii="Times New Roman" w:hAnsi="Times New Roman"/>
                <w:noProof/>
                <w:sz w:val="20"/>
                <w:szCs w:val="20"/>
                <w:lang w:val="en-US"/>
              </w:rPr>
              <w:t>[Hey, open up. It’s the ghost of future christmas.]</w:t>
            </w:r>
          </w:p>
        </w:tc>
      </w:tr>
    </w:tbl>
    <w:p w14:paraId="63E559CF" w14:textId="77777777" w:rsidR="005128E8" w:rsidRPr="00236B9F" w:rsidRDefault="005128E8" w:rsidP="00F2471C">
      <w:pPr>
        <w:spacing w:after="0"/>
        <w:ind w:firstLine="284"/>
        <w:jc w:val="both"/>
        <w:rPr>
          <w:rFonts w:ascii="Times New Roman" w:hAnsi="Times New Roman"/>
          <w:noProof/>
          <w:szCs w:val="24"/>
          <w:lang w:val="en-US"/>
        </w:rPr>
      </w:pPr>
    </w:p>
    <w:p w14:paraId="70B33323" w14:textId="43B8743B" w:rsidR="005128E8" w:rsidRPr="002D086D" w:rsidRDefault="005128E8" w:rsidP="00236B9F">
      <w:pPr>
        <w:spacing w:after="0"/>
        <w:jc w:val="both"/>
        <w:rPr>
          <w:rFonts w:ascii="Times New Roman" w:hAnsi="Times New Roman"/>
          <w:noProof/>
          <w:szCs w:val="24"/>
          <w:lang w:val="en-GB"/>
        </w:rPr>
      </w:pPr>
      <w:r w:rsidRPr="002D086D">
        <w:rPr>
          <w:rFonts w:ascii="Times New Roman" w:hAnsi="Times New Roman"/>
          <w:noProof/>
          <w:szCs w:val="24"/>
          <w:lang w:val="en-GB"/>
        </w:rPr>
        <w:t>In short, the data relating to interjections show that, compared to professional practices,</w:t>
      </w:r>
      <w:r w:rsidR="00AE2656" w:rsidRPr="002D086D">
        <w:rPr>
          <w:rFonts w:ascii="Times New Roman" w:hAnsi="Times New Roman"/>
          <w:noProof/>
          <w:szCs w:val="24"/>
          <w:lang w:val="en-GB"/>
        </w:rPr>
        <w:t xml:space="preserve"> fansubbing can be characteri</w:t>
      </w:r>
      <w:r w:rsidR="0040073B">
        <w:rPr>
          <w:rFonts w:ascii="Times New Roman" w:hAnsi="Times New Roman"/>
          <w:noProof/>
          <w:szCs w:val="24"/>
          <w:lang w:val="en-GB"/>
        </w:rPr>
        <w:t>z</w:t>
      </w:r>
      <w:r w:rsidRPr="002D086D">
        <w:rPr>
          <w:rFonts w:ascii="Times New Roman" w:hAnsi="Times New Roman"/>
          <w:noProof/>
          <w:szCs w:val="24"/>
          <w:lang w:val="en-GB"/>
        </w:rPr>
        <w:t>ed as less prone to both adapt and reduce the source-text, while being more subject to source-language transfer. In particular, our data provide strong evidence of the influence of the source-language on translated interjections, which results in expansion of the linguistic repertoire. Furthermore, given the high frequency of interjections in amateur subtitles, an effect of increased orality can be detected</w:t>
      </w:r>
      <w:r w:rsidR="0040073B">
        <w:rPr>
          <w:rFonts w:ascii="Times New Roman" w:hAnsi="Times New Roman"/>
          <w:noProof/>
          <w:szCs w:val="24"/>
          <w:lang w:val="en-GB"/>
        </w:rPr>
        <w:t>,</w:t>
      </w:r>
      <w:r w:rsidRPr="002D086D">
        <w:rPr>
          <w:rFonts w:ascii="Times New Roman" w:hAnsi="Times New Roman"/>
          <w:noProof/>
          <w:szCs w:val="24"/>
          <w:lang w:val="en-GB"/>
        </w:rPr>
        <w:t xml:space="preserve"> which sets them quite apart from professional translation practices. </w:t>
      </w:r>
    </w:p>
    <w:p w14:paraId="25BDB6DC" w14:textId="77777777" w:rsidR="005128E8" w:rsidRPr="002D086D" w:rsidRDefault="005128E8" w:rsidP="00F2471C">
      <w:pPr>
        <w:spacing w:after="0"/>
        <w:ind w:firstLine="284"/>
        <w:jc w:val="both"/>
        <w:rPr>
          <w:rFonts w:ascii="Times New Roman" w:hAnsi="Times New Roman"/>
          <w:noProof/>
          <w:szCs w:val="24"/>
          <w:lang w:val="en-GB"/>
        </w:rPr>
      </w:pPr>
    </w:p>
    <w:p w14:paraId="7A1CD42F" w14:textId="77777777" w:rsidR="005128E8" w:rsidRPr="002D086D" w:rsidRDefault="005128E8" w:rsidP="00F2471C">
      <w:pPr>
        <w:autoSpaceDE w:val="0"/>
        <w:autoSpaceDN w:val="0"/>
        <w:adjustRightInd w:val="0"/>
        <w:spacing w:after="0" w:line="240" w:lineRule="auto"/>
        <w:jc w:val="both"/>
        <w:rPr>
          <w:rFonts w:ascii="Times New Roman" w:hAnsi="Times New Roman"/>
          <w:bCs/>
          <w:noProof/>
          <w:szCs w:val="24"/>
          <w:lang w:val="en-GB"/>
        </w:rPr>
      </w:pPr>
    </w:p>
    <w:p w14:paraId="3F050D1B" w14:textId="77777777" w:rsidR="005128E8" w:rsidRPr="002D086D" w:rsidRDefault="005128E8" w:rsidP="00F2471C">
      <w:pPr>
        <w:autoSpaceDE w:val="0"/>
        <w:autoSpaceDN w:val="0"/>
        <w:adjustRightInd w:val="0"/>
        <w:spacing w:after="0" w:line="240" w:lineRule="auto"/>
        <w:jc w:val="both"/>
        <w:rPr>
          <w:rFonts w:ascii="Times New Roman" w:hAnsi="Times New Roman"/>
          <w:b/>
          <w:bCs/>
          <w:noProof/>
          <w:szCs w:val="24"/>
          <w:lang w:val="en-GB"/>
        </w:rPr>
      </w:pPr>
      <w:r w:rsidRPr="002D086D">
        <w:rPr>
          <w:rFonts w:ascii="Times New Roman" w:hAnsi="Times New Roman"/>
          <w:b/>
          <w:bCs/>
          <w:noProof/>
          <w:szCs w:val="24"/>
          <w:lang w:val="en-GB"/>
        </w:rPr>
        <w:t>4. Discourse markers</w:t>
      </w:r>
    </w:p>
    <w:p w14:paraId="3FD48C5E" w14:textId="77777777" w:rsidR="005128E8" w:rsidRDefault="005128E8" w:rsidP="00F2471C">
      <w:pPr>
        <w:autoSpaceDE w:val="0"/>
        <w:autoSpaceDN w:val="0"/>
        <w:adjustRightInd w:val="0"/>
        <w:spacing w:after="0" w:line="240" w:lineRule="auto"/>
        <w:jc w:val="both"/>
        <w:rPr>
          <w:rFonts w:ascii="Times New Roman" w:hAnsi="Times New Roman"/>
          <w:b/>
          <w:bCs/>
          <w:noProof/>
          <w:szCs w:val="24"/>
          <w:lang w:val="en-GB"/>
        </w:rPr>
      </w:pPr>
    </w:p>
    <w:p w14:paraId="5819B788" w14:textId="77777777" w:rsidR="008A5FB9" w:rsidRDefault="008A5FB9" w:rsidP="00F2471C">
      <w:pPr>
        <w:autoSpaceDE w:val="0"/>
        <w:autoSpaceDN w:val="0"/>
        <w:adjustRightInd w:val="0"/>
        <w:spacing w:after="0" w:line="240" w:lineRule="auto"/>
        <w:jc w:val="both"/>
        <w:rPr>
          <w:rFonts w:ascii="Times New Roman" w:hAnsi="Times New Roman"/>
          <w:bCs/>
          <w:noProof/>
          <w:szCs w:val="24"/>
          <w:lang w:val="en-GB"/>
        </w:rPr>
      </w:pPr>
      <w:r w:rsidRPr="0098397B">
        <w:rPr>
          <w:rFonts w:ascii="Times New Roman" w:hAnsi="Times New Roman"/>
          <w:bCs/>
          <w:noProof/>
          <w:szCs w:val="24"/>
          <w:lang w:val="en-GB"/>
        </w:rPr>
        <w:t xml:space="preserve">4.1 </w:t>
      </w:r>
      <w:r w:rsidRPr="0098397B">
        <w:rPr>
          <w:rFonts w:ascii="Times New Roman" w:hAnsi="Times New Roman"/>
          <w:bCs/>
          <w:i/>
          <w:noProof/>
          <w:szCs w:val="24"/>
          <w:lang w:val="en-GB"/>
        </w:rPr>
        <w:t>Functions and translation problems</w:t>
      </w:r>
    </w:p>
    <w:p w14:paraId="6DA2BDE3" w14:textId="77777777" w:rsidR="008A5FB9" w:rsidRPr="0098397B" w:rsidRDefault="008A5FB9" w:rsidP="00F2471C">
      <w:pPr>
        <w:autoSpaceDE w:val="0"/>
        <w:autoSpaceDN w:val="0"/>
        <w:adjustRightInd w:val="0"/>
        <w:spacing w:after="0" w:line="240" w:lineRule="auto"/>
        <w:jc w:val="both"/>
        <w:rPr>
          <w:rFonts w:ascii="Times New Roman" w:hAnsi="Times New Roman"/>
          <w:bCs/>
          <w:noProof/>
          <w:szCs w:val="24"/>
          <w:lang w:val="en-GB"/>
        </w:rPr>
      </w:pPr>
    </w:p>
    <w:p w14:paraId="175B935F" w14:textId="77777777" w:rsidR="005128E8" w:rsidRPr="002D086D" w:rsidRDefault="005128E8" w:rsidP="00B65CF6">
      <w:pPr>
        <w:autoSpaceDE w:val="0"/>
        <w:autoSpaceDN w:val="0"/>
        <w:adjustRightInd w:val="0"/>
        <w:spacing w:after="0"/>
        <w:jc w:val="both"/>
        <w:rPr>
          <w:rFonts w:ascii="Times New Roman" w:hAnsi="Times New Roman"/>
          <w:bCs/>
          <w:noProof/>
          <w:szCs w:val="24"/>
          <w:lang w:val="en-GB"/>
        </w:rPr>
      </w:pPr>
      <w:r w:rsidRPr="002D086D">
        <w:rPr>
          <w:rFonts w:ascii="Times New Roman" w:hAnsi="Times New Roman"/>
          <w:bCs/>
          <w:noProof/>
          <w:szCs w:val="24"/>
          <w:lang w:val="en-GB"/>
        </w:rPr>
        <w:t xml:space="preserve">Discourse markers are syntactically isolated lexical items which frequently occur at the beginning of an utterance, are prosodically independent, grammatically peripheral, and have a mainly pragmatic function (Zwicky, 1985; Schiffrin, 1987; Fraser, 1999; Biber </w:t>
      </w:r>
      <w:r w:rsidRPr="002D086D">
        <w:rPr>
          <w:rFonts w:ascii="Times New Roman" w:hAnsi="Times New Roman"/>
          <w:bCs/>
          <w:i/>
          <w:noProof/>
          <w:szCs w:val="24"/>
          <w:lang w:val="en-GB"/>
        </w:rPr>
        <w:t>et al</w:t>
      </w:r>
      <w:r w:rsidRPr="002D086D">
        <w:rPr>
          <w:rFonts w:ascii="Times New Roman" w:hAnsi="Times New Roman"/>
          <w:bCs/>
          <w:noProof/>
          <w:szCs w:val="24"/>
          <w:lang w:val="en-GB"/>
        </w:rPr>
        <w:t>., 1999; Carter</w:t>
      </w:r>
      <w:r w:rsidR="00DB5BD7" w:rsidRPr="002D086D">
        <w:rPr>
          <w:rFonts w:ascii="Times New Roman" w:hAnsi="Times New Roman"/>
          <w:bCs/>
          <w:noProof/>
          <w:szCs w:val="24"/>
          <w:lang w:val="en-GB"/>
        </w:rPr>
        <w:t xml:space="preserve"> and </w:t>
      </w:r>
      <w:r w:rsidRPr="002D086D">
        <w:rPr>
          <w:rFonts w:ascii="Times New Roman" w:hAnsi="Times New Roman"/>
          <w:bCs/>
          <w:noProof/>
          <w:szCs w:val="24"/>
          <w:lang w:val="en-GB"/>
        </w:rPr>
        <w:t xml:space="preserve">McCarthy, 2006). The most common discourse markers in everyday speech are single-word items such as </w:t>
      </w:r>
      <w:r w:rsidRPr="002D086D">
        <w:rPr>
          <w:rFonts w:ascii="Times New Roman" w:hAnsi="Times New Roman"/>
          <w:bCs/>
          <w:i/>
          <w:noProof/>
          <w:szCs w:val="24"/>
          <w:lang w:val="en-GB"/>
        </w:rPr>
        <w:t>now, well, right, okay</w:t>
      </w:r>
      <w:r w:rsidRPr="002D086D">
        <w:rPr>
          <w:rFonts w:ascii="Times New Roman" w:hAnsi="Times New Roman"/>
          <w:bCs/>
          <w:noProof/>
          <w:szCs w:val="24"/>
          <w:lang w:val="en-GB"/>
        </w:rPr>
        <w:t xml:space="preserve">, etc. and phrasal and clausal items such as </w:t>
      </w:r>
      <w:r w:rsidRPr="002D086D">
        <w:rPr>
          <w:rFonts w:ascii="Times New Roman" w:hAnsi="Times New Roman"/>
          <w:bCs/>
          <w:i/>
          <w:noProof/>
          <w:szCs w:val="24"/>
          <w:lang w:val="en-GB"/>
        </w:rPr>
        <w:t>look, listen, you know, I mean, (you) see</w:t>
      </w:r>
      <w:r w:rsidRPr="002D086D">
        <w:rPr>
          <w:rFonts w:ascii="Times New Roman" w:hAnsi="Times New Roman"/>
          <w:bCs/>
          <w:noProof/>
          <w:szCs w:val="24"/>
          <w:lang w:val="en-GB"/>
        </w:rPr>
        <w:t xml:space="preserve">, etc. Their basic functions in discourse are of two types: </w:t>
      </w:r>
      <w:r w:rsidRPr="002D086D">
        <w:rPr>
          <w:rFonts w:ascii="Times New Roman" w:hAnsi="Times New Roman"/>
          <w:bCs/>
          <w:i/>
          <w:noProof/>
          <w:szCs w:val="24"/>
          <w:lang w:val="en-GB"/>
        </w:rPr>
        <w:t>structural/textual</w:t>
      </w:r>
      <w:r w:rsidRPr="002D086D">
        <w:rPr>
          <w:rFonts w:ascii="Times New Roman" w:hAnsi="Times New Roman"/>
          <w:bCs/>
          <w:noProof/>
          <w:szCs w:val="24"/>
          <w:lang w:val="en-GB"/>
        </w:rPr>
        <w:t xml:space="preserve">, as they </w:t>
      </w:r>
      <w:r w:rsidRPr="002D086D">
        <w:rPr>
          <w:rFonts w:ascii="Times New Roman" w:hAnsi="Times New Roman"/>
          <w:noProof/>
          <w:szCs w:val="24"/>
          <w:lang w:val="en-GB"/>
        </w:rPr>
        <w:t>signal a relationship between segments in the discourse,</w:t>
      </w:r>
      <w:r w:rsidRPr="002D086D">
        <w:rPr>
          <w:rFonts w:ascii="Times New Roman" w:hAnsi="Times New Roman"/>
          <w:bCs/>
          <w:noProof/>
          <w:szCs w:val="24"/>
          <w:lang w:val="en-GB"/>
        </w:rPr>
        <w:t xml:space="preserve"> and </w:t>
      </w:r>
      <w:r w:rsidRPr="002D086D">
        <w:rPr>
          <w:rFonts w:ascii="Times New Roman" w:hAnsi="Times New Roman"/>
          <w:bCs/>
          <w:i/>
          <w:noProof/>
          <w:szCs w:val="24"/>
          <w:lang w:val="en-GB"/>
        </w:rPr>
        <w:t>subjective/interactional</w:t>
      </w:r>
      <w:r w:rsidRPr="002D086D">
        <w:rPr>
          <w:rFonts w:ascii="Times New Roman" w:hAnsi="Times New Roman"/>
          <w:bCs/>
          <w:noProof/>
          <w:szCs w:val="24"/>
          <w:lang w:val="en-GB"/>
        </w:rPr>
        <w:t xml:space="preserve">, as they construe interpersonal meaning. </w:t>
      </w:r>
    </w:p>
    <w:p w14:paraId="2F315830" w14:textId="77777777" w:rsidR="005128E8" w:rsidRPr="002D086D" w:rsidRDefault="005128E8" w:rsidP="007D7024">
      <w:pPr>
        <w:autoSpaceDE w:val="0"/>
        <w:autoSpaceDN w:val="0"/>
        <w:adjustRightInd w:val="0"/>
        <w:spacing w:after="0"/>
        <w:ind w:firstLine="567"/>
        <w:jc w:val="both"/>
        <w:rPr>
          <w:rFonts w:ascii="Times New Roman" w:hAnsi="Times New Roman"/>
          <w:bCs/>
          <w:noProof/>
          <w:szCs w:val="24"/>
          <w:lang w:val="en-GB"/>
        </w:rPr>
      </w:pPr>
      <w:r w:rsidRPr="002D086D">
        <w:rPr>
          <w:rFonts w:ascii="Times New Roman" w:hAnsi="Times New Roman"/>
          <w:bCs/>
          <w:noProof/>
          <w:szCs w:val="24"/>
          <w:lang w:val="en-GB"/>
        </w:rPr>
        <w:t xml:space="preserve">The frequency of discourse markers in spoken language is high and </w:t>
      </w:r>
      <w:r w:rsidR="00D172B8" w:rsidRPr="002D086D">
        <w:rPr>
          <w:rFonts w:ascii="Times New Roman" w:hAnsi="Times New Roman"/>
          <w:bCs/>
          <w:noProof/>
          <w:szCs w:val="24"/>
          <w:lang w:val="en-GB"/>
        </w:rPr>
        <w:t>if they are</w:t>
      </w:r>
      <w:r w:rsidRPr="002D086D">
        <w:rPr>
          <w:rFonts w:ascii="Times New Roman" w:hAnsi="Times New Roman"/>
          <w:bCs/>
          <w:noProof/>
          <w:szCs w:val="24"/>
          <w:lang w:val="en-GB"/>
        </w:rPr>
        <w:t xml:space="preserve"> omitted conversation </w:t>
      </w:r>
      <w:r w:rsidR="00D172B8" w:rsidRPr="002D086D">
        <w:rPr>
          <w:rFonts w:ascii="Times New Roman" w:hAnsi="Times New Roman"/>
          <w:bCs/>
          <w:noProof/>
          <w:szCs w:val="24"/>
          <w:lang w:val="en-GB"/>
        </w:rPr>
        <w:t>sounds less natural</w:t>
      </w:r>
      <w:r w:rsidRPr="002D086D">
        <w:rPr>
          <w:rFonts w:ascii="Times New Roman" w:hAnsi="Times New Roman"/>
          <w:bCs/>
          <w:noProof/>
          <w:szCs w:val="24"/>
          <w:lang w:val="en-GB"/>
        </w:rPr>
        <w:t xml:space="preserve"> (Aijmer, 2007: 96). For this reason, discourse markers are frequently used in film dialogue, albeit their frequency and range is markedly reduced compared to spontaneous conversation. </w:t>
      </w:r>
    </w:p>
    <w:p w14:paraId="1310F784" w14:textId="77777777" w:rsidR="005128E8" w:rsidRPr="002D086D" w:rsidRDefault="004B72BD" w:rsidP="007D7024">
      <w:pPr>
        <w:autoSpaceDE w:val="0"/>
        <w:autoSpaceDN w:val="0"/>
        <w:adjustRightInd w:val="0"/>
        <w:spacing w:after="0"/>
        <w:ind w:firstLine="567"/>
        <w:jc w:val="both"/>
        <w:rPr>
          <w:rFonts w:ascii="Times New Roman" w:hAnsi="Times New Roman"/>
          <w:bCs/>
          <w:noProof/>
          <w:szCs w:val="24"/>
          <w:lang w:val="en-GB"/>
        </w:rPr>
      </w:pPr>
      <w:r>
        <w:rPr>
          <w:rFonts w:ascii="Times New Roman" w:hAnsi="Times New Roman"/>
          <w:noProof/>
          <w:szCs w:val="24"/>
          <w:lang w:val="en-GB"/>
        </w:rPr>
        <w:t>Translating d</w:t>
      </w:r>
      <w:r w:rsidR="005128E8" w:rsidRPr="002D086D">
        <w:rPr>
          <w:rFonts w:ascii="Times New Roman" w:hAnsi="Times New Roman"/>
          <w:noProof/>
          <w:szCs w:val="24"/>
          <w:lang w:val="en-GB"/>
        </w:rPr>
        <w:t xml:space="preserve">iscourse markers </w:t>
      </w:r>
      <w:r>
        <w:rPr>
          <w:rFonts w:ascii="Times New Roman" w:hAnsi="Times New Roman"/>
          <w:noProof/>
          <w:szCs w:val="24"/>
          <w:lang w:val="en-GB"/>
        </w:rPr>
        <w:t xml:space="preserve">is challenging </w:t>
      </w:r>
      <w:r w:rsidR="005128E8" w:rsidRPr="002D086D">
        <w:rPr>
          <w:rFonts w:ascii="Times New Roman" w:hAnsi="Times New Roman"/>
          <w:noProof/>
          <w:szCs w:val="24"/>
          <w:lang w:val="en-GB"/>
        </w:rPr>
        <w:t>“because of the problems of finding a translation which is appropriate and natural in the target language” (Aijmer</w:t>
      </w:r>
      <w:r w:rsidR="00DB5BD7" w:rsidRPr="002D086D">
        <w:rPr>
          <w:rFonts w:ascii="Times New Roman" w:hAnsi="Times New Roman"/>
          <w:noProof/>
          <w:szCs w:val="24"/>
          <w:lang w:val="en-GB"/>
        </w:rPr>
        <w:t xml:space="preserve"> and </w:t>
      </w:r>
      <w:r w:rsidR="005128E8" w:rsidRPr="002D086D">
        <w:rPr>
          <w:rFonts w:ascii="Times New Roman" w:hAnsi="Times New Roman"/>
          <w:bCs/>
          <w:noProof/>
          <w:szCs w:val="24"/>
          <w:lang w:val="en-GB"/>
        </w:rPr>
        <w:t>Simon-Vandenbergen,</w:t>
      </w:r>
      <w:r w:rsidR="005128E8" w:rsidRPr="002D086D">
        <w:rPr>
          <w:rFonts w:ascii="Times New Roman" w:hAnsi="Times New Roman"/>
          <w:noProof/>
          <w:szCs w:val="24"/>
          <w:lang w:val="en-GB"/>
        </w:rPr>
        <w:t xml:space="preserve"> 2003: 1131).</w:t>
      </w:r>
      <w:r w:rsidR="005128E8" w:rsidRPr="002D086D">
        <w:rPr>
          <w:rFonts w:ascii="Times New Roman" w:hAnsi="Times New Roman"/>
          <w:noProof/>
          <w:color w:val="292526"/>
          <w:szCs w:val="24"/>
          <w:lang w:val="en-GB"/>
        </w:rPr>
        <w:t xml:space="preserve"> </w:t>
      </w:r>
      <w:r w:rsidR="005128E8" w:rsidRPr="002D086D">
        <w:rPr>
          <w:rFonts w:ascii="Times New Roman" w:hAnsi="Times New Roman"/>
          <w:noProof/>
          <w:szCs w:val="24"/>
          <w:lang w:val="en-GB"/>
        </w:rPr>
        <w:t>Discourse markers are difficult to translate into another language due to their multifunctionality and context-boundness (Bazzanella</w:t>
      </w:r>
      <w:r w:rsidR="00DB5BD7" w:rsidRPr="002D086D">
        <w:rPr>
          <w:rFonts w:ascii="Times New Roman" w:hAnsi="Times New Roman"/>
          <w:noProof/>
          <w:szCs w:val="24"/>
          <w:lang w:val="en-GB"/>
        </w:rPr>
        <w:t xml:space="preserve"> and </w:t>
      </w:r>
      <w:r w:rsidR="005128E8" w:rsidRPr="002D086D">
        <w:rPr>
          <w:rFonts w:ascii="Times New Roman" w:hAnsi="Times New Roman"/>
          <w:noProof/>
          <w:szCs w:val="24"/>
          <w:lang w:val="en-GB"/>
        </w:rPr>
        <w:t>Morra, 2000: 151</w:t>
      </w:r>
      <w:r w:rsidR="005128E8" w:rsidRPr="001042A8">
        <w:rPr>
          <w:rFonts w:ascii="Times New Roman" w:hAnsi="Times New Roman"/>
          <w:noProof/>
          <w:color w:val="292526"/>
          <w:szCs w:val="24"/>
          <w:lang w:val="en-GB"/>
        </w:rPr>
        <w:t>)</w:t>
      </w:r>
      <w:r w:rsidR="005128E8" w:rsidRPr="001042A8">
        <w:rPr>
          <w:rFonts w:ascii="Times New Roman" w:hAnsi="Times New Roman"/>
          <w:noProof/>
          <w:szCs w:val="24"/>
          <w:lang w:val="en-GB"/>
        </w:rPr>
        <w:t>.</w:t>
      </w:r>
      <w:r w:rsidR="00B8217C" w:rsidRPr="001042A8">
        <w:rPr>
          <w:rFonts w:ascii="Times New Roman" w:hAnsi="Times New Roman"/>
          <w:noProof/>
          <w:szCs w:val="24"/>
          <w:lang w:val="en-GB"/>
        </w:rPr>
        <w:t xml:space="preserve"> </w:t>
      </w:r>
      <w:r w:rsidR="00B8217C" w:rsidRPr="00AE3B55">
        <w:rPr>
          <w:rFonts w:ascii="Times New Roman" w:hAnsi="Times New Roman"/>
          <w:noProof/>
          <w:szCs w:val="24"/>
          <w:lang w:val="en-GB"/>
        </w:rPr>
        <w:t>More often than not, discourse markers existing across languages have developed different functions, so functional correspondence seldom applies</w:t>
      </w:r>
      <w:r w:rsidR="005128E8" w:rsidRPr="001042A8">
        <w:rPr>
          <w:rFonts w:ascii="Times New Roman" w:hAnsi="Times New Roman"/>
          <w:noProof/>
          <w:szCs w:val="24"/>
          <w:lang w:val="en-GB"/>
        </w:rPr>
        <w:t xml:space="preserve"> (</w:t>
      </w:r>
      <w:r w:rsidR="005128E8" w:rsidRPr="001042A8">
        <w:rPr>
          <w:rFonts w:ascii="Times New Roman" w:hAnsi="Times New Roman"/>
          <w:bCs/>
          <w:noProof/>
          <w:szCs w:val="24"/>
          <w:lang w:val="en-GB"/>
        </w:rPr>
        <w:t xml:space="preserve">Aijmer, </w:t>
      </w:r>
      <w:r w:rsidR="005128E8" w:rsidRPr="001042A8">
        <w:rPr>
          <w:rFonts w:ascii="Times New Roman" w:hAnsi="Times New Roman"/>
          <w:noProof/>
          <w:szCs w:val="24"/>
          <w:lang w:val="en-GB"/>
        </w:rPr>
        <w:t xml:space="preserve">2007; </w:t>
      </w:r>
      <w:r w:rsidR="005128E8" w:rsidRPr="001042A8">
        <w:rPr>
          <w:rFonts w:ascii="Times New Roman" w:hAnsi="Times New Roman"/>
          <w:bCs/>
          <w:noProof/>
          <w:szCs w:val="24"/>
          <w:lang w:val="en-GB"/>
        </w:rPr>
        <w:t>Aijmer</w:t>
      </w:r>
      <w:r w:rsidR="00DB5BD7" w:rsidRPr="001042A8">
        <w:rPr>
          <w:rFonts w:ascii="Times New Roman" w:hAnsi="Times New Roman"/>
          <w:bCs/>
          <w:noProof/>
          <w:szCs w:val="24"/>
          <w:lang w:val="en-GB"/>
        </w:rPr>
        <w:t xml:space="preserve"> and </w:t>
      </w:r>
      <w:r w:rsidR="005128E8" w:rsidRPr="001042A8">
        <w:rPr>
          <w:rFonts w:ascii="Times New Roman" w:hAnsi="Times New Roman"/>
          <w:bCs/>
          <w:noProof/>
          <w:szCs w:val="24"/>
          <w:lang w:val="en-GB"/>
        </w:rPr>
        <w:t>Simon-Vandenbergen, 2011</w:t>
      </w:r>
      <w:r w:rsidR="005128E8" w:rsidRPr="001042A8">
        <w:rPr>
          <w:rFonts w:ascii="Times New Roman" w:hAnsi="Times New Roman"/>
          <w:noProof/>
          <w:szCs w:val="24"/>
          <w:lang w:val="en-GB"/>
        </w:rPr>
        <w:t>).</w:t>
      </w:r>
      <w:r w:rsidR="005128E8" w:rsidRPr="002D086D">
        <w:rPr>
          <w:rFonts w:ascii="Times New Roman" w:hAnsi="Times New Roman"/>
          <w:noProof/>
          <w:szCs w:val="24"/>
          <w:lang w:val="en-GB"/>
        </w:rPr>
        <w:t xml:space="preserve"> Moreover, not all discourse particles have a lexical correspondence in other languages. Translators are thus forced to adopt various alternative strategies, ranging from literal rendering to functional equivalence to complete omission. Due to the polysemic nature and </w:t>
      </w:r>
      <w:r w:rsidR="005128E8" w:rsidRPr="002D086D">
        <w:rPr>
          <w:rFonts w:ascii="Times New Roman" w:hAnsi="Times New Roman"/>
          <w:bCs/>
          <w:noProof/>
          <w:szCs w:val="24"/>
          <w:lang w:val="en-GB"/>
        </w:rPr>
        <w:t>multifunctionality of these discourse particles</w:t>
      </w:r>
      <w:r w:rsidR="005128E8" w:rsidRPr="002D086D">
        <w:rPr>
          <w:rFonts w:ascii="Times New Roman" w:hAnsi="Times New Roman"/>
          <w:noProof/>
          <w:szCs w:val="24"/>
          <w:lang w:val="en-GB"/>
        </w:rPr>
        <w:t>, translators have to consider the contextual meaning adopted by the source language items and find functional equivalents in the target language.</w:t>
      </w:r>
      <w:r w:rsidR="005128E8" w:rsidRPr="002D086D">
        <w:rPr>
          <w:rStyle w:val="Rimandonotaapidipagina"/>
          <w:rFonts w:ascii="Times New Roman" w:hAnsi="Times New Roman"/>
          <w:noProof/>
          <w:szCs w:val="24"/>
          <w:lang w:val="en-GB"/>
        </w:rPr>
        <w:footnoteReference w:id="3"/>
      </w:r>
      <w:r w:rsidR="005128E8" w:rsidRPr="002D086D">
        <w:rPr>
          <w:rFonts w:ascii="Times New Roman" w:hAnsi="Times New Roman"/>
          <w:noProof/>
          <w:szCs w:val="24"/>
          <w:lang w:val="en-GB"/>
        </w:rPr>
        <w:t xml:space="preserve"> As a consequence, discourse markers are translated by a wide range of items in the target language according to their different meanings</w:t>
      </w:r>
      <w:r w:rsidR="005128E8" w:rsidRPr="002D086D">
        <w:rPr>
          <w:rFonts w:ascii="Times New Roman" w:hAnsi="Times New Roman"/>
          <w:bCs/>
          <w:noProof/>
          <w:szCs w:val="24"/>
          <w:lang w:val="en-GB"/>
        </w:rPr>
        <w:t xml:space="preserve"> (Bazzanella, 1999: 105; Aijmer</w:t>
      </w:r>
      <w:r w:rsidR="00DB5BD7" w:rsidRPr="002D086D">
        <w:rPr>
          <w:rFonts w:ascii="Times New Roman" w:hAnsi="Times New Roman"/>
          <w:bCs/>
          <w:noProof/>
          <w:szCs w:val="24"/>
          <w:lang w:val="en-GB"/>
        </w:rPr>
        <w:t xml:space="preserve"> and </w:t>
      </w:r>
      <w:r w:rsidR="005128E8" w:rsidRPr="002D086D">
        <w:rPr>
          <w:rFonts w:ascii="Times New Roman" w:hAnsi="Times New Roman"/>
          <w:bCs/>
          <w:noProof/>
          <w:szCs w:val="24"/>
          <w:lang w:val="en-GB"/>
        </w:rPr>
        <w:t xml:space="preserve">Simon-Vandebergen, 2003: 1135; Cuenca, 2008: 1376). </w:t>
      </w:r>
    </w:p>
    <w:p w14:paraId="0CF440C6" w14:textId="164FC5B1" w:rsidR="005128E8" w:rsidRPr="002D086D" w:rsidRDefault="005128E8" w:rsidP="007D7024">
      <w:pPr>
        <w:autoSpaceDE w:val="0"/>
        <w:autoSpaceDN w:val="0"/>
        <w:adjustRightInd w:val="0"/>
        <w:spacing w:after="0"/>
        <w:ind w:firstLine="567"/>
        <w:jc w:val="both"/>
        <w:rPr>
          <w:rFonts w:ascii="Times New Roman" w:hAnsi="Times New Roman"/>
          <w:noProof/>
          <w:szCs w:val="24"/>
          <w:lang w:val="en-GB"/>
        </w:rPr>
      </w:pPr>
      <w:r w:rsidRPr="002D086D">
        <w:rPr>
          <w:rFonts w:ascii="Times New Roman" w:hAnsi="Times New Roman"/>
          <w:bCs/>
          <w:noProof/>
          <w:szCs w:val="24"/>
          <w:lang w:val="en-GB"/>
        </w:rPr>
        <w:t xml:space="preserve">Quite often discourse markers are simply obliterated in translation due to their little or no propositional meaning (Bazzanella, 1999: 101; </w:t>
      </w:r>
      <w:r w:rsidRPr="002D086D">
        <w:rPr>
          <w:rFonts w:ascii="Times New Roman" w:hAnsi="Times New Roman"/>
          <w:noProof/>
          <w:szCs w:val="24"/>
          <w:lang w:val="en-GB"/>
        </w:rPr>
        <w:t>Fischer, 2000: 200</w:t>
      </w:r>
      <w:r w:rsidRPr="002D086D">
        <w:rPr>
          <w:rFonts w:ascii="Times New Roman" w:hAnsi="Times New Roman"/>
          <w:bCs/>
          <w:noProof/>
          <w:szCs w:val="24"/>
          <w:lang w:val="en-GB"/>
        </w:rPr>
        <w:t xml:space="preserve"> and </w:t>
      </w:r>
      <w:r w:rsidRPr="002D086D">
        <w:rPr>
          <w:rFonts w:ascii="Times New Roman" w:hAnsi="Times New Roman"/>
          <w:noProof/>
          <w:szCs w:val="24"/>
          <w:lang w:val="en-GB"/>
        </w:rPr>
        <w:t>Aijmer, 2007: 96</w:t>
      </w:r>
      <w:r w:rsidRPr="002D086D">
        <w:rPr>
          <w:rFonts w:ascii="Times New Roman" w:hAnsi="Times New Roman"/>
          <w:bCs/>
          <w:noProof/>
          <w:szCs w:val="24"/>
          <w:lang w:val="en-GB"/>
        </w:rPr>
        <w:t>).</w:t>
      </w:r>
      <w:r w:rsidRPr="002D086D">
        <w:rPr>
          <w:rFonts w:ascii="Times New Roman" w:hAnsi="Times New Roman"/>
          <w:noProof/>
          <w:szCs w:val="24"/>
          <w:lang w:val="en-GB"/>
        </w:rPr>
        <w:t xml:space="preserve"> </w:t>
      </w:r>
      <w:r w:rsidRPr="002D086D">
        <w:rPr>
          <w:rFonts w:ascii="Times New Roman" w:hAnsi="Times New Roman"/>
          <w:bCs/>
          <w:noProof/>
          <w:szCs w:val="24"/>
          <w:lang w:val="en-GB"/>
        </w:rPr>
        <w:t xml:space="preserve">For </w:t>
      </w:r>
      <w:r w:rsidRPr="002D086D">
        <w:rPr>
          <w:rFonts w:ascii="Times New Roman" w:hAnsi="Times New Roman"/>
          <w:bCs/>
          <w:noProof/>
          <w:szCs w:val="24"/>
          <w:lang w:val="en-GB"/>
        </w:rPr>
        <w:lastRenderedPageBreak/>
        <w:t>example,</w:t>
      </w:r>
      <w:r w:rsidRPr="002D086D">
        <w:rPr>
          <w:rFonts w:ascii="Times New Roman" w:hAnsi="Times New Roman"/>
          <w:bCs/>
          <w:i/>
          <w:noProof/>
          <w:szCs w:val="24"/>
          <w:lang w:val="en-GB"/>
        </w:rPr>
        <w:t xml:space="preserve"> well</w:t>
      </w:r>
      <w:r w:rsidRPr="002D086D">
        <w:rPr>
          <w:rFonts w:ascii="Times New Roman" w:hAnsi="Times New Roman"/>
          <w:bCs/>
          <w:noProof/>
          <w:szCs w:val="24"/>
          <w:lang w:val="en-GB"/>
        </w:rPr>
        <w:t xml:space="preserve"> is especially omitted when turn-initial, which seems to suggest that translators regard turn-taking </w:t>
      </w:r>
      <w:r w:rsidRPr="002D086D">
        <w:rPr>
          <w:rFonts w:ascii="Times New Roman" w:hAnsi="Times New Roman"/>
          <w:bCs/>
          <w:i/>
          <w:noProof/>
          <w:szCs w:val="24"/>
          <w:lang w:val="en-GB"/>
        </w:rPr>
        <w:t>well</w:t>
      </w:r>
      <w:r w:rsidRPr="002D086D">
        <w:rPr>
          <w:rFonts w:ascii="Times New Roman" w:hAnsi="Times New Roman"/>
          <w:bCs/>
          <w:noProof/>
          <w:szCs w:val="24"/>
          <w:lang w:val="en-GB"/>
        </w:rPr>
        <w:t xml:space="preserve"> as redundant (Bazzanella, 1999: 101). However, even if the elimination of discourse markers does not affect the semantic level, there is still a loss in terms of interpersonal meaning, which is a salient feature of film dialogue. </w:t>
      </w:r>
    </w:p>
    <w:p w14:paraId="116599CA" w14:textId="77777777" w:rsidR="005128E8" w:rsidRPr="002D086D" w:rsidRDefault="005128E8" w:rsidP="0098397B">
      <w:pPr>
        <w:autoSpaceDE w:val="0"/>
        <w:autoSpaceDN w:val="0"/>
        <w:adjustRightInd w:val="0"/>
        <w:spacing w:after="0"/>
        <w:ind w:firstLine="567"/>
        <w:jc w:val="both"/>
        <w:rPr>
          <w:rFonts w:ascii="Times New Roman" w:hAnsi="Times New Roman"/>
          <w:bCs/>
          <w:noProof/>
          <w:szCs w:val="24"/>
          <w:lang w:val="en-GB"/>
        </w:rPr>
      </w:pPr>
      <w:r w:rsidRPr="002D086D">
        <w:rPr>
          <w:rFonts w:ascii="Times New Roman" w:hAnsi="Times New Roman"/>
          <w:bCs/>
          <w:noProof/>
          <w:szCs w:val="24"/>
          <w:lang w:val="en-GB"/>
        </w:rPr>
        <w:t>“[L]argely ignored or, at least, overlooked” by translators (Valde</w:t>
      </w:r>
      <w:r w:rsidR="00137F0A" w:rsidRPr="002D086D">
        <w:rPr>
          <w:rFonts w:ascii="Times New Roman" w:hAnsi="Times New Roman"/>
          <w:bCs/>
          <w:noProof/>
          <w:szCs w:val="24"/>
          <w:lang w:val="en-GB"/>
        </w:rPr>
        <w:t>ó</w:t>
      </w:r>
      <w:r w:rsidRPr="002D086D">
        <w:rPr>
          <w:rFonts w:ascii="Times New Roman" w:hAnsi="Times New Roman"/>
          <w:bCs/>
          <w:noProof/>
          <w:szCs w:val="24"/>
          <w:lang w:val="en-GB"/>
        </w:rPr>
        <w:t xml:space="preserve">n, 2008: 131), discourse markers are among those discursive elements which tend to be markedly reduced or omitted in film translation. As with other features of orality, </w:t>
      </w:r>
      <w:r w:rsidR="00CD3675">
        <w:rPr>
          <w:rFonts w:ascii="Times New Roman" w:hAnsi="Times New Roman"/>
          <w:bCs/>
          <w:noProof/>
          <w:szCs w:val="24"/>
          <w:lang w:val="en-GB"/>
        </w:rPr>
        <w:t>they</w:t>
      </w:r>
      <w:r w:rsidRPr="002D086D">
        <w:rPr>
          <w:rFonts w:ascii="Times New Roman" w:hAnsi="Times New Roman"/>
          <w:bCs/>
          <w:noProof/>
          <w:szCs w:val="24"/>
          <w:lang w:val="en-GB"/>
        </w:rPr>
        <w:t xml:space="preserve"> are markedly less frequent and varied in both original and translated film dialogue than in natural conversation (Ba</w:t>
      </w:r>
      <w:r w:rsidRPr="002D086D">
        <w:rPr>
          <w:rFonts w:ascii="Times New Roman" w:hAnsi="Times New Roman"/>
          <w:noProof/>
          <w:lang w:val="en-GB"/>
        </w:rPr>
        <w:t>ñ</w:t>
      </w:r>
      <w:r w:rsidRPr="002D086D">
        <w:rPr>
          <w:rFonts w:ascii="Times New Roman" w:hAnsi="Times New Roman"/>
          <w:bCs/>
          <w:noProof/>
          <w:szCs w:val="24"/>
          <w:lang w:val="en-GB"/>
        </w:rPr>
        <w:t>os Pi</w:t>
      </w:r>
      <w:r w:rsidRPr="002D086D">
        <w:rPr>
          <w:rFonts w:ascii="Times New Roman" w:hAnsi="Times New Roman"/>
          <w:noProof/>
          <w:lang w:val="en-GB"/>
        </w:rPr>
        <w:t>ñero</w:t>
      </w:r>
      <w:r w:rsidR="00A1413B" w:rsidRPr="002D086D">
        <w:rPr>
          <w:rFonts w:ascii="Times New Roman" w:hAnsi="Times New Roman"/>
          <w:noProof/>
          <w:lang w:val="en-GB"/>
        </w:rPr>
        <w:t xml:space="preserve"> and </w:t>
      </w:r>
      <w:r w:rsidR="00A1413B" w:rsidRPr="002D086D">
        <w:rPr>
          <w:rFonts w:ascii="Times New Roman" w:hAnsi="Times New Roman"/>
          <w:bCs/>
          <w:noProof/>
          <w:szCs w:val="24"/>
          <w:lang w:val="en-GB"/>
        </w:rPr>
        <w:t>Chaume</w:t>
      </w:r>
      <w:r w:rsidRPr="002D086D">
        <w:rPr>
          <w:rFonts w:ascii="Times New Roman" w:hAnsi="Times New Roman"/>
          <w:noProof/>
          <w:lang w:val="en-GB"/>
        </w:rPr>
        <w:t xml:space="preserve">, </w:t>
      </w:r>
      <w:r w:rsidRPr="002D086D">
        <w:rPr>
          <w:rFonts w:ascii="Times New Roman" w:hAnsi="Times New Roman"/>
          <w:bCs/>
          <w:noProof/>
          <w:szCs w:val="24"/>
          <w:lang w:val="en-GB"/>
        </w:rPr>
        <w:t xml:space="preserve">2009). </w:t>
      </w:r>
    </w:p>
    <w:p w14:paraId="01C99428" w14:textId="2EFBA594" w:rsidR="005128E8" w:rsidRPr="002D086D" w:rsidRDefault="005128E8" w:rsidP="006F57EE">
      <w:pPr>
        <w:autoSpaceDE w:val="0"/>
        <w:autoSpaceDN w:val="0"/>
        <w:adjustRightInd w:val="0"/>
        <w:spacing w:after="0"/>
        <w:ind w:firstLine="567"/>
        <w:jc w:val="both"/>
        <w:rPr>
          <w:rFonts w:ascii="Times New Roman" w:hAnsi="Times New Roman"/>
          <w:bCs/>
          <w:noProof/>
          <w:szCs w:val="24"/>
          <w:lang w:val="en-GB"/>
        </w:rPr>
      </w:pPr>
      <w:r w:rsidRPr="002D086D">
        <w:rPr>
          <w:rFonts w:ascii="Times New Roman" w:hAnsi="Times New Roman"/>
          <w:bCs/>
          <w:noProof/>
          <w:szCs w:val="24"/>
          <w:lang w:val="en-GB"/>
        </w:rPr>
        <w:t xml:space="preserve">Current research has shown that the preferred strategy with discourse markers in film translation is reduction (Heiss, </w:t>
      </w:r>
      <w:r w:rsidR="0084379E" w:rsidRPr="002D086D">
        <w:rPr>
          <w:rFonts w:ascii="Times New Roman" w:hAnsi="Times New Roman"/>
          <w:bCs/>
          <w:noProof/>
          <w:szCs w:val="24"/>
          <w:lang w:val="en-GB"/>
        </w:rPr>
        <w:t>2001</w:t>
      </w:r>
      <w:r w:rsidRPr="002D086D">
        <w:rPr>
          <w:rFonts w:ascii="Times New Roman" w:hAnsi="Times New Roman"/>
          <w:bCs/>
          <w:noProof/>
          <w:szCs w:val="24"/>
          <w:lang w:val="en-GB"/>
        </w:rPr>
        <w:t xml:space="preserve">; Chaume, 2004; Pavesi, 2008; Valentini, 2008; </w:t>
      </w:r>
      <w:r w:rsidR="00137F0A" w:rsidRPr="002D086D">
        <w:rPr>
          <w:rFonts w:ascii="Times New Roman" w:hAnsi="Times New Roman"/>
          <w:bCs/>
          <w:noProof/>
          <w:szCs w:val="24"/>
          <w:lang w:val="en-GB"/>
        </w:rPr>
        <w:t>Valdeón</w:t>
      </w:r>
      <w:r w:rsidRPr="002D086D">
        <w:rPr>
          <w:rFonts w:ascii="Times New Roman" w:hAnsi="Times New Roman"/>
          <w:bCs/>
          <w:noProof/>
          <w:szCs w:val="24"/>
          <w:lang w:val="en-GB"/>
        </w:rPr>
        <w:t>, 2008; Cuenca, 2008</w:t>
      </w:r>
      <w:r w:rsidR="00B24AB3" w:rsidRPr="002D086D">
        <w:rPr>
          <w:rFonts w:ascii="Times New Roman" w:hAnsi="Times New Roman"/>
          <w:bCs/>
          <w:noProof/>
          <w:szCs w:val="24"/>
          <w:lang w:val="en-GB"/>
        </w:rPr>
        <w:t>; Freddi and Malagori, 2014</w:t>
      </w:r>
      <w:r w:rsidRPr="002D086D">
        <w:rPr>
          <w:rFonts w:ascii="Times New Roman" w:hAnsi="Times New Roman"/>
          <w:bCs/>
          <w:noProof/>
          <w:szCs w:val="24"/>
          <w:lang w:val="en-GB"/>
        </w:rPr>
        <w:t>), which results in diminished discoursal cohesion. According to Chaume (2004), however, the multimodal nature of film texts allows for the recovery of semantic meaning and avoidance of possible ambiguities. O</w:t>
      </w:r>
      <w:r w:rsidRPr="002D086D">
        <w:rPr>
          <w:rFonts w:ascii="Times New Roman" w:hAnsi="Times New Roman"/>
          <w:noProof/>
          <w:szCs w:val="24"/>
          <w:lang w:val="en-GB"/>
        </w:rPr>
        <w:t xml:space="preserve">ther scholars have nevertheless questioned this assumption (Pavesi, 2008 and </w:t>
      </w:r>
      <w:r w:rsidR="00137F0A" w:rsidRPr="002D086D">
        <w:rPr>
          <w:rFonts w:ascii="Times New Roman" w:hAnsi="Times New Roman"/>
          <w:noProof/>
          <w:szCs w:val="24"/>
          <w:lang w:val="en-GB"/>
        </w:rPr>
        <w:t>Valdeón</w:t>
      </w:r>
      <w:r w:rsidRPr="002D086D">
        <w:rPr>
          <w:rFonts w:ascii="Times New Roman" w:hAnsi="Times New Roman"/>
          <w:noProof/>
          <w:szCs w:val="24"/>
          <w:lang w:val="en-GB"/>
        </w:rPr>
        <w:t>, 2008).</w:t>
      </w:r>
      <w:r w:rsidRPr="002D086D">
        <w:rPr>
          <w:rFonts w:ascii="Times New Roman" w:hAnsi="Times New Roman"/>
          <w:bCs/>
          <w:noProof/>
          <w:szCs w:val="24"/>
          <w:lang w:val="en-GB"/>
        </w:rPr>
        <w:t xml:space="preserve"> It has also been observed that, compared to their source-text counterparts, translated discourse markers show differences in pragmatic meaning (</w:t>
      </w:r>
      <w:r w:rsidR="00137F0A" w:rsidRPr="002D086D">
        <w:rPr>
          <w:rFonts w:ascii="Times New Roman" w:hAnsi="Times New Roman"/>
          <w:bCs/>
          <w:noProof/>
          <w:szCs w:val="24"/>
          <w:lang w:val="en-GB"/>
        </w:rPr>
        <w:t>Valdeón</w:t>
      </w:r>
      <w:r w:rsidRPr="002D086D">
        <w:rPr>
          <w:rFonts w:ascii="Times New Roman" w:hAnsi="Times New Roman"/>
          <w:bCs/>
          <w:noProof/>
          <w:szCs w:val="24"/>
          <w:lang w:val="en-GB"/>
        </w:rPr>
        <w:t>, 2008). This is due to a number of factors, including source text transfer, space and time constraints, translators</w:t>
      </w:r>
      <w:r w:rsidR="00CD3675">
        <w:rPr>
          <w:rFonts w:ascii="Times New Roman" w:hAnsi="Times New Roman"/>
          <w:bCs/>
          <w:noProof/>
          <w:szCs w:val="24"/>
          <w:lang w:val="en-GB"/>
        </w:rPr>
        <w:t>’</w:t>
      </w:r>
      <w:r w:rsidRPr="002D086D">
        <w:rPr>
          <w:rFonts w:ascii="Times New Roman" w:hAnsi="Times New Roman"/>
          <w:bCs/>
          <w:noProof/>
          <w:szCs w:val="24"/>
          <w:lang w:val="en-GB"/>
        </w:rPr>
        <w:t xml:space="preserve"> linguistic </w:t>
      </w:r>
      <w:r w:rsidRPr="001042A8">
        <w:rPr>
          <w:rFonts w:ascii="Times New Roman" w:hAnsi="Times New Roman"/>
          <w:bCs/>
          <w:noProof/>
          <w:szCs w:val="24"/>
          <w:lang w:val="en-GB"/>
        </w:rPr>
        <w:t>competence</w:t>
      </w:r>
      <w:r w:rsidR="00961FC6" w:rsidRPr="001042A8">
        <w:rPr>
          <w:rFonts w:ascii="Times New Roman" w:hAnsi="Times New Roman"/>
          <w:bCs/>
          <w:noProof/>
          <w:szCs w:val="24"/>
          <w:lang w:val="en-GB"/>
        </w:rPr>
        <w:t xml:space="preserve"> </w:t>
      </w:r>
      <w:r w:rsidR="001042A8">
        <w:rPr>
          <w:rFonts w:ascii="Times New Roman" w:hAnsi="Times New Roman"/>
          <w:bCs/>
          <w:noProof/>
          <w:szCs w:val="24"/>
          <w:lang w:val="en-GB"/>
        </w:rPr>
        <w:t>or simply their variabilit</w:t>
      </w:r>
      <w:r w:rsidR="004B72BD">
        <w:rPr>
          <w:rFonts w:ascii="Times New Roman" w:hAnsi="Times New Roman"/>
          <w:bCs/>
          <w:noProof/>
          <w:szCs w:val="24"/>
          <w:lang w:val="en-GB"/>
        </w:rPr>
        <w:t>y (Freddi and Malagory, 2014</w:t>
      </w:r>
      <w:r w:rsidR="001042A8">
        <w:rPr>
          <w:rFonts w:ascii="Times New Roman" w:hAnsi="Times New Roman"/>
          <w:bCs/>
          <w:noProof/>
          <w:szCs w:val="24"/>
          <w:lang w:val="en-GB"/>
        </w:rPr>
        <w:t>: 205).</w:t>
      </w:r>
      <w:r w:rsidR="001042A8" w:rsidRPr="00AE3B55">
        <w:rPr>
          <w:rFonts w:ascii="Times New Roman" w:hAnsi="Times New Roman"/>
          <w:bCs/>
          <w:noProof/>
          <w:szCs w:val="24"/>
          <w:lang w:val="en-GB"/>
        </w:rPr>
        <w:t xml:space="preserve"> </w:t>
      </w:r>
      <w:r w:rsidRPr="002D086D">
        <w:rPr>
          <w:rFonts w:ascii="Times New Roman" w:hAnsi="Times New Roman"/>
          <w:bCs/>
          <w:noProof/>
          <w:szCs w:val="24"/>
          <w:lang w:val="en-GB"/>
        </w:rPr>
        <w:t>Divergence in interpersonal meaning is said by most scholars to affect the audience</w:t>
      </w:r>
      <w:r w:rsidR="00CD3675">
        <w:rPr>
          <w:rFonts w:ascii="Times New Roman" w:hAnsi="Times New Roman"/>
          <w:bCs/>
          <w:noProof/>
          <w:szCs w:val="24"/>
          <w:lang w:val="en-GB"/>
        </w:rPr>
        <w:t>’</w:t>
      </w:r>
      <w:r w:rsidRPr="002D086D">
        <w:rPr>
          <w:rFonts w:ascii="Times New Roman" w:hAnsi="Times New Roman"/>
          <w:bCs/>
          <w:noProof/>
          <w:szCs w:val="24"/>
          <w:lang w:val="en-GB"/>
        </w:rPr>
        <w:t xml:space="preserve">s perception of the final product. </w:t>
      </w:r>
    </w:p>
    <w:p w14:paraId="2D4577BB" w14:textId="77777777" w:rsidR="005128E8" w:rsidRPr="002D086D" w:rsidRDefault="005128E8" w:rsidP="00B65CF6">
      <w:pPr>
        <w:autoSpaceDE w:val="0"/>
        <w:autoSpaceDN w:val="0"/>
        <w:adjustRightInd w:val="0"/>
        <w:spacing w:after="0"/>
        <w:ind w:firstLine="284"/>
        <w:jc w:val="both"/>
        <w:rPr>
          <w:rFonts w:ascii="Times New Roman" w:hAnsi="Times New Roman"/>
          <w:bCs/>
          <w:i/>
          <w:noProof/>
          <w:szCs w:val="24"/>
          <w:lang w:val="en-GB"/>
        </w:rPr>
      </w:pPr>
    </w:p>
    <w:p w14:paraId="5D0F196D" w14:textId="77777777" w:rsidR="005128E8" w:rsidRPr="002D086D" w:rsidRDefault="005128E8" w:rsidP="00C47549">
      <w:pPr>
        <w:autoSpaceDE w:val="0"/>
        <w:autoSpaceDN w:val="0"/>
        <w:adjustRightInd w:val="0"/>
        <w:spacing w:after="0"/>
        <w:jc w:val="both"/>
        <w:rPr>
          <w:rFonts w:ascii="Times New Roman" w:hAnsi="Times New Roman"/>
          <w:bCs/>
          <w:noProof/>
          <w:szCs w:val="24"/>
          <w:lang w:val="en-GB"/>
        </w:rPr>
      </w:pPr>
      <w:r w:rsidRPr="002D086D">
        <w:rPr>
          <w:rFonts w:ascii="Times New Roman" w:hAnsi="Times New Roman"/>
          <w:bCs/>
          <w:i/>
          <w:noProof/>
          <w:szCs w:val="24"/>
          <w:lang w:val="en-GB"/>
        </w:rPr>
        <w:t>4.2 Data and analysis</w:t>
      </w:r>
    </w:p>
    <w:p w14:paraId="274F48EF" w14:textId="77777777" w:rsidR="005128E8" w:rsidRPr="002D086D" w:rsidRDefault="005128E8" w:rsidP="00C47549">
      <w:pPr>
        <w:autoSpaceDE w:val="0"/>
        <w:autoSpaceDN w:val="0"/>
        <w:adjustRightInd w:val="0"/>
        <w:spacing w:after="0"/>
        <w:jc w:val="both"/>
        <w:rPr>
          <w:rFonts w:ascii="Times New Roman" w:hAnsi="Times New Roman"/>
          <w:bCs/>
          <w:noProof/>
          <w:szCs w:val="24"/>
          <w:lang w:val="en-GB"/>
        </w:rPr>
      </w:pPr>
      <w:r w:rsidRPr="002D086D">
        <w:rPr>
          <w:rFonts w:ascii="Times New Roman" w:hAnsi="Times New Roman"/>
          <w:bCs/>
          <w:noProof/>
          <w:szCs w:val="24"/>
          <w:lang w:val="en-GB"/>
        </w:rPr>
        <w:t xml:space="preserve">In this section, we take into account the handling of discourse markers in professional and amateur subtitling. By combining quantitative with qualitative approaches, we offer an analysis of 1. the varying degrees of reduction affecting discourse markers in subtitles; 2. the degree of pragmatic equivalence holding between source and target texts. </w:t>
      </w:r>
    </w:p>
    <w:p w14:paraId="27ADC69A" w14:textId="070BEBCC" w:rsidR="005128E8" w:rsidRPr="002D086D" w:rsidRDefault="005128E8" w:rsidP="006C78D6">
      <w:pPr>
        <w:autoSpaceDE w:val="0"/>
        <w:autoSpaceDN w:val="0"/>
        <w:adjustRightInd w:val="0"/>
        <w:spacing w:after="0"/>
        <w:ind w:firstLine="567"/>
        <w:jc w:val="both"/>
        <w:rPr>
          <w:rFonts w:ascii="Times New Roman" w:hAnsi="Times New Roman"/>
          <w:bCs/>
          <w:noProof/>
          <w:szCs w:val="24"/>
          <w:lang w:val="en-GB"/>
        </w:rPr>
      </w:pPr>
      <w:bookmarkStart w:id="1" w:name="OLE_LINK2"/>
      <w:bookmarkStart w:id="2" w:name="OLE_LINK3"/>
      <w:r w:rsidRPr="002D086D">
        <w:rPr>
          <w:rFonts w:ascii="Times New Roman" w:hAnsi="Times New Roman"/>
          <w:bCs/>
          <w:noProof/>
          <w:szCs w:val="24"/>
          <w:lang w:val="en-GB"/>
        </w:rPr>
        <w:t xml:space="preserve">Discourse markers are used in film dialogue for the sake of realism, </w:t>
      </w:r>
      <w:bookmarkEnd w:id="1"/>
      <w:bookmarkEnd w:id="2"/>
      <w:r w:rsidR="00CD3675">
        <w:rPr>
          <w:rFonts w:ascii="Times New Roman" w:hAnsi="Times New Roman"/>
          <w:bCs/>
          <w:noProof/>
          <w:szCs w:val="24"/>
          <w:lang w:val="en-GB"/>
        </w:rPr>
        <w:t xml:space="preserve">as </w:t>
      </w:r>
      <w:r w:rsidRPr="002D086D">
        <w:rPr>
          <w:rFonts w:ascii="Times New Roman" w:hAnsi="Times New Roman"/>
          <w:bCs/>
          <w:noProof/>
          <w:szCs w:val="24"/>
          <w:lang w:val="en-GB"/>
        </w:rPr>
        <w:t xml:space="preserve">they </w:t>
      </w:r>
      <w:r w:rsidR="00CD3675">
        <w:rPr>
          <w:rFonts w:ascii="Times New Roman" w:hAnsi="Times New Roman"/>
          <w:bCs/>
          <w:noProof/>
          <w:szCs w:val="24"/>
          <w:lang w:val="en-GB"/>
        </w:rPr>
        <w:t>create</w:t>
      </w:r>
      <w:r w:rsidRPr="002D086D">
        <w:rPr>
          <w:rFonts w:ascii="Times New Roman" w:hAnsi="Times New Roman"/>
          <w:bCs/>
          <w:noProof/>
          <w:szCs w:val="24"/>
          <w:lang w:val="en-GB"/>
        </w:rPr>
        <w:t xml:space="preserve"> an effect of linguistic naturalness, add interpersonal meaning to discourse and thus make dialogue more emotionally involving. Like novelists, scriptwriters also “</w:t>
      </w:r>
      <w:r w:rsidRPr="002D086D">
        <w:rPr>
          <w:rFonts w:ascii="Times New Roman" w:hAnsi="Times New Roman"/>
          <w:noProof/>
          <w:szCs w:val="24"/>
          <w:lang w:val="en-GB"/>
        </w:rPr>
        <w:t>make frequent use of discourse mark</w:t>
      </w:r>
      <w:r w:rsidR="00CD3675">
        <w:rPr>
          <w:rFonts w:ascii="Times New Roman" w:hAnsi="Times New Roman"/>
          <w:noProof/>
          <w:szCs w:val="24"/>
          <w:lang w:val="en-GB"/>
        </w:rPr>
        <w:t>ers to characteriz</w:t>
      </w:r>
      <w:r w:rsidRPr="002D086D">
        <w:rPr>
          <w:rFonts w:ascii="Times New Roman" w:hAnsi="Times New Roman"/>
          <w:noProof/>
          <w:szCs w:val="24"/>
          <w:lang w:val="en-GB"/>
        </w:rPr>
        <w:t>e personages and situations” (Aijmer</w:t>
      </w:r>
      <w:r w:rsidR="00DB5BD7" w:rsidRPr="002D086D">
        <w:rPr>
          <w:rFonts w:ascii="Times New Roman" w:hAnsi="Times New Roman"/>
          <w:noProof/>
          <w:szCs w:val="24"/>
          <w:lang w:val="en-GB"/>
        </w:rPr>
        <w:t xml:space="preserve"> and </w:t>
      </w:r>
      <w:r w:rsidRPr="002D086D">
        <w:rPr>
          <w:rFonts w:ascii="Times New Roman" w:hAnsi="Times New Roman"/>
          <w:bCs/>
          <w:noProof/>
          <w:szCs w:val="24"/>
          <w:lang w:val="en-GB"/>
        </w:rPr>
        <w:t>Simon-Vandenbergen,</w:t>
      </w:r>
      <w:r w:rsidRPr="002D086D">
        <w:rPr>
          <w:rFonts w:ascii="Times New Roman" w:hAnsi="Times New Roman"/>
          <w:noProof/>
          <w:color w:val="292526"/>
          <w:szCs w:val="24"/>
          <w:lang w:val="en-GB"/>
        </w:rPr>
        <w:t xml:space="preserve"> </w:t>
      </w:r>
      <w:r w:rsidRPr="002D086D">
        <w:rPr>
          <w:rFonts w:ascii="Times New Roman" w:hAnsi="Times New Roman"/>
          <w:noProof/>
          <w:szCs w:val="24"/>
          <w:lang w:val="en-GB"/>
        </w:rPr>
        <w:t>2003: 1132</w:t>
      </w:r>
      <w:r w:rsidRPr="002D086D">
        <w:rPr>
          <w:rFonts w:ascii="Times New Roman" w:hAnsi="Times New Roman"/>
          <w:noProof/>
          <w:color w:val="292526"/>
          <w:szCs w:val="24"/>
          <w:lang w:val="en-GB"/>
        </w:rPr>
        <w:t>).</w:t>
      </w:r>
      <w:r w:rsidRPr="002D086D">
        <w:rPr>
          <w:rFonts w:ascii="Times New Roman" w:hAnsi="Times New Roman"/>
          <w:bCs/>
          <w:noProof/>
          <w:szCs w:val="24"/>
          <w:lang w:val="en-GB"/>
        </w:rPr>
        <w:t xml:space="preserve"> Their functions include a) signalling the speaker</w:t>
      </w:r>
      <w:r w:rsidR="00CD3675">
        <w:rPr>
          <w:rFonts w:ascii="Times New Roman" w:hAnsi="Times New Roman"/>
          <w:bCs/>
          <w:noProof/>
          <w:szCs w:val="24"/>
          <w:lang w:val="en-GB"/>
        </w:rPr>
        <w:t>’</w:t>
      </w:r>
      <w:r w:rsidRPr="002D086D">
        <w:rPr>
          <w:rFonts w:ascii="Times New Roman" w:hAnsi="Times New Roman"/>
          <w:bCs/>
          <w:noProof/>
          <w:szCs w:val="24"/>
          <w:lang w:val="en-GB"/>
        </w:rPr>
        <w:t>s relationship with the interlocutor, b) indexing power relations</w:t>
      </w:r>
      <w:r w:rsidR="00CD3675">
        <w:rPr>
          <w:rFonts w:ascii="Times New Roman" w:hAnsi="Times New Roman"/>
          <w:bCs/>
          <w:noProof/>
          <w:szCs w:val="24"/>
          <w:lang w:val="en-GB"/>
        </w:rPr>
        <w:t>, c) contributing to characteri</w:t>
      </w:r>
      <w:r w:rsidR="006C78D6">
        <w:rPr>
          <w:rFonts w:ascii="Times New Roman" w:hAnsi="Times New Roman"/>
          <w:bCs/>
          <w:noProof/>
          <w:szCs w:val="24"/>
          <w:lang w:val="en-GB"/>
        </w:rPr>
        <w:t>z</w:t>
      </w:r>
      <w:r w:rsidRPr="002D086D">
        <w:rPr>
          <w:rFonts w:ascii="Times New Roman" w:hAnsi="Times New Roman"/>
          <w:bCs/>
          <w:noProof/>
          <w:szCs w:val="24"/>
          <w:lang w:val="en-GB"/>
        </w:rPr>
        <w:t>ation, d) constructing situations. Consider the following example:</w:t>
      </w:r>
    </w:p>
    <w:p w14:paraId="50A8CA40" w14:textId="77777777" w:rsidR="005128E8" w:rsidRPr="002D086D" w:rsidRDefault="005128E8" w:rsidP="00B65CF6">
      <w:pPr>
        <w:autoSpaceDE w:val="0"/>
        <w:autoSpaceDN w:val="0"/>
        <w:adjustRightInd w:val="0"/>
        <w:spacing w:after="0"/>
        <w:ind w:firstLine="284"/>
        <w:jc w:val="both"/>
        <w:rPr>
          <w:rFonts w:ascii="Times New Roman" w:hAnsi="Times New Roman"/>
          <w:bCs/>
          <w:noProof/>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4"/>
        <w:gridCol w:w="2444"/>
        <w:gridCol w:w="2445"/>
        <w:gridCol w:w="2445"/>
      </w:tblGrid>
      <w:tr w:rsidR="005128E8" w:rsidRPr="002D086D" w14:paraId="37852BBE" w14:textId="77777777" w:rsidTr="00894F05">
        <w:tc>
          <w:tcPr>
            <w:tcW w:w="2444" w:type="dxa"/>
          </w:tcPr>
          <w:p w14:paraId="7663DDF3"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1.17</w:t>
            </w:r>
          </w:p>
        </w:tc>
        <w:tc>
          <w:tcPr>
            <w:tcW w:w="2444" w:type="dxa"/>
          </w:tcPr>
          <w:p w14:paraId="7046B846"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DVD</w:t>
            </w:r>
          </w:p>
        </w:tc>
        <w:tc>
          <w:tcPr>
            <w:tcW w:w="2445" w:type="dxa"/>
          </w:tcPr>
          <w:p w14:paraId="64183F27"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ITASA</w:t>
            </w:r>
          </w:p>
        </w:tc>
        <w:tc>
          <w:tcPr>
            <w:tcW w:w="2445" w:type="dxa"/>
          </w:tcPr>
          <w:p w14:paraId="113BA066"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SUBS</w:t>
            </w:r>
          </w:p>
        </w:tc>
      </w:tr>
      <w:tr w:rsidR="005128E8" w:rsidRPr="00BA0280" w14:paraId="4BFB1451" w14:textId="77777777" w:rsidTr="00894F05">
        <w:tc>
          <w:tcPr>
            <w:tcW w:w="2444" w:type="dxa"/>
          </w:tcPr>
          <w:p w14:paraId="0AEBE4D4"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 xml:space="preserve">HURLEY: </w:t>
            </w:r>
            <w:r w:rsidRPr="002D086D">
              <w:rPr>
                <w:rFonts w:ascii="Times New Roman" w:hAnsi="Times New Roman"/>
                <w:b/>
                <w:i/>
                <w:noProof/>
                <w:sz w:val="20"/>
                <w:szCs w:val="20"/>
                <w:lang w:val="en-GB"/>
              </w:rPr>
              <w:t>Hey, so listen</w:t>
            </w:r>
            <w:r w:rsidRPr="002D086D">
              <w:rPr>
                <w:rFonts w:ascii="Times New Roman" w:hAnsi="Times New Roman"/>
                <w:noProof/>
                <w:sz w:val="20"/>
                <w:szCs w:val="20"/>
                <w:lang w:val="en-GB"/>
              </w:rPr>
              <w:t xml:space="preserve">, I know things got kind of nasty down there at the beach, and, </w:t>
            </w:r>
            <w:r w:rsidRPr="002D086D">
              <w:rPr>
                <w:rFonts w:ascii="Times New Roman" w:hAnsi="Times New Roman"/>
                <w:b/>
                <w:i/>
                <w:noProof/>
                <w:sz w:val="20"/>
                <w:szCs w:val="20"/>
                <w:lang w:val="en-GB"/>
              </w:rPr>
              <w:t>um</w:t>
            </w:r>
            <w:r w:rsidRPr="002D086D">
              <w:rPr>
                <w:rFonts w:ascii="Times New Roman" w:hAnsi="Times New Roman"/>
                <w:noProof/>
                <w:sz w:val="20"/>
                <w:szCs w:val="20"/>
                <w:lang w:val="en-GB"/>
              </w:rPr>
              <w:t>, I don</w:t>
            </w:r>
            <w:r w:rsidR="00CD3675">
              <w:rPr>
                <w:rFonts w:ascii="Times New Roman" w:hAnsi="Times New Roman"/>
                <w:noProof/>
                <w:sz w:val="20"/>
                <w:szCs w:val="20"/>
                <w:lang w:val="en-GB"/>
              </w:rPr>
              <w:t>’</w:t>
            </w:r>
            <w:r w:rsidRPr="002D086D">
              <w:rPr>
                <w:rFonts w:ascii="Times New Roman" w:hAnsi="Times New Roman"/>
                <w:noProof/>
                <w:sz w:val="20"/>
                <w:szCs w:val="20"/>
                <w:lang w:val="en-GB"/>
              </w:rPr>
              <w:t xml:space="preserve">t want to get involved in husband and wife stuff, but I figured, </w:t>
            </w:r>
            <w:r w:rsidRPr="002D086D">
              <w:rPr>
                <w:rFonts w:ascii="Times New Roman" w:hAnsi="Times New Roman"/>
                <w:b/>
                <w:i/>
                <w:noProof/>
                <w:sz w:val="20"/>
                <w:szCs w:val="20"/>
                <w:lang w:val="en-GB"/>
              </w:rPr>
              <w:t>you know</w:t>
            </w:r>
            <w:r w:rsidRPr="002D086D">
              <w:rPr>
                <w:rFonts w:ascii="Times New Roman" w:hAnsi="Times New Roman"/>
                <w:noProof/>
                <w:sz w:val="20"/>
                <w:szCs w:val="20"/>
                <w:lang w:val="en-GB"/>
              </w:rPr>
              <w:t xml:space="preserve">, you might need to relax. </w:t>
            </w:r>
            <w:r w:rsidRPr="002D086D">
              <w:rPr>
                <w:rFonts w:ascii="Times New Roman" w:hAnsi="Times New Roman"/>
                <w:b/>
                <w:i/>
                <w:noProof/>
                <w:sz w:val="20"/>
                <w:szCs w:val="20"/>
                <w:lang w:val="en-GB"/>
              </w:rPr>
              <w:t>So</w:t>
            </w:r>
            <w:r w:rsidRPr="002D086D">
              <w:rPr>
                <w:rFonts w:ascii="Times New Roman" w:hAnsi="Times New Roman"/>
                <w:noProof/>
                <w:sz w:val="20"/>
                <w:szCs w:val="20"/>
                <w:lang w:val="en-GB"/>
              </w:rPr>
              <w:t>...</w:t>
            </w:r>
          </w:p>
        </w:tc>
        <w:tc>
          <w:tcPr>
            <w:tcW w:w="2444" w:type="dxa"/>
          </w:tcPr>
          <w:p w14:paraId="16B65376"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t>Ehi</w:t>
            </w:r>
            <w:r w:rsidRPr="0098397B">
              <w:rPr>
                <w:rFonts w:ascii="Times New Roman" w:hAnsi="Times New Roman"/>
                <w:noProof/>
                <w:sz w:val="20"/>
                <w:szCs w:val="20"/>
              </w:rPr>
              <w:t>.</w:t>
            </w:r>
          </w:p>
          <w:p w14:paraId="6BACA36A" w14:textId="77777777" w:rsidR="005128E8" w:rsidRPr="0098397B" w:rsidRDefault="005128E8" w:rsidP="00F2471C">
            <w:pPr>
              <w:pStyle w:val="Testonormale"/>
              <w:rPr>
                <w:rFonts w:ascii="Times New Roman" w:hAnsi="Times New Roman"/>
                <w:noProof/>
                <w:sz w:val="20"/>
                <w:szCs w:val="20"/>
              </w:rPr>
            </w:pPr>
          </w:p>
          <w:p w14:paraId="590619A2" w14:textId="77777777" w:rsidR="005128E8" w:rsidRPr="00CD3675" w:rsidRDefault="005128E8" w:rsidP="00F2471C">
            <w:pPr>
              <w:pStyle w:val="Testonormale"/>
              <w:rPr>
                <w:rFonts w:ascii="Times New Roman" w:hAnsi="Times New Roman"/>
                <w:noProof/>
                <w:sz w:val="20"/>
                <w:szCs w:val="20"/>
              </w:rPr>
            </w:pPr>
            <w:r w:rsidRPr="00CD3675">
              <w:rPr>
                <w:rFonts w:ascii="Times New Roman" w:hAnsi="Times New Roman"/>
                <w:noProof/>
                <w:sz w:val="20"/>
                <w:szCs w:val="20"/>
              </w:rPr>
              <w:t>So che c</w:t>
            </w:r>
            <w:r w:rsidR="00CD3675">
              <w:rPr>
                <w:rFonts w:ascii="Times New Roman" w:hAnsi="Times New Roman"/>
                <w:noProof/>
                <w:sz w:val="20"/>
                <w:szCs w:val="20"/>
              </w:rPr>
              <w:t>’</w:t>
            </w:r>
            <w:r w:rsidRPr="00CD3675">
              <w:rPr>
                <w:rFonts w:ascii="Times New Roman" w:hAnsi="Times New Roman"/>
                <w:noProof/>
                <w:sz w:val="20"/>
                <w:szCs w:val="20"/>
              </w:rPr>
              <w:t>è stato un brutto momento</w:t>
            </w:r>
          </w:p>
          <w:p w14:paraId="5A124D11"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sulla spiaggia.</w:t>
            </w:r>
          </w:p>
          <w:p w14:paraId="0B2370A0" w14:textId="77777777" w:rsidR="005128E8" w:rsidRPr="0098397B" w:rsidRDefault="005128E8" w:rsidP="00F2471C">
            <w:pPr>
              <w:pStyle w:val="Testonormale"/>
              <w:rPr>
                <w:rFonts w:ascii="Times New Roman" w:hAnsi="Times New Roman"/>
                <w:noProof/>
                <w:sz w:val="20"/>
                <w:szCs w:val="20"/>
              </w:rPr>
            </w:pPr>
          </w:p>
          <w:p w14:paraId="69A46FBB"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Non voglio immischiarmi</w:t>
            </w:r>
          </w:p>
          <w:p w14:paraId="645F4F52"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tra marito e moglie,</w:t>
            </w:r>
          </w:p>
          <w:p w14:paraId="3772D654" w14:textId="77777777" w:rsidR="005128E8" w:rsidRPr="0098397B" w:rsidRDefault="005128E8" w:rsidP="00F2471C">
            <w:pPr>
              <w:pStyle w:val="Testonormale"/>
              <w:rPr>
                <w:rFonts w:ascii="Times New Roman" w:hAnsi="Times New Roman"/>
                <w:noProof/>
                <w:sz w:val="20"/>
                <w:szCs w:val="20"/>
              </w:rPr>
            </w:pPr>
          </w:p>
          <w:p w14:paraId="4B9530AD"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ma pensavo</w:t>
            </w:r>
          </w:p>
          <w:p w14:paraId="357946B9" w14:textId="77777777" w:rsidR="005128E8" w:rsidRPr="0098397B" w:rsidRDefault="005128E8" w:rsidP="00F2471C">
            <w:pPr>
              <w:pStyle w:val="Testonormale"/>
              <w:rPr>
                <w:rFonts w:ascii="Times New Roman" w:hAnsi="Times New Roman"/>
                <w:noProof/>
                <w:sz w:val="20"/>
                <w:szCs w:val="20"/>
              </w:rPr>
            </w:pPr>
          </w:p>
          <w:p w14:paraId="089AF3F0"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che avessi bisogno di rilassarti.</w:t>
            </w:r>
          </w:p>
          <w:p w14:paraId="3B8CF1AA" w14:textId="77777777" w:rsidR="005128E8" w:rsidRPr="0098397B" w:rsidRDefault="005128E8" w:rsidP="00F2471C">
            <w:pPr>
              <w:pStyle w:val="Testonormale"/>
              <w:rPr>
                <w:rFonts w:ascii="Times New Roman" w:hAnsi="Times New Roman"/>
                <w:noProof/>
                <w:sz w:val="20"/>
                <w:szCs w:val="20"/>
              </w:rPr>
            </w:pPr>
          </w:p>
          <w:p w14:paraId="291FD86E" w14:textId="77777777" w:rsidR="005128E8" w:rsidRPr="002D086D" w:rsidRDefault="005128E8" w:rsidP="00F2471C">
            <w:pPr>
              <w:pStyle w:val="Testonormale"/>
              <w:rPr>
                <w:rFonts w:ascii="Times New Roman" w:hAnsi="Times New Roman"/>
                <w:b/>
                <w:i/>
                <w:noProof/>
                <w:sz w:val="20"/>
                <w:szCs w:val="20"/>
                <w:lang w:val="en-GB"/>
              </w:rPr>
            </w:pPr>
            <w:r w:rsidRPr="002D086D">
              <w:rPr>
                <w:rFonts w:ascii="Times New Roman" w:hAnsi="Times New Roman"/>
                <w:b/>
                <w:i/>
                <w:noProof/>
                <w:sz w:val="20"/>
                <w:szCs w:val="20"/>
                <w:lang w:val="en-GB"/>
              </w:rPr>
              <w:t>Per cui...</w:t>
            </w:r>
          </w:p>
          <w:p w14:paraId="432ACEAF" w14:textId="77777777" w:rsidR="00BA0280" w:rsidRDefault="00BA0280" w:rsidP="00894F05">
            <w:pPr>
              <w:spacing w:after="0" w:line="240" w:lineRule="auto"/>
              <w:rPr>
                <w:rFonts w:ascii="Times New Roman" w:hAnsi="Times New Roman"/>
                <w:noProof/>
                <w:sz w:val="20"/>
                <w:szCs w:val="20"/>
                <w:lang w:val="en-GB"/>
              </w:rPr>
            </w:pPr>
          </w:p>
          <w:p w14:paraId="5C47EEBB" w14:textId="77777777" w:rsidR="00BA0280" w:rsidRDefault="00BA0280" w:rsidP="00894F05">
            <w:pPr>
              <w:spacing w:after="0" w:line="240" w:lineRule="auto"/>
              <w:rPr>
                <w:rFonts w:ascii="Times New Roman" w:hAnsi="Times New Roman"/>
                <w:noProof/>
                <w:sz w:val="20"/>
                <w:szCs w:val="20"/>
                <w:lang w:val="en-GB"/>
              </w:rPr>
            </w:pPr>
          </w:p>
          <w:p w14:paraId="4E9E6FFF" w14:textId="77777777" w:rsidR="00BA0280" w:rsidRDefault="00BA0280" w:rsidP="00894F05">
            <w:pPr>
              <w:spacing w:after="0" w:line="240" w:lineRule="auto"/>
              <w:rPr>
                <w:rFonts w:ascii="Times New Roman" w:hAnsi="Times New Roman"/>
                <w:noProof/>
                <w:sz w:val="20"/>
                <w:szCs w:val="20"/>
                <w:lang w:val="en-GB"/>
              </w:rPr>
            </w:pPr>
          </w:p>
          <w:p w14:paraId="3385EA2B" w14:textId="77777777" w:rsidR="005128E8" w:rsidRDefault="00BA0280" w:rsidP="00894F05">
            <w:pPr>
              <w:spacing w:after="0" w:line="240" w:lineRule="auto"/>
              <w:rPr>
                <w:rFonts w:ascii="Times New Roman" w:hAnsi="Times New Roman"/>
                <w:noProof/>
                <w:sz w:val="20"/>
                <w:szCs w:val="20"/>
                <w:lang w:val="en-GB"/>
              </w:rPr>
            </w:pPr>
            <w:r>
              <w:rPr>
                <w:rFonts w:ascii="Times New Roman" w:hAnsi="Times New Roman"/>
                <w:noProof/>
                <w:sz w:val="20"/>
                <w:szCs w:val="20"/>
                <w:lang w:val="en-GB"/>
              </w:rPr>
              <w:t>[I know that a bad moment occurred at the beach.</w:t>
            </w:r>
          </w:p>
          <w:p w14:paraId="45BECD5A" w14:textId="12B0EDC1" w:rsidR="00BA0280" w:rsidRPr="002D086D" w:rsidRDefault="00BA0280" w:rsidP="00894F05">
            <w:pPr>
              <w:spacing w:after="0" w:line="240" w:lineRule="auto"/>
              <w:rPr>
                <w:rFonts w:ascii="Times New Roman" w:hAnsi="Times New Roman"/>
                <w:noProof/>
                <w:sz w:val="20"/>
                <w:szCs w:val="20"/>
                <w:lang w:val="en-GB"/>
              </w:rPr>
            </w:pPr>
            <w:r>
              <w:rPr>
                <w:rFonts w:ascii="Times New Roman" w:hAnsi="Times New Roman"/>
                <w:noProof/>
                <w:sz w:val="20"/>
                <w:szCs w:val="20"/>
                <w:lang w:val="en-GB"/>
              </w:rPr>
              <w:t>I don’t want to get embroiled between husband and wife, but I thought you needed to relax. So…]</w:t>
            </w:r>
          </w:p>
        </w:tc>
        <w:tc>
          <w:tcPr>
            <w:tcW w:w="2445" w:type="dxa"/>
          </w:tcPr>
          <w:p w14:paraId="43D8C3EC"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lastRenderedPageBreak/>
              <w:t>Ehi</w:t>
            </w:r>
            <w:r w:rsidRPr="0098397B">
              <w:rPr>
                <w:rFonts w:ascii="Times New Roman" w:hAnsi="Times New Roman"/>
                <w:noProof/>
                <w:sz w:val="20"/>
                <w:szCs w:val="20"/>
              </w:rPr>
              <w:t>.</w:t>
            </w:r>
          </w:p>
          <w:p w14:paraId="6DE1007C" w14:textId="77777777" w:rsidR="005128E8" w:rsidRPr="0098397B" w:rsidRDefault="005128E8" w:rsidP="00F2471C">
            <w:pPr>
              <w:pStyle w:val="Testonormale"/>
              <w:rPr>
                <w:rFonts w:ascii="Times New Roman" w:hAnsi="Times New Roman"/>
                <w:noProof/>
                <w:sz w:val="20"/>
                <w:szCs w:val="20"/>
              </w:rPr>
            </w:pPr>
          </w:p>
          <w:p w14:paraId="6BDC8763" w14:textId="77777777" w:rsidR="005128E8" w:rsidRPr="00CD3675" w:rsidRDefault="005128E8" w:rsidP="00F2471C">
            <w:pPr>
              <w:pStyle w:val="Testonormale"/>
              <w:rPr>
                <w:rFonts w:ascii="Times New Roman" w:hAnsi="Times New Roman"/>
                <w:noProof/>
                <w:sz w:val="20"/>
                <w:szCs w:val="20"/>
              </w:rPr>
            </w:pPr>
            <w:r w:rsidRPr="00CD3675">
              <w:rPr>
                <w:rFonts w:ascii="Times New Roman" w:hAnsi="Times New Roman"/>
                <w:b/>
                <w:i/>
                <w:noProof/>
                <w:sz w:val="20"/>
                <w:szCs w:val="20"/>
              </w:rPr>
              <w:t>Senti</w:t>
            </w:r>
            <w:r w:rsidRPr="00CD3675">
              <w:rPr>
                <w:rFonts w:ascii="Times New Roman" w:hAnsi="Times New Roman"/>
                <w:noProof/>
                <w:sz w:val="20"/>
                <w:szCs w:val="20"/>
              </w:rPr>
              <w:t>, so che sono successe cose un po</w:t>
            </w:r>
            <w:r w:rsidR="00CD3675">
              <w:rPr>
                <w:rFonts w:ascii="Times New Roman" w:hAnsi="Times New Roman"/>
                <w:noProof/>
                <w:sz w:val="20"/>
                <w:szCs w:val="20"/>
              </w:rPr>
              <w:t>’</w:t>
            </w:r>
          </w:p>
          <w:p w14:paraId="0642C200" w14:textId="77777777" w:rsidR="005128E8" w:rsidRPr="00CD3675" w:rsidRDefault="005128E8" w:rsidP="00F2471C">
            <w:pPr>
              <w:pStyle w:val="Testonormale"/>
              <w:rPr>
                <w:rFonts w:ascii="Times New Roman" w:hAnsi="Times New Roman"/>
                <w:noProof/>
                <w:sz w:val="20"/>
                <w:szCs w:val="20"/>
              </w:rPr>
            </w:pPr>
            <w:r w:rsidRPr="00CD3675">
              <w:rPr>
                <w:rFonts w:ascii="Times New Roman" w:hAnsi="Times New Roman"/>
                <w:noProof/>
                <w:sz w:val="20"/>
                <w:szCs w:val="20"/>
              </w:rPr>
              <w:t>spiacevoli giu</w:t>
            </w:r>
            <w:r w:rsidR="00CD3675">
              <w:rPr>
                <w:rFonts w:ascii="Times New Roman" w:hAnsi="Times New Roman"/>
                <w:noProof/>
                <w:sz w:val="20"/>
                <w:szCs w:val="20"/>
              </w:rPr>
              <w:t>’</w:t>
            </w:r>
            <w:r w:rsidRPr="00CD3675">
              <w:rPr>
                <w:rFonts w:ascii="Times New Roman" w:hAnsi="Times New Roman"/>
                <w:noProof/>
                <w:sz w:val="20"/>
                <w:szCs w:val="20"/>
              </w:rPr>
              <w:t xml:space="preserve"> alla spiaggia, e...</w:t>
            </w:r>
          </w:p>
          <w:p w14:paraId="4A19362B" w14:textId="77777777" w:rsidR="005128E8" w:rsidRPr="00CD3675" w:rsidRDefault="005128E8" w:rsidP="00F2471C">
            <w:pPr>
              <w:pStyle w:val="Testonormale"/>
              <w:rPr>
                <w:rFonts w:ascii="Times New Roman" w:hAnsi="Times New Roman"/>
                <w:noProof/>
                <w:sz w:val="20"/>
                <w:szCs w:val="20"/>
              </w:rPr>
            </w:pPr>
          </w:p>
          <w:p w14:paraId="443FE3FE"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Non voglio immischiarmi nelle</w:t>
            </w:r>
          </w:p>
          <w:p w14:paraId="621A4EFA"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faccende tra marito e moglie,</w:t>
            </w:r>
          </w:p>
          <w:p w14:paraId="2654C681" w14:textId="77777777" w:rsidR="005128E8" w:rsidRPr="0098397B" w:rsidRDefault="005128E8" w:rsidP="00F2471C">
            <w:pPr>
              <w:pStyle w:val="Testonormale"/>
              <w:rPr>
                <w:rFonts w:ascii="Times New Roman" w:hAnsi="Times New Roman"/>
                <w:noProof/>
                <w:sz w:val="20"/>
                <w:szCs w:val="20"/>
              </w:rPr>
            </w:pPr>
          </w:p>
          <w:p w14:paraId="1D501C1B"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 xml:space="preserve">ma ho pensato, </w:t>
            </w:r>
            <w:r w:rsidRPr="0098397B">
              <w:rPr>
                <w:rFonts w:ascii="Times New Roman" w:hAnsi="Times New Roman"/>
                <w:b/>
                <w:i/>
                <w:noProof/>
                <w:sz w:val="20"/>
                <w:szCs w:val="20"/>
              </w:rPr>
              <w:t>sai</w:t>
            </w:r>
            <w:r w:rsidRPr="0098397B">
              <w:rPr>
                <w:rFonts w:ascii="Times New Roman" w:hAnsi="Times New Roman"/>
                <w:noProof/>
                <w:sz w:val="20"/>
                <w:szCs w:val="20"/>
              </w:rPr>
              <w:t>,</w:t>
            </w:r>
          </w:p>
          <w:p w14:paraId="2552F819" w14:textId="77777777" w:rsidR="005128E8" w:rsidRPr="0098397B" w:rsidRDefault="005128E8" w:rsidP="00F2471C">
            <w:pPr>
              <w:pStyle w:val="Testonormale"/>
              <w:rPr>
                <w:rFonts w:ascii="Times New Roman" w:hAnsi="Times New Roman"/>
                <w:noProof/>
                <w:sz w:val="20"/>
                <w:szCs w:val="20"/>
              </w:rPr>
            </w:pPr>
          </w:p>
          <w:p w14:paraId="7B04AB13"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che tu abbia bisogno di rilassarti.</w:t>
            </w:r>
          </w:p>
          <w:p w14:paraId="7D23E97D" w14:textId="77777777" w:rsidR="005128E8" w:rsidRPr="0098397B" w:rsidRDefault="005128E8" w:rsidP="00894F05">
            <w:pPr>
              <w:spacing w:after="0" w:line="240" w:lineRule="auto"/>
              <w:rPr>
                <w:rFonts w:ascii="Times New Roman" w:hAnsi="Times New Roman"/>
                <w:noProof/>
                <w:sz w:val="20"/>
                <w:szCs w:val="20"/>
              </w:rPr>
            </w:pPr>
          </w:p>
          <w:p w14:paraId="65C16EB2" w14:textId="77777777" w:rsidR="005128E8" w:rsidRPr="002D086D" w:rsidRDefault="005128E8" w:rsidP="00F2471C">
            <w:pPr>
              <w:pStyle w:val="Testonormale"/>
              <w:rPr>
                <w:rFonts w:ascii="Times New Roman" w:hAnsi="Times New Roman"/>
                <w:noProof/>
                <w:sz w:val="20"/>
                <w:szCs w:val="20"/>
                <w:lang w:val="en-GB"/>
              </w:rPr>
            </w:pPr>
            <w:r w:rsidRPr="002D086D">
              <w:rPr>
                <w:rFonts w:ascii="Times New Roman" w:hAnsi="Times New Roman"/>
                <w:b/>
                <w:i/>
                <w:noProof/>
                <w:sz w:val="20"/>
                <w:szCs w:val="20"/>
                <w:lang w:val="en-GB"/>
              </w:rPr>
              <w:t>Quindi</w:t>
            </w:r>
            <w:r w:rsidRPr="002D086D">
              <w:rPr>
                <w:rFonts w:ascii="Times New Roman" w:hAnsi="Times New Roman"/>
                <w:noProof/>
                <w:sz w:val="20"/>
                <w:szCs w:val="20"/>
                <w:lang w:val="en-GB"/>
              </w:rPr>
              <w:t>...</w:t>
            </w:r>
          </w:p>
          <w:p w14:paraId="48C0A078" w14:textId="235E7D95" w:rsidR="005128E8" w:rsidRPr="002D086D" w:rsidRDefault="00BA0280" w:rsidP="00BA0280">
            <w:pPr>
              <w:spacing w:after="0" w:line="240" w:lineRule="auto"/>
              <w:rPr>
                <w:rFonts w:ascii="Times New Roman" w:hAnsi="Times New Roman"/>
                <w:noProof/>
                <w:sz w:val="20"/>
                <w:szCs w:val="20"/>
                <w:lang w:val="en-GB"/>
              </w:rPr>
            </w:pPr>
            <w:r>
              <w:rPr>
                <w:rFonts w:ascii="Times New Roman" w:hAnsi="Times New Roman"/>
                <w:noProof/>
                <w:sz w:val="20"/>
                <w:szCs w:val="20"/>
                <w:lang w:val="en-GB"/>
              </w:rPr>
              <w:t>[Listen, I know that unpleasant things happened down at the beach, and… I don’t want to get embroiled in business between husband and wife, but I thought, you know, you need to relax. So…]</w:t>
            </w:r>
          </w:p>
        </w:tc>
        <w:tc>
          <w:tcPr>
            <w:tcW w:w="2445" w:type="dxa"/>
          </w:tcPr>
          <w:p w14:paraId="20D8F476"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lastRenderedPageBreak/>
              <w:t>Ehi</w:t>
            </w:r>
            <w:r w:rsidRPr="0098397B">
              <w:rPr>
                <w:rFonts w:ascii="Times New Roman" w:hAnsi="Times New Roman"/>
                <w:noProof/>
                <w:sz w:val="20"/>
                <w:szCs w:val="20"/>
              </w:rPr>
              <w:t>.</w:t>
            </w:r>
          </w:p>
          <w:p w14:paraId="3E2716AD" w14:textId="77777777" w:rsidR="005128E8" w:rsidRPr="0098397B" w:rsidRDefault="005128E8" w:rsidP="00F2471C">
            <w:pPr>
              <w:pStyle w:val="Testonormale"/>
              <w:rPr>
                <w:rFonts w:ascii="Times New Roman" w:hAnsi="Times New Roman"/>
                <w:noProof/>
                <w:sz w:val="20"/>
                <w:szCs w:val="20"/>
              </w:rPr>
            </w:pPr>
          </w:p>
          <w:p w14:paraId="7C9DD372"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t>Senti</w:t>
            </w:r>
            <w:r w:rsidRPr="0098397B">
              <w:rPr>
                <w:rFonts w:ascii="Times New Roman" w:hAnsi="Times New Roman"/>
                <w:noProof/>
                <w:sz w:val="20"/>
                <w:szCs w:val="20"/>
              </w:rPr>
              <w:t>, so che le cose sono diventate un pò sgradevoli</w:t>
            </w:r>
          </w:p>
          <w:p w14:paraId="4DC5AC22"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giù alla spiaggia,</w:t>
            </w:r>
          </w:p>
          <w:p w14:paraId="33696799" w14:textId="77777777" w:rsidR="005128E8" w:rsidRPr="0098397B" w:rsidRDefault="005128E8" w:rsidP="00F2471C">
            <w:pPr>
              <w:pStyle w:val="Testonormale"/>
              <w:rPr>
                <w:rFonts w:ascii="Times New Roman" w:hAnsi="Times New Roman"/>
                <w:noProof/>
                <w:sz w:val="20"/>
                <w:szCs w:val="20"/>
              </w:rPr>
            </w:pPr>
          </w:p>
          <w:p w14:paraId="6DB82ADA"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e, um, non voglio essere coinvolto in cose tra marito e moglie, ma</w:t>
            </w:r>
          </w:p>
          <w:p w14:paraId="4D50D7F8" w14:textId="77777777" w:rsidR="005128E8" w:rsidRPr="0098397B" w:rsidRDefault="005128E8" w:rsidP="00F2471C">
            <w:pPr>
              <w:pStyle w:val="Testonormale"/>
              <w:rPr>
                <w:rFonts w:ascii="Times New Roman" w:hAnsi="Times New Roman"/>
                <w:noProof/>
                <w:sz w:val="20"/>
                <w:szCs w:val="20"/>
              </w:rPr>
            </w:pPr>
          </w:p>
          <w:p w14:paraId="317A18CA"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ma</w:t>
            </w:r>
          </w:p>
          <w:p w14:paraId="3415D31A" w14:textId="77777777" w:rsidR="005128E8" w:rsidRPr="0098397B" w:rsidRDefault="005128E8" w:rsidP="00F2471C">
            <w:pPr>
              <w:pStyle w:val="Testonormale"/>
              <w:rPr>
                <w:rFonts w:ascii="Times New Roman" w:hAnsi="Times New Roman"/>
                <w:noProof/>
                <w:sz w:val="20"/>
                <w:szCs w:val="20"/>
              </w:rPr>
            </w:pPr>
          </w:p>
          <w:p w14:paraId="44505E7E"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 xml:space="preserve">ho immaginato, </w:t>
            </w:r>
            <w:r w:rsidRPr="0098397B">
              <w:rPr>
                <w:rFonts w:ascii="Times New Roman" w:hAnsi="Times New Roman"/>
                <w:b/>
                <w:i/>
                <w:noProof/>
                <w:sz w:val="20"/>
                <w:szCs w:val="20"/>
              </w:rPr>
              <w:t>sai</w:t>
            </w:r>
            <w:r w:rsidRPr="0098397B">
              <w:rPr>
                <w:rFonts w:ascii="Times New Roman" w:hAnsi="Times New Roman"/>
                <w:noProof/>
                <w:sz w:val="20"/>
                <w:szCs w:val="20"/>
              </w:rPr>
              <w:t>,</w:t>
            </w:r>
          </w:p>
          <w:p w14:paraId="5A45DDA4" w14:textId="77777777" w:rsidR="005128E8" w:rsidRPr="0098397B" w:rsidRDefault="005128E8" w:rsidP="00F2471C">
            <w:pPr>
              <w:pStyle w:val="Testonormale"/>
              <w:rPr>
                <w:rFonts w:ascii="Times New Roman" w:hAnsi="Times New Roman"/>
                <w:noProof/>
                <w:sz w:val="20"/>
                <w:szCs w:val="20"/>
              </w:rPr>
            </w:pPr>
          </w:p>
          <w:p w14:paraId="4554BC90"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che avessi bisogno di rilassarti.</w:t>
            </w:r>
          </w:p>
          <w:p w14:paraId="5ED2ADF0" w14:textId="77777777" w:rsidR="005128E8" w:rsidRPr="0098397B" w:rsidRDefault="005128E8" w:rsidP="00F2471C">
            <w:pPr>
              <w:pStyle w:val="Testonormale"/>
              <w:rPr>
                <w:rFonts w:ascii="Times New Roman" w:hAnsi="Times New Roman"/>
                <w:noProof/>
                <w:sz w:val="20"/>
                <w:szCs w:val="20"/>
              </w:rPr>
            </w:pPr>
          </w:p>
          <w:p w14:paraId="7B048A14" w14:textId="77777777" w:rsidR="005128E8" w:rsidRDefault="005128E8" w:rsidP="00F2471C">
            <w:pPr>
              <w:pStyle w:val="Testonormale"/>
              <w:rPr>
                <w:rFonts w:ascii="Times New Roman" w:hAnsi="Times New Roman"/>
                <w:noProof/>
                <w:sz w:val="20"/>
                <w:szCs w:val="20"/>
                <w:lang w:val="en-GB"/>
              </w:rPr>
            </w:pPr>
            <w:r w:rsidRPr="002D086D">
              <w:rPr>
                <w:rFonts w:ascii="Times New Roman" w:hAnsi="Times New Roman"/>
                <w:b/>
                <w:i/>
                <w:noProof/>
                <w:sz w:val="20"/>
                <w:szCs w:val="20"/>
                <w:lang w:val="en-GB"/>
              </w:rPr>
              <w:t>Quindi</w:t>
            </w:r>
            <w:r w:rsidRPr="002D086D">
              <w:rPr>
                <w:rFonts w:ascii="Times New Roman" w:hAnsi="Times New Roman"/>
                <w:noProof/>
                <w:sz w:val="20"/>
                <w:szCs w:val="20"/>
                <w:lang w:val="en-GB"/>
              </w:rPr>
              <w:t>...</w:t>
            </w:r>
          </w:p>
          <w:p w14:paraId="5367B0EB" w14:textId="345F32C0" w:rsidR="00BA0280" w:rsidRPr="002D086D" w:rsidRDefault="00BA0280" w:rsidP="00BA0280">
            <w:pPr>
              <w:pStyle w:val="Testonormale"/>
              <w:rPr>
                <w:rFonts w:ascii="Times New Roman" w:hAnsi="Times New Roman"/>
                <w:noProof/>
                <w:sz w:val="20"/>
                <w:szCs w:val="20"/>
                <w:lang w:val="en-GB"/>
              </w:rPr>
            </w:pPr>
            <w:r>
              <w:rPr>
                <w:rFonts w:ascii="Times New Roman" w:hAnsi="Times New Roman"/>
                <w:noProof/>
                <w:sz w:val="20"/>
                <w:szCs w:val="20"/>
                <w:lang w:val="en-GB"/>
              </w:rPr>
              <w:t>[Listen, I know that things turned disagreable down at the beach, and…, um, I don’t want to get involved in things between husband and wife, but  but I imagined, you know, you needed to relax. So…]</w:t>
            </w:r>
          </w:p>
        </w:tc>
      </w:tr>
    </w:tbl>
    <w:p w14:paraId="7A47454F" w14:textId="337548AA" w:rsidR="005128E8" w:rsidRPr="002D086D" w:rsidRDefault="005128E8" w:rsidP="00047269">
      <w:pPr>
        <w:autoSpaceDE w:val="0"/>
        <w:autoSpaceDN w:val="0"/>
        <w:adjustRightInd w:val="0"/>
        <w:spacing w:after="0"/>
        <w:jc w:val="both"/>
        <w:rPr>
          <w:rFonts w:ascii="Times New Roman" w:hAnsi="Times New Roman"/>
          <w:bCs/>
          <w:noProof/>
          <w:szCs w:val="24"/>
          <w:lang w:val="en-GB"/>
        </w:rPr>
      </w:pPr>
    </w:p>
    <w:p w14:paraId="1B3AD865" w14:textId="77777777" w:rsidR="005128E8" w:rsidRPr="002D086D" w:rsidRDefault="005128E8" w:rsidP="00D2770D">
      <w:pPr>
        <w:autoSpaceDE w:val="0"/>
        <w:autoSpaceDN w:val="0"/>
        <w:adjustRightInd w:val="0"/>
        <w:spacing w:after="0"/>
        <w:jc w:val="both"/>
        <w:rPr>
          <w:rFonts w:ascii="Times New Roman" w:hAnsi="Times New Roman"/>
          <w:noProof/>
          <w:szCs w:val="24"/>
          <w:lang w:val="en-GB"/>
        </w:rPr>
      </w:pPr>
      <w:r w:rsidRPr="002D086D">
        <w:rPr>
          <w:rFonts w:ascii="Times New Roman" w:hAnsi="Times New Roman"/>
          <w:bCs/>
          <w:noProof/>
          <w:szCs w:val="24"/>
          <w:lang w:val="en-GB"/>
        </w:rPr>
        <w:t>Hurley</w:t>
      </w:r>
      <w:r w:rsidR="00CD3675">
        <w:rPr>
          <w:rFonts w:ascii="Times New Roman" w:hAnsi="Times New Roman"/>
          <w:bCs/>
          <w:noProof/>
          <w:szCs w:val="24"/>
          <w:lang w:val="en-GB"/>
        </w:rPr>
        <w:t>’</w:t>
      </w:r>
      <w:r w:rsidRPr="002D086D">
        <w:rPr>
          <w:rFonts w:ascii="Times New Roman" w:hAnsi="Times New Roman"/>
          <w:bCs/>
          <w:noProof/>
          <w:szCs w:val="24"/>
          <w:lang w:val="en-GB"/>
        </w:rPr>
        <w:t xml:space="preserve">s discoursive strategy here relies on the combination of various discourse markers, namely </w:t>
      </w:r>
      <w:r w:rsidRPr="002D086D">
        <w:rPr>
          <w:rFonts w:ascii="Times New Roman" w:hAnsi="Times New Roman"/>
          <w:bCs/>
          <w:i/>
          <w:noProof/>
          <w:szCs w:val="24"/>
          <w:lang w:val="en-GB"/>
        </w:rPr>
        <w:t>hey</w:t>
      </w:r>
      <w:r w:rsidRPr="002D086D">
        <w:rPr>
          <w:rFonts w:ascii="Times New Roman" w:hAnsi="Times New Roman"/>
          <w:bCs/>
          <w:noProof/>
          <w:szCs w:val="24"/>
          <w:lang w:val="en-GB"/>
        </w:rPr>
        <w:t xml:space="preserve">, </w:t>
      </w:r>
      <w:r w:rsidRPr="002D086D">
        <w:rPr>
          <w:rFonts w:ascii="Times New Roman" w:hAnsi="Times New Roman"/>
          <w:bCs/>
          <w:i/>
          <w:noProof/>
          <w:szCs w:val="24"/>
          <w:lang w:val="en-GB"/>
        </w:rPr>
        <w:t>so</w:t>
      </w:r>
      <w:r w:rsidRPr="002D086D">
        <w:rPr>
          <w:rFonts w:ascii="Times New Roman" w:hAnsi="Times New Roman"/>
          <w:bCs/>
          <w:noProof/>
          <w:szCs w:val="24"/>
          <w:lang w:val="en-GB"/>
        </w:rPr>
        <w:t xml:space="preserve">, </w:t>
      </w:r>
      <w:r w:rsidRPr="002D086D">
        <w:rPr>
          <w:rFonts w:ascii="Times New Roman" w:hAnsi="Times New Roman"/>
          <w:bCs/>
          <w:i/>
          <w:noProof/>
          <w:szCs w:val="24"/>
          <w:lang w:val="en-GB"/>
        </w:rPr>
        <w:t>listen</w:t>
      </w:r>
      <w:r w:rsidRPr="002D086D">
        <w:rPr>
          <w:rFonts w:ascii="Times New Roman" w:hAnsi="Times New Roman"/>
          <w:bCs/>
          <w:noProof/>
          <w:szCs w:val="24"/>
          <w:lang w:val="en-GB"/>
        </w:rPr>
        <w:t xml:space="preserve"> and </w:t>
      </w:r>
      <w:r w:rsidRPr="002D086D">
        <w:rPr>
          <w:rFonts w:ascii="Times New Roman" w:hAnsi="Times New Roman"/>
          <w:bCs/>
          <w:i/>
          <w:noProof/>
          <w:szCs w:val="24"/>
          <w:lang w:val="en-GB"/>
        </w:rPr>
        <w:t>you know</w:t>
      </w:r>
      <w:r w:rsidRPr="002D086D">
        <w:rPr>
          <w:rFonts w:ascii="Times New Roman" w:hAnsi="Times New Roman"/>
          <w:bCs/>
          <w:noProof/>
          <w:szCs w:val="24"/>
          <w:lang w:val="en-GB"/>
        </w:rPr>
        <w:t xml:space="preserve">, all of which fulfil specific functions. The combination </w:t>
      </w:r>
      <w:r w:rsidRPr="002D086D">
        <w:rPr>
          <w:rFonts w:ascii="Times New Roman" w:hAnsi="Times New Roman"/>
          <w:bCs/>
          <w:i/>
          <w:noProof/>
          <w:szCs w:val="24"/>
          <w:lang w:val="en-GB"/>
        </w:rPr>
        <w:t>Hey, so listen</w:t>
      </w:r>
      <w:r w:rsidRPr="002D086D">
        <w:rPr>
          <w:rFonts w:ascii="Times New Roman" w:hAnsi="Times New Roman"/>
          <w:bCs/>
          <w:noProof/>
          <w:szCs w:val="24"/>
          <w:lang w:val="en-GB"/>
        </w:rPr>
        <w:t xml:space="preserve"> serves to recall the hearer</w:t>
      </w:r>
      <w:r w:rsidR="00CD3675">
        <w:rPr>
          <w:rFonts w:ascii="Times New Roman" w:hAnsi="Times New Roman"/>
          <w:bCs/>
          <w:noProof/>
          <w:szCs w:val="24"/>
          <w:lang w:val="en-GB"/>
        </w:rPr>
        <w:t>’</w:t>
      </w:r>
      <w:r w:rsidRPr="002D086D">
        <w:rPr>
          <w:rFonts w:ascii="Times New Roman" w:hAnsi="Times New Roman"/>
          <w:bCs/>
          <w:noProof/>
          <w:szCs w:val="24"/>
          <w:lang w:val="en-GB"/>
        </w:rPr>
        <w:t xml:space="preserve">s attention (Jin is clearly ignoring Hurley), while </w:t>
      </w:r>
      <w:r w:rsidRPr="002D086D">
        <w:rPr>
          <w:rFonts w:ascii="Times New Roman" w:hAnsi="Times New Roman"/>
          <w:i/>
          <w:noProof/>
          <w:szCs w:val="24"/>
          <w:lang w:val="en-GB"/>
        </w:rPr>
        <w:t>you know</w:t>
      </w:r>
      <w:r w:rsidRPr="002D086D">
        <w:rPr>
          <w:rFonts w:ascii="Times New Roman" w:hAnsi="Times New Roman"/>
          <w:noProof/>
          <w:szCs w:val="24"/>
          <w:lang w:val="en-GB"/>
        </w:rPr>
        <w:t xml:space="preserve"> prefaces the main point in the speaker</w:t>
      </w:r>
      <w:r w:rsidR="00CD3675">
        <w:rPr>
          <w:rFonts w:ascii="Times New Roman" w:hAnsi="Times New Roman"/>
          <w:noProof/>
          <w:szCs w:val="24"/>
          <w:lang w:val="en-GB"/>
        </w:rPr>
        <w:t>’</w:t>
      </w:r>
      <w:r w:rsidRPr="002D086D">
        <w:rPr>
          <w:rFonts w:ascii="Times New Roman" w:hAnsi="Times New Roman"/>
          <w:noProof/>
          <w:szCs w:val="24"/>
          <w:lang w:val="en-GB"/>
        </w:rPr>
        <w:t>s discourse and thus focuses the hearer</w:t>
      </w:r>
      <w:r w:rsidR="00CD3675">
        <w:rPr>
          <w:rFonts w:ascii="Times New Roman" w:hAnsi="Times New Roman"/>
          <w:noProof/>
          <w:szCs w:val="24"/>
          <w:lang w:val="en-GB"/>
        </w:rPr>
        <w:t>’</w:t>
      </w:r>
      <w:r w:rsidRPr="002D086D">
        <w:rPr>
          <w:rFonts w:ascii="Times New Roman" w:hAnsi="Times New Roman"/>
          <w:noProof/>
          <w:szCs w:val="24"/>
          <w:lang w:val="en-GB"/>
        </w:rPr>
        <w:t xml:space="preserve">s attention on the subsequent proposition. </w:t>
      </w:r>
      <w:r w:rsidRPr="002D086D">
        <w:rPr>
          <w:rFonts w:ascii="Times New Roman" w:hAnsi="Times New Roman"/>
          <w:bCs/>
          <w:noProof/>
          <w:szCs w:val="24"/>
          <w:lang w:val="en-GB"/>
        </w:rPr>
        <w:t>This complex discoursive texture is nevertheless reproduced in the DVD subtitles only in minimal part</w:t>
      </w:r>
      <w:r w:rsidRPr="002D086D">
        <w:rPr>
          <w:rFonts w:ascii="Times New Roman" w:hAnsi="Times New Roman"/>
          <w:noProof/>
          <w:szCs w:val="24"/>
          <w:lang w:val="en-GB"/>
        </w:rPr>
        <w:t>.</w:t>
      </w:r>
    </w:p>
    <w:p w14:paraId="3B8C555C" w14:textId="6F619A18" w:rsidR="005128E8" w:rsidRPr="002D086D" w:rsidRDefault="005128E8" w:rsidP="00B6105F">
      <w:pPr>
        <w:autoSpaceDE w:val="0"/>
        <w:autoSpaceDN w:val="0"/>
        <w:adjustRightInd w:val="0"/>
        <w:spacing w:after="0"/>
        <w:ind w:firstLine="284"/>
        <w:jc w:val="both"/>
        <w:rPr>
          <w:rFonts w:ascii="Times New Roman" w:hAnsi="Times New Roman"/>
          <w:bCs/>
          <w:noProof/>
          <w:szCs w:val="24"/>
          <w:lang w:val="en-GB"/>
        </w:rPr>
      </w:pPr>
      <w:r w:rsidRPr="002D086D">
        <w:rPr>
          <w:rFonts w:ascii="Times New Roman" w:hAnsi="Times New Roman"/>
          <w:bCs/>
          <w:noProof/>
          <w:szCs w:val="24"/>
          <w:lang w:val="en-GB"/>
        </w:rPr>
        <w:t>The following stretch of dialogue exemplifies how discourse markers are used for characteri</w:t>
      </w:r>
      <w:r w:rsidR="006C78D6">
        <w:rPr>
          <w:rFonts w:ascii="Times New Roman" w:hAnsi="Times New Roman"/>
          <w:bCs/>
          <w:noProof/>
          <w:szCs w:val="24"/>
          <w:lang w:val="en-GB"/>
        </w:rPr>
        <w:t>z</w:t>
      </w:r>
      <w:r w:rsidRPr="002D086D">
        <w:rPr>
          <w:rFonts w:ascii="Times New Roman" w:hAnsi="Times New Roman"/>
          <w:bCs/>
          <w:noProof/>
          <w:szCs w:val="24"/>
          <w:lang w:val="en-GB"/>
        </w:rPr>
        <w:t xml:space="preserve">ation. Frequent use of hesitations and vague language markers is typical of Hurley – i.e. they are part of his idiolect. Here, Hurley is trying to find the word for </w:t>
      </w:r>
      <w:r w:rsidRPr="002D086D">
        <w:rPr>
          <w:rFonts w:ascii="Times New Roman" w:hAnsi="Times New Roman"/>
          <w:bCs/>
          <w:i/>
          <w:noProof/>
          <w:szCs w:val="24"/>
          <w:lang w:val="en-GB"/>
        </w:rPr>
        <w:t>sea urchin</w:t>
      </w:r>
      <w:r w:rsidRPr="002D086D">
        <w:rPr>
          <w:rFonts w:ascii="Times New Roman" w:hAnsi="Times New Roman"/>
          <w:bCs/>
          <w:noProof/>
          <w:szCs w:val="24"/>
          <w:lang w:val="en-GB"/>
        </w:rPr>
        <w:t xml:space="preserve">. In the dialogue, discourse marker </w:t>
      </w:r>
      <w:r w:rsidRPr="002D086D">
        <w:rPr>
          <w:rFonts w:ascii="Times New Roman" w:hAnsi="Times New Roman"/>
          <w:bCs/>
          <w:i/>
          <w:noProof/>
          <w:szCs w:val="24"/>
          <w:lang w:val="en-GB"/>
        </w:rPr>
        <w:t>like</w:t>
      </w:r>
      <w:r w:rsidRPr="002D086D">
        <w:rPr>
          <w:rFonts w:ascii="Times New Roman" w:hAnsi="Times New Roman"/>
          <w:bCs/>
          <w:noProof/>
          <w:szCs w:val="24"/>
          <w:lang w:val="en-GB"/>
        </w:rPr>
        <w:t xml:space="preserve">, expressing approximation, combines with </w:t>
      </w:r>
      <w:r w:rsidRPr="002D086D">
        <w:rPr>
          <w:rFonts w:ascii="Times New Roman" w:hAnsi="Times New Roman"/>
          <w:bCs/>
          <w:i/>
          <w:noProof/>
          <w:szCs w:val="24"/>
          <w:lang w:val="en-GB"/>
        </w:rPr>
        <w:t>you know</w:t>
      </w:r>
      <w:r w:rsidRPr="002D086D">
        <w:rPr>
          <w:rFonts w:ascii="Times New Roman" w:hAnsi="Times New Roman"/>
          <w:bCs/>
          <w:noProof/>
          <w:szCs w:val="24"/>
          <w:lang w:val="en-GB"/>
        </w:rPr>
        <w:t xml:space="preserve">, which occurs between pronoun and verb, and operates as both a hesitation signal, in combination with </w:t>
      </w:r>
      <w:r w:rsidRPr="002D086D">
        <w:rPr>
          <w:rFonts w:ascii="Times New Roman" w:hAnsi="Times New Roman"/>
          <w:bCs/>
          <w:i/>
          <w:noProof/>
          <w:szCs w:val="24"/>
          <w:lang w:val="en-GB"/>
        </w:rPr>
        <w:t>um</w:t>
      </w:r>
      <w:r w:rsidRPr="002D086D">
        <w:rPr>
          <w:rFonts w:ascii="Times New Roman" w:hAnsi="Times New Roman"/>
          <w:bCs/>
          <w:noProof/>
          <w:szCs w:val="24"/>
          <w:lang w:val="en-GB"/>
        </w:rPr>
        <w:t>, and a marker of shared knowledge. And yet this aspect has been completely overlooked by the DVD subtitlers.</w:t>
      </w:r>
    </w:p>
    <w:p w14:paraId="11B38CE1" w14:textId="77777777" w:rsidR="005128E8" w:rsidRPr="002D086D" w:rsidRDefault="005128E8" w:rsidP="00F2471C">
      <w:pPr>
        <w:autoSpaceDE w:val="0"/>
        <w:autoSpaceDN w:val="0"/>
        <w:adjustRightInd w:val="0"/>
        <w:spacing w:after="0" w:line="240" w:lineRule="auto"/>
        <w:jc w:val="both"/>
        <w:rPr>
          <w:rFonts w:ascii="Times New Roman" w:hAnsi="Times New Roman"/>
          <w:bCs/>
          <w:noProof/>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4"/>
        <w:gridCol w:w="2444"/>
        <w:gridCol w:w="2445"/>
        <w:gridCol w:w="2445"/>
      </w:tblGrid>
      <w:tr w:rsidR="005128E8" w:rsidRPr="002D086D" w14:paraId="0428A947" w14:textId="77777777" w:rsidTr="00894F05">
        <w:tc>
          <w:tcPr>
            <w:tcW w:w="2444" w:type="dxa"/>
          </w:tcPr>
          <w:p w14:paraId="30306124"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1.13</w:t>
            </w:r>
          </w:p>
        </w:tc>
        <w:tc>
          <w:tcPr>
            <w:tcW w:w="2444" w:type="dxa"/>
          </w:tcPr>
          <w:p w14:paraId="4B0B6DE8"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DVD</w:t>
            </w:r>
          </w:p>
        </w:tc>
        <w:tc>
          <w:tcPr>
            <w:tcW w:w="2445" w:type="dxa"/>
          </w:tcPr>
          <w:p w14:paraId="1084303B"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ITASA</w:t>
            </w:r>
          </w:p>
        </w:tc>
        <w:tc>
          <w:tcPr>
            <w:tcW w:w="2445" w:type="dxa"/>
          </w:tcPr>
          <w:p w14:paraId="3A3AFDD5"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SUBS</w:t>
            </w:r>
          </w:p>
        </w:tc>
      </w:tr>
      <w:tr w:rsidR="005128E8" w:rsidRPr="00565989" w14:paraId="54A0191B" w14:textId="77777777" w:rsidTr="00894F05">
        <w:tc>
          <w:tcPr>
            <w:tcW w:w="2444" w:type="dxa"/>
          </w:tcPr>
          <w:p w14:paraId="26F2B48E"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HURLEY: I</w:t>
            </w:r>
            <w:r w:rsidR="00CD3675">
              <w:rPr>
                <w:rFonts w:ascii="Times New Roman" w:hAnsi="Times New Roman"/>
                <w:noProof/>
                <w:sz w:val="20"/>
                <w:szCs w:val="20"/>
                <w:lang w:val="en-GB"/>
              </w:rPr>
              <w:t>’</w:t>
            </w:r>
            <w:r w:rsidRPr="002D086D">
              <w:rPr>
                <w:rFonts w:ascii="Times New Roman" w:hAnsi="Times New Roman"/>
                <w:noProof/>
                <w:sz w:val="20"/>
                <w:szCs w:val="20"/>
                <w:lang w:val="en-GB"/>
              </w:rPr>
              <w:t xml:space="preserve">m not kidding. He offered me something to eat, </w:t>
            </w:r>
            <w:r w:rsidRPr="002D086D">
              <w:rPr>
                <w:rFonts w:ascii="Times New Roman" w:hAnsi="Times New Roman"/>
                <w:b/>
                <w:i/>
                <w:noProof/>
                <w:sz w:val="20"/>
                <w:szCs w:val="20"/>
                <w:lang w:val="en-GB"/>
              </w:rPr>
              <w:t>like</w:t>
            </w:r>
            <w:r w:rsidRPr="002D086D">
              <w:rPr>
                <w:rFonts w:ascii="Times New Roman" w:hAnsi="Times New Roman"/>
                <w:noProof/>
                <w:sz w:val="20"/>
                <w:szCs w:val="20"/>
                <w:lang w:val="en-GB"/>
              </w:rPr>
              <w:t xml:space="preserve"> right after we, </w:t>
            </w:r>
            <w:r w:rsidRPr="002D086D">
              <w:rPr>
                <w:rFonts w:ascii="Times New Roman" w:hAnsi="Times New Roman"/>
                <w:b/>
                <w:i/>
                <w:noProof/>
                <w:sz w:val="20"/>
                <w:szCs w:val="20"/>
                <w:lang w:val="en-GB"/>
              </w:rPr>
              <w:t>you know</w:t>
            </w:r>
            <w:r w:rsidRPr="002D086D">
              <w:rPr>
                <w:rFonts w:ascii="Times New Roman" w:hAnsi="Times New Roman"/>
                <w:noProof/>
                <w:sz w:val="20"/>
                <w:szCs w:val="20"/>
                <w:lang w:val="en-GB"/>
              </w:rPr>
              <w:t xml:space="preserve">, got here, </w:t>
            </w:r>
            <w:r w:rsidRPr="002D086D">
              <w:rPr>
                <w:rFonts w:ascii="Times New Roman" w:hAnsi="Times New Roman"/>
                <w:b/>
                <w:i/>
                <w:noProof/>
                <w:sz w:val="20"/>
                <w:szCs w:val="20"/>
                <w:lang w:val="en-GB"/>
              </w:rPr>
              <w:t>um</w:t>
            </w:r>
            <w:r w:rsidRPr="002D086D">
              <w:rPr>
                <w:rFonts w:ascii="Times New Roman" w:hAnsi="Times New Roman"/>
                <w:noProof/>
                <w:sz w:val="20"/>
                <w:szCs w:val="20"/>
                <w:lang w:val="en-GB"/>
              </w:rPr>
              <w:t xml:space="preserve">, the thing with the spikes? </w:t>
            </w:r>
          </w:p>
          <w:p w14:paraId="4805620F" w14:textId="77777777" w:rsidR="005128E8" w:rsidRPr="002D086D" w:rsidRDefault="005128E8" w:rsidP="00894F05">
            <w:pPr>
              <w:spacing w:after="0" w:line="240" w:lineRule="auto"/>
              <w:rPr>
                <w:rFonts w:ascii="Times New Roman" w:hAnsi="Times New Roman"/>
                <w:noProof/>
                <w:sz w:val="20"/>
                <w:szCs w:val="20"/>
                <w:lang w:val="en-GB"/>
              </w:rPr>
            </w:pPr>
          </w:p>
        </w:tc>
        <w:tc>
          <w:tcPr>
            <w:tcW w:w="2444" w:type="dxa"/>
          </w:tcPr>
          <w:p w14:paraId="118FB551"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Non scherzo.</w:t>
            </w:r>
          </w:p>
          <w:p w14:paraId="512B8C10"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Mi ha offerto da mangiare,</w:t>
            </w:r>
          </w:p>
          <w:p w14:paraId="0EA91F07" w14:textId="77777777" w:rsidR="005128E8" w:rsidRPr="0098397B" w:rsidRDefault="005128E8" w:rsidP="00F2471C">
            <w:pPr>
              <w:pStyle w:val="Testonormale"/>
              <w:rPr>
                <w:rFonts w:ascii="Times New Roman" w:hAnsi="Times New Roman"/>
                <w:noProof/>
                <w:sz w:val="20"/>
                <w:szCs w:val="20"/>
              </w:rPr>
            </w:pPr>
          </w:p>
          <w:p w14:paraId="09180186"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proprio dopo essere arrivati qui.</w:t>
            </w:r>
          </w:p>
          <w:p w14:paraId="26DE9482" w14:textId="77777777" w:rsidR="00B5609C" w:rsidRPr="00236B9F" w:rsidRDefault="00B5609C" w:rsidP="00BA0280">
            <w:pPr>
              <w:spacing w:after="0" w:line="240" w:lineRule="auto"/>
              <w:rPr>
                <w:rFonts w:ascii="Times New Roman" w:hAnsi="Times New Roman"/>
                <w:noProof/>
                <w:sz w:val="20"/>
                <w:szCs w:val="20"/>
              </w:rPr>
            </w:pPr>
          </w:p>
          <w:p w14:paraId="43F413F9" w14:textId="77777777" w:rsidR="00B5609C" w:rsidRPr="00236B9F" w:rsidRDefault="00B5609C" w:rsidP="00BA0280">
            <w:pPr>
              <w:spacing w:after="0" w:line="240" w:lineRule="auto"/>
              <w:rPr>
                <w:rFonts w:ascii="Times New Roman" w:hAnsi="Times New Roman"/>
                <w:noProof/>
                <w:sz w:val="20"/>
                <w:szCs w:val="20"/>
              </w:rPr>
            </w:pPr>
          </w:p>
          <w:p w14:paraId="05AF0726" w14:textId="77777777" w:rsidR="00B5609C" w:rsidRPr="00236B9F" w:rsidRDefault="00B5609C" w:rsidP="00BA0280">
            <w:pPr>
              <w:spacing w:after="0" w:line="240" w:lineRule="auto"/>
              <w:rPr>
                <w:rFonts w:ascii="Times New Roman" w:hAnsi="Times New Roman"/>
                <w:noProof/>
                <w:sz w:val="20"/>
                <w:szCs w:val="20"/>
              </w:rPr>
            </w:pPr>
          </w:p>
          <w:p w14:paraId="78FF2B12" w14:textId="0EF46EDE" w:rsidR="005128E8" w:rsidRPr="00236B9F" w:rsidRDefault="00BA0280" w:rsidP="00BA0280">
            <w:pPr>
              <w:spacing w:after="0" w:line="240" w:lineRule="auto"/>
              <w:rPr>
                <w:rFonts w:ascii="Times New Roman" w:hAnsi="Times New Roman"/>
                <w:noProof/>
                <w:sz w:val="20"/>
                <w:szCs w:val="20"/>
                <w:lang w:val="en-US"/>
              </w:rPr>
            </w:pPr>
            <w:r w:rsidRPr="00236B9F">
              <w:rPr>
                <w:rFonts w:ascii="Times New Roman" w:hAnsi="Times New Roman"/>
                <w:noProof/>
                <w:sz w:val="20"/>
                <w:szCs w:val="20"/>
                <w:lang w:val="en-US"/>
              </w:rPr>
              <w:t xml:space="preserve">[I’m not joking. He offered me something to eat right after </w:t>
            </w:r>
            <w:r>
              <w:rPr>
                <w:rFonts w:ascii="Times New Roman" w:hAnsi="Times New Roman"/>
                <w:noProof/>
                <w:sz w:val="20"/>
                <w:szCs w:val="20"/>
                <w:lang w:val="en-US"/>
              </w:rPr>
              <w:t>getting</w:t>
            </w:r>
            <w:r w:rsidRPr="00236B9F">
              <w:rPr>
                <w:rFonts w:ascii="Times New Roman" w:hAnsi="Times New Roman"/>
                <w:noProof/>
                <w:sz w:val="20"/>
                <w:szCs w:val="20"/>
                <w:lang w:val="en-US"/>
              </w:rPr>
              <w:t xml:space="preserve"> here.</w:t>
            </w:r>
            <w:r>
              <w:rPr>
                <w:rFonts w:ascii="Times New Roman" w:hAnsi="Times New Roman"/>
                <w:noProof/>
                <w:sz w:val="20"/>
                <w:szCs w:val="20"/>
                <w:lang w:val="en-US"/>
              </w:rPr>
              <w:t>]</w:t>
            </w:r>
          </w:p>
        </w:tc>
        <w:tc>
          <w:tcPr>
            <w:tcW w:w="2445" w:type="dxa"/>
          </w:tcPr>
          <w:p w14:paraId="702456FC"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Non sto scherzando. Mi ha offerto</w:t>
            </w:r>
          </w:p>
          <w:p w14:paraId="3D29EEB8"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 xml:space="preserve">qualcosa da mangiare, </w:t>
            </w:r>
            <w:r w:rsidRPr="0098397B">
              <w:rPr>
                <w:rFonts w:ascii="Times New Roman" w:hAnsi="Times New Roman"/>
                <w:b/>
                <w:i/>
                <w:noProof/>
                <w:sz w:val="20"/>
                <w:szCs w:val="20"/>
              </w:rPr>
              <w:t>tipo</w:t>
            </w:r>
            <w:r w:rsidRPr="0098397B">
              <w:rPr>
                <w:rFonts w:ascii="Times New Roman" w:hAnsi="Times New Roman"/>
                <w:noProof/>
                <w:sz w:val="20"/>
                <w:szCs w:val="20"/>
              </w:rPr>
              <w:t>...</w:t>
            </w:r>
          </w:p>
          <w:p w14:paraId="0CB7D559" w14:textId="77777777" w:rsidR="005128E8" w:rsidRPr="0098397B" w:rsidRDefault="005128E8" w:rsidP="00F2471C">
            <w:pPr>
              <w:pStyle w:val="Testonormale"/>
              <w:rPr>
                <w:rFonts w:ascii="Times New Roman" w:hAnsi="Times New Roman"/>
                <w:noProof/>
                <w:sz w:val="20"/>
                <w:szCs w:val="20"/>
              </w:rPr>
            </w:pPr>
          </w:p>
          <w:p w14:paraId="03807C45"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 xml:space="preserve">poco dopo che siamo </w:t>
            </w:r>
            <w:r w:rsidRPr="0098397B">
              <w:rPr>
                <w:rFonts w:ascii="Times New Roman" w:hAnsi="Times New Roman"/>
                <w:b/>
                <w:i/>
                <w:noProof/>
                <w:sz w:val="20"/>
                <w:szCs w:val="20"/>
              </w:rPr>
              <w:t>tipo</w:t>
            </w:r>
            <w:r w:rsidRPr="0098397B">
              <w:rPr>
                <w:rFonts w:ascii="Times New Roman" w:hAnsi="Times New Roman"/>
                <w:noProof/>
                <w:sz w:val="20"/>
                <w:szCs w:val="20"/>
              </w:rPr>
              <w:t>,</w:t>
            </w:r>
          </w:p>
          <w:p w14:paraId="732C1ABC" w14:textId="77777777" w:rsidR="005128E8" w:rsidRPr="0098397B" w:rsidRDefault="005128E8" w:rsidP="00F2471C">
            <w:pPr>
              <w:pStyle w:val="Testonormale"/>
              <w:rPr>
                <w:rFonts w:ascii="Times New Roman" w:hAnsi="Times New Roman"/>
                <w:noProof/>
                <w:sz w:val="20"/>
                <w:szCs w:val="20"/>
              </w:rPr>
            </w:pPr>
          </w:p>
          <w:p w14:paraId="7E0A9CEC" w14:textId="77777777" w:rsidR="005128E8" w:rsidRPr="00236B9F" w:rsidRDefault="005128E8" w:rsidP="00F2471C">
            <w:pPr>
              <w:pStyle w:val="Testonormale"/>
              <w:rPr>
                <w:rFonts w:ascii="Times New Roman" w:hAnsi="Times New Roman"/>
                <w:noProof/>
                <w:sz w:val="20"/>
                <w:szCs w:val="20"/>
                <w:lang w:val="en-US"/>
              </w:rPr>
            </w:pPr>
            <w:r w:rsidRPr="00236B9F">
              <w:rPr>
                <w:rFonts w:ascii="Times New Roman" w:hAnsi="Times New Roman"/>
                <w:noProof/>
                <w:sz w:val="20"/>
                <w:szCs w:val="20"/>
                <w:lang w:val="en-US"/>
              </w:rPr>
              <w:t>arrivati qui.</w:t>
            </w:r>
          </w:p>
          <w:p w14:paraId="78330909" w14:textId="7B5CC19A" w:rsidR="005128E8" w:rsidRPr="00236B9F" w:rsidRDefault="00BA0280" w:rsidP="00894F05">
            <w:pPr>
              <w:spacing w:after="0" w:line="240" w:lineRule="auto"/>
              <w:rPr>
                <w:rFonts w:ascii="Times New Roman" w:hAnsi="Times New Roman"/>
                <w:noProof/>
                <w:sz w:val="20"/>
                <w:szCs w:val="20"/>
                <w:lang w:val="en-US"/>
              </w:rPr>
            </w:pPr>
            <w:r w:rsidRPr="00236B9F">
              <w:rPr>
                <w:rFonts w:ascii="Times New Roman" w:hAnsi="Times New Roman"/>
                <w:noProof/>
                <w:sz w:val="20"/>
                <w:szCs w:val="20"/>
                <w:lang w:val="en-US"/>
              </w:rPr>
              <w:t xml:space="preserve">[I’m not joking. </w:t>
            </w:r>
            <w:r w:rsidRPr="00D2052A">
              <w:rPr>
                <w:rFonts w:ascii="Times New Roman" w:hAnsi="Times New Roman"/>
                <w:noProof/>
                <w:sz w:val="20"/>
                <w:szCs w:val="20"/>
                <w:lang w:val="en-US"/>
              </w:rPr>
              <w:t>He offered me something to eat</w:t>
            </w:r>
            <w:r w:rsidR="00E55F25">
              <w:rPr>
                <w:rFonts w:ascii="Times New Roman" w:hAnsi="Times New Roman"/>
                <w:noProof/>
                <w:sz w:val="20"/>
                <w:szCs w:val="20"/>
                <w:lang w:val="en-US"/>
              </w:rPr>
              <w:t>, like…</w:t>
            </w:r>
            <w:r w:rsidRPr="00D2052A">
              <w:rPr>
                <w:rFonts w:ascii="Times New Roman" w:hAnsi="Times New Roman"/>
                <w:noProof/>
                <w:sz w:val="20"/>
                <w:szCs w:val="20"/>
                <w:lang w:val="en-US"/>
              </w:rPr>
              <w:t xml:space="preserve"> right after </w:t>
            </w:r>
            <w:r>
              <w:rPr>
                <w:rFonts w:ascii="Times New Roman" w:hAnsi="Times New Roman"/>
                <w:noProof/>
                <w:sz w:val="20"/>
                <w:szCs w:val="20"/>
                <w:lang w:val="en-US"/>
              </w:rPr>
              <w:t>getting</w:t>
            </w:r>
            <w:r w:rsidR="00E55F25">
              <w:rPr>
                <w:rFonts w:ascii="Times New Roman" w:hAnsi="Times New Roman"/>
                <w:noProof/>
                <w:sz w:val="20"/>
                <w:szCs w:val="20"/>
                <w:lang w:val="en-US"/>
              </w:rPr>
              <w:t>, you kinow, here.]</w:t>
            </w:r>
          </w:p>
        </w:tc>
        <w:tc>
          <w:tcPr>
            <w:tcW w:w="2445" w:type="dxa"/>
          </w:tcPr>
          <w:p w14:paraId="58EE8F7C"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Non sto scherzando. Mi ha offerto qualcosa da mangiare,</w:t>
            </w:r>
          </w:p>
          <w:p w14:paraId="53037391" w14:textId="77777777" w:rsidR="005128E8" w:rsidRPr="0098397B" w:rsidRDefault="005128E8" w:rsidP="00F2471C">
            <w:pPr>
              <w:pStyle w:val="Testonormale"/>
              <w:rPr>
                <w:rFonts w:ascii="Times New Roman" w:hAnsi="Times New Roman"/>
                <w:noProof/>
                <w:sz w:val="20"/>
                <w:szCs w:val="20"/>
              </w:rPr>
            </w:pPr>
          </w:p>
          <w:p w14:paraId="4675749E" w14:textId="77777777" w:rsidR="005128E8" w:rsidRPr="0098397B" w:rsidRDefault="005128E8" w:rsidP="00F2471C">
            <w:pPr>
              <w:pStyle w:val="Testonormale"/>
              <w:rPr>
                <w:rFonts w:ascii="Times New Roman" w:hAnsi="Times New Roman"/>
                <w:noProof/>
                <w:sz w:val="20"/>
                <w:szCs w:val="20"/>
              </w:rPr>
            </w:pPr>
          </w:p>
          <w:p w14:paraId="23079D4E"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t>sai</w:t>
            </w:r>
            <w:r w:rsidRPr="0098397B">
              <w:rPr>
                <w:rFonts w:ascii="Times New Roman" w:hAnsi="Times New Roman"/>
                <w:noProof/>
                <w:sz w:val="20"/>
                <w:szCs w:val="20"/>
              </w:rPr>
              <w:t>, subito dopo che è venuto qui.</w:t>
            </w:r>
          </w:p>
          <w:p w14:paraId="762A6CE2" w14:textId="43100AB5" w:rsidR="005128E8" w:rsidRPr="00236B9F" w:rsidRDefault="00E55F25" w:rsidP="00E55F25">
            <w:pPr>
              <w:spacing w:after="0" w:line="240" w:lineRule="auto"/>
              <w:rPr>
                <w:rFonts w:ascii="Times New Roman" w:hAnsi="Times New Roman"/>
                <w:noProof/>
                <w:sz w:val="20"/>
                <w:szCs w:val="20"/>
                <w:lang w:val="en-US"/>
              </w:rPr>
            </w:pPr>
            <w:r>
              <w:rPr>
                <w:rFonts w:ascii="Times New Roman" w:hAnsi="Times New Roman"/>
                <w:noProof/>
                <w:sz w:val="20"/>
                <w:szCs w:val="20"/>
                <w:lang w:val="en-US"/>
              </w:rPr>
              <w:t>[I</w:t>
            </w:r>
            <w:r w:rsidRPr="00236B9F">
              <w:rPr>
                <w:rFonts w:ascii="Times New Roman" w:hAnsi="Times New Roman"/>
                <w:noProof/>
                <w:sz w:val="20"/>
                <w:szCs w:val="20"/>
                <w:lang w:val="en-US"/>
              </w:rPr>
              <w:t xml:space="preserve">’m not joking. </w:t>
            </w:r>
            <w:r w:rsidRPr="00D2052A">
              <w:rPr>
                <w:rFonts w:ascii="Times New Roman" w:hAnsi="Times New Roman"/>
                <w:noProof/>
                <w:sz w:val="20"/>
                <w:szCs w:val="20"/>
                <w:lang w:val="en-US"/>
              </w:rPr>
              <w:t>He offered me something to eat</w:t>
            </w:r>
            <w:r>
              <w:rPr>
                <w:rFonts w:ascii="Times New Roman" w:hAnsi="Times New Roman"/>
                <w:noProof/>
                <w:sz w:val="20"/>
                <w:szCs w:val="20"/>
                <w:lang w:val="en-US"/>
              </w:rPr>
              <w:t xml:space="preserve">, you know, </w:t>
            </w:r>
            <w:r w:rsidRPr="00D2052A">
              <w:rPr>
                <w:rFonts w:ascii="Times New Roman" w:hAnsi="Times New Roman"/>
                <w:noProof/>
                <w:sz w:val="20"/>
                <w:szCs w:val="20"/>
                <w:lang w:val="en-US"/>
              </w:rPr>
              <w:t xml:space="preserve"> right after </w:t>
            </w:r>
            <w:r>
              <w:rPr>
                <w:rFonts w:ascii="Times New Roman" w:hAnsi="Times New Roman"/>
                <w:noProof/>
                <w:sz w:val="20"/>
                <w:szCs w:val="20"/>
                <w:lang w:val="en-US"/>
              </w:rPr>
              <w:t>he came here.]</w:t>
            </w:r>
          </w:p>
        </w:tc>
      </w:tr>
    </w:tbl>
    <w:p w14:paraId="1CEFF628" w14:textId="77777777" w:rsidR="005128E8" w:rsidRPr="00236B9F" w:rsidRDefault="005128E8" w:rsidP="00F2471C">
      <w:pPr>
        <w:autoSpaceDE w:val="0"/>
        <w:autoSpaceDN w:val="0"/>
        <w:adjustRightInd w:val="0"/>
        <w:spacing w:after="0" w:line="240" w:lineRule="auto"/>
        <w:jc w:val="both"/>
        <w:rPr>
          <w:rFonts w:ascii="Times New Roman" w:hAnsi="Times New Roman"/>
          <w:bCs/>
          <w:noProof/>
          <w:szCs w:val="24"/>
          <w:lang w:val="en-US"/>
        </w:rPr>
      </w:pPr>
    </w:p>
    <w:p w14:paraId="3CC30BBD" w14:textId="77777777" w:rsidR="005128E8" w:rsidRPr="002D086D" w:rsidRDefault="005128E8" w:rsidP="00236B9F">
      <w:pPr>
        <w:autoSpaceDE w:val="0"/>
        <w:autoSpaceDN w:val="0"/>
        <w:adjustRightInd w:val="0"/>
        <w:spacing w:after="0" w:line="240" w:lineRule="auto"/>
        <w:jc w:val="both"/>
        <w:rPr>
          <w:rFonts w:ascii="Times New Roman" w:hAnsi="Times New Roman"/>
          <w:bCs/>
          <w:noProof/>
          <w:szCs w:val="24"/>
          <w:lang w:val="en-GB"/>
        </w:rPr>
      </w:pPr>
      <w:r w:rsidRPr="002D086D">
        <w:rPr>
          <w:rFonts w:ascii="Times New Roman" w:hAnsi="Times New Roman"/>
          <w:bCs/>
          <w:noProof/>
          <w:szCs w:val="24"/>
          <w:lang w:val="en-GB"/>
        </w:rPr>
        <w:t>Generally speaking, we observe a marked preference for reduction in the DVD subtitles as opposed to the ones produced by amateur translators, where discourse particles and orality markers in general tend to be carefully reproduced, as illustrated by the following example:</w:t>
      </w:r>
    </w:p>
    <w:p w14:paraId="21A615C6" w14:textId="77777777" w:rsidR="005128E8" w:rsidRPr="002D086D" w:rsidRDefault="005128E8" w:rsidP="00F2471C">
      <w:pPr>
        <w:autoSpaceDE w:val="0"/>
        <w:autoSpaceDN w:val="0"/>
        <w:adjustRightInd w:val="0"/>
        <w:spacing w:after="0" w:line="240" w:lineRule="auto"/>
        <w:jc w:val="both"/>
        <w:rPr>
          <w:rFonts w:ascii="Times New Roman" w:hAnsi="Times New Roman"/>
          <w:bCs/>
          <w:noProof/>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4"/>
        <w:gridCol w:w="2444"/>
        <w:gridCol w:w="2445"/>
        <w:gridCol w:w="2445"/>
      </w:tblGrid>
      <w:tr w:rsidR="005128E8" w:rsidRPr="002D086D" w14:paraId="0795B97A" w14:textId="77777777" w:rsidTr="00894F05">
        <w:tc>
          <w:tcPr>
            <w:tcW w:w="2444" w:type="dxa"/>
          </w:tcPr>
          <w:p w14:paraId="7B9E04AC" w14:textId="77777777" w:rsidR="005128E8" w:rsidRPr="002D086D" w:rsidRDefault="007F1433" w:rsidP="00894F05">
            <w:pPr>
              <w:autoSpaceDE w:val="0"/>
              <w:autoSpaceDN w:val="0"/>
              <w:adjustRightInd w:val="0"/>
              <w:spacing w:after="0" w:line="240" w:lineRule="auto"/>
              <w:jc w:val="both"/>
              <w:rPr>
                <w:rFonts w:ascii="Times New Roman" w:hAnsi="Times New Roman"/>
                <w:bCs/>
                <w:noProof/>
                <w:sz w:val="20"/>
                <w:szCs w:val="20"/>
                <w:lang w:val="en-GB"/>
              </w:rPr>
            </w:pPr>
            <w:r>
              <w:rPr>
                <w:rFonts w:ascii="Times New Roman" w:hAnsi="Times New Roman"/>
                <w:bCs/>
                <w:noProof/>
                <w:sz w:val="20"/>
                <w:szCs w:val="20"/>
                <w:lang w:val="en-GB"/>
              </w:rPr>
              <w:t>5.2</w:t>
            </w:r>
          </w:p>
        </w:tc>
        <w:tc>
          <w:tcPr>
            <w:tcW w:w="2444" w:type="dxa"/>
          </w:tcPr>
          <w:p w14:paraId="78264014" w14:textId="77777777" w:rsidR="005128E8" w:rsidRPr="002D086D" w:rsidRDefault="005128E8" w:rsidP="00894F05">
            <w:pPr>
              <w:autoSpaceDE w:val="0"/>
              <w:autoSpaceDN w:val="0"/>
              <w:adjustRightInd w:val="0"/>
              <w:spacing w:after="0" w:line="240" w:lineRule="auto"/>
              <w:jc w:val="both"/>
              <w:rPr>
                <w:rFonts w:ascii="Times New Roman" w:hAnsi="Times New Roman"/>
                <w:bCs/>
                <w:noProof/>
                <w:sz w:val="20"/>
                <w:szCs w:val="20"/>
                <w:lang w:val="en-GB"/>
              </w:rPr>
            </w:pPr>
            <w:r w:rsidRPr="002D086D">
              <w:rPr>
                <w:rFonts w:ascii="Times New Roman" w:hAnsi="Times New Roman"/>
                <w:bCs/>
                <w:noProof/>
                <w:sz w:val="20"/>
                <w:szCs w:val="20"/>
                <w:lang w:val="en-GB"/>
              </w:rPr>
              <w:t>DVD</w:t>
            </w:r>
          </w:p>
        </w:tc>
        <w:tc>
          <w:tcPr>
            <w:tcW w:w="2445" w:type="dxa"/>
          </w:tcPr>
          <w:p w14:paraId="6E753A5F" w14:textId="77777777" w:rsidR="005128E8" w:rsidRPr="002D086D" w:rsidRDefault="005128E8" w:rsidP="00894F05">
            <w:pPr>
              <w:autoSpaceDE w:val="0"/>
              <w:autoSpaceDN w:val="0"/>
              <w:adjustRightInd w:val="0"/>
              <w:spacing w:after="0" w:line="240" w:lineRule="auto"/>
              <w:jc w:val="both"/>
              <w:rPr>
                <w:rFonts w:ascii="Times New Roman" w:hAnsi="Times New Roman"/>
                <w:bCs/>
                <w:noProof/>
                <w:sz w:val="20"/>
                <w:szCs w:val="20"/>
                <w:lang w:val="en-GB"/>
              </w:rPr>
            </w:pPr>
            <w:r w:rsidRPr="002D086D">
              <w:rPr>
                <w:rFonts w:ascii="Times New Roman" w:hAnsi="Times New Roman"/>
                <w:bCs/>
                <w:noProof/>
                <w:sz w:val="20"/>
                <w:szCs w:val="20"/>
                <w:lang w:val="en-GB"/>
              </w:rPr>
              <w:t>ITASA</w:t>
            </w:r>
          </w:p>
        </w:tc>
        <w:tc>
          <w:tcPr>
            <w:tcW w:w="2445" w:type="dxa"/>
          </w:tcPr>
          <w:p w14:paraId="224D3923" w14:textId="77777777" w:rsidR="005128E8" w:rsidRPr="002D086D" w:rsidRDefault="005128E8" w:rsidP="00894F05">
            <w:pPr>
              <w:autoSpaceDE w:val="0"/>
              <w:autoSpaceDN w:val="0"/>
              <w:adjustRightInd w:val="0"/>
              <w:spacing w:after="0" w:line="240" w:lineRule="auto"/>
              <w:jc w:val="both"/>
              <w:rPr>
                <w:rFonts w:ascii="Times New Roman" w:hAnsi="Times New Roman"/>
                <w:bCs/>
                <w:noProof/>
                <w:sz w:val="20"/>
                <w:szCs w:val="20"/>
                <w:lang w:val="en-GB"/>
              </w:rPr>
            </w:pPr>
            <w:r w:rsidRPr="002D086D">
              <w:rPr>
                <w:rFonts w:ascii="Times New Roman" w:hAnsi="Times New Roman"/>
                <w:bCs/>
                <w:noProof/>
                <w:sz w:val="20"/>
                <w:szCs w:val="20"/>
                <w:lang w:val="en-GB"/>
              </w:rPr>
              <w:t>SUBSFACTORY</w:t>
            </w:r>
          </w:p>
        </w:tc>
      </w:tr>
      <w:tr w:rsidR="005128E8" w:rsidRPr="00565989" w14:paraId="609DD606" w14:textId="77777777" w:rsidTr="00894F05">
        <w:tc>
          <w:tcPr>
            <w:tcW w:w="2444" w:type="dxa"/>
          </w:tcPr>
          <w:p w14:paraId="15F934EC"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 xml:space="preserve">ROSE: </w:t>
            </w:r>
            <w:r w:rsidRPr="002D086D">
              <w:rPr>
                <w:rFonts w:ascii="Times New Roman" w:hAnsi="Times New Roman"/>
                <w:b/>
                <w:i/>
                <w:noProof/>
                <w:sz w:val="20"/>
                <w:szCs w:val="20"/>
                <w:lang w:val="en-GB"/>
              </w:rPr>
              <w:t>Well</w:t>
            </w:r>
            <w:r w:rsidRPr="002D086D">
              <w:rPr>
                <w:rFonts w:ascii="Times New Roman" w:hAnsi="Times New Roman"/>
                <w:noProof/>
                <w:sz w:val="20"/>
                <w:szCs w:val="20"/>
                <w:lang w:val="en-GB"/>
              </w:rPr>
              <w:t>, I heard that</w:t>
            </w:r>
            <w:r w:rsidR="00CD3675">
              <w:rPr>
                <w:rFonts w:ascii="Times New Roman" w:hAnsi="Times New Roman"/>
                <w:noProof/>
                <w:sz w:val="20"/>
                <w:szCs w:val="20"/>
                <w:lang w:val="en-GB"/>
              </w:rPr>
              <w:t>’</w:t>
            </w:r>
            <w:r w:rsidRPr="002D086D">
              <w:rPr>
                <w:rFonts w:ascii="Times New Roman" w:hAnsi="Times New Roman"/>
                <w:noProof/>
                <w:sz w:val="20"/>
                <w:szCs w:val="20"/>
                <w:lang w:val="en-GB"/>
              </w:rPr>
              <w:t>s what you</w:t>
            </w:r>
            <w:r w:rsidR="00CD3675">
              <w:rPr>
                <w:rFonts w:ascii="Times New Roman" w:hAnsi="Times New Roman"/>
                <w:noProof/>
                <w:sz w:val="20"/>
                <w:szCs w:val="20"/>
                <w:lang w:val="en-GB"/>
              </w:rPr>
              <w:t>’</w:t>
            </w:r>
            <w:r w:rsidRPr="002D086D">
              <w:rPr>
                <w:rFonts w:ascii="Times New Roman" w:hAnsi="Times New Roman"/>
                <w:noProof/>
                <w:sz w:val="20"/>
                <w:szCs w:val="20"/>
                <w:lang w:val="en-GB"/>
              </w:rPr>
              <w:t xml:space="preserve">re supposed to do, is rub-- </w:t>
            </w:r>
          </w:p>
          <w:p w14:paraId="146FECAC" w14:textId="77777777" w:rsidR="005128E8" w:rsidRPr="002D086D" w:rsidRDefault="005128E8" w:rsidP="00894F05">
            <w:pPr>
              <w:spacing w:after="0" w:line="240" w:lineRule="auto"/>
              <w:rPr>
                <w:rFonts w:ascii="Times New Roman" w:hAnsi="Times New Roman"/>
                <w:noProof/>
                <w:sz w:val="20"/>
                <w:szCs w:val="20"/>
                <w:lang w:val="en-GB"/>
              </w:rPr>
            </w:pPr>
          </w:p>
          <w:p w14:paraId="24D73909"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 xml:space="preserve">BERNARD: </w:t>
            </w:r>
            <w:r w:rsidRPr="002D086D">
              <w:rPr>
                <w:rFonts w:ascii="Times New Roman" w:hAnsi="Times New Roman"/>
                <w:b/>
                <w:i/>
                <w:noProof/>
                <w:sz w:val="20"/>
                <w:szCs w:val="20"/>
                <w:lang w:val="en-GB"/>
              </w:rPr>
              <w:t>Yeah?</w:t>
            </w:r>
            <w:r w:rsidRPr="002D086D">
              <w:rPr>
                <w:rFonts w:ascii="Times New Roman" w:hAnsi="Times New Roman"/>
                <w:noProof/>
                <w:sz w:val="20"/>
                <w:szCs w:val="20"/>
                <w:lang w:val="en-GB"/>
              </w:rPr>
              <w:t xml:space="preserve"> </w:t>
            </w:r>
            <w:r w:rsidRPr="002D086D">
              <w:rPr>
                <w:rFonts w:ascii="Times New Roman" w:hAnsi="Times New Roman"/>
                <w:b/>
                <w:i/>
                <w:noProof/>
                <w:sz w:val="20"/>
                <w:szCs w:val="20"/>
                <w:lang w:val="en-GB"/>
              </w:rPr>
              <w:t>Well</w:t>
            </w:r>
            <w:r w:rsidRPr="002D086D">
              <w:rPr>
                <w:rFonts w:ascii="Times New Roman" w:hAnsi="Times New Roman"/>
                <w:noProof/>
                <w:sz w:val="20"/>
                <w:szCs w:val="20"/>
                <w:lang w:val="en-GB"/>
              </w:rPr>
              <w:t xml:space="preserve">, I think this is gonna work better, </w:t>
            </w:r>
            <w:r w:rsidRPr="002D086D">
              <w:rPr>
                <w:rFonts w:ascii="Times New Roman" w:hAnsi="Times New Roman"/>
                <w:b/>
                <w:i/>
                <w:noProof/>
                <w:sz w:val="20"/>
                <w:szCs w:val="20"/>
                <w:lang w:val="en-GB"/>
              </w:rPr>
              <w:t>all right</w:t>
            </w:r>
            <w:r w:rsidRPr="002D086D">
              <w:rPr>
                <w:rFonts w:ascii="Times New Roman" w:hAnsi="Times New Roman"/>
                <w:noProof/>
                <w:sz w:val="20"/>
                <w:szCs w:val="20"/>
                <w:lang w:val="en-GB"/>
              </w:rPr>
              <w:t xml:space="preserve">? </w:t>
            </w:r>
          </w:p>
          <w:p w14:paraId="6FB3CABC" w14:textId="77777777" w:rsidR="005128E8" w:rsidRPr="002D086D" w:rsidRDefault="005128E8" w:rsidP="00894F05">
            <w:pPr>
              <w:spacing w:after="0" w:line="240" w:lineRule="auto"/>
              <w:rPr>
                <w:rFonts w:ascii="Times New Roman" w:hAnsi="Times New Roman"/>
                <w:noProof/>
                <w:sz w:val="20"/>
                <w:szCs w:val="20"/>
                <w:lang w:val="en-GB"/>
              </w:rPr>
            </w:pPr>
          </w:p>
          <w:p w14:paraId="5F757E8A" w14:textId="77777777" w:rsidR="005128E8" w:rsidRPr="002D086D" w:rsidRDefault="005128E8" w:rsidP="00894F05">
            <w:pPr>
              <w:spacing w:after="0" w:line="240" w:lineRule="auto"/>
              <w:rPr>
                <w:rFonts w:ascii="Times New Roman" w:hAnsi="Times New Roman"/>
                <w:bCs/>
                <w:noProof/>
                <w:sz w:val="20"/>
                <w:szCs w:val="20"/>
                <w:lang w:val="en-GB"/>
              </w:rPr>
            </w:pPr>
            <w:r w:rsidRPr="002D086D">
              <w:rPr>
                <w:rFonts w:ascii="Times New Roman" w:hAnsi="Times New Roman"/>
                <w:noProof/>
                <w:sz w:val="20"/>
                <w:szCs w:val="20"/>
                <w:lang w:val="en-GB"/>
              </w:rPr>
              <w:t xml:space="preserve">ROSE: </w:t>
            </w:r>
            <w:r w:rsidRPr="002D086D">
              <w:rPr>
                <w:rFonts w:ascii="Times New Roman" w:hAnsi="Times New Roman"/>
                <w:b/>
                <w:i/>
                <w:noProof/>
                <w:sz w:val="20"/>
                <w:szCs w:val="20"/>
                <w:lang w:val="en-GB"/>
              </w:rPr>
              <w:t>Well</w:t>
            </w:r>
            <w:r w:rsidRPr="002D086D">
              <w:rPr>
                <w:rFonts w:ascii="Times New Roman" w:hAnsi="Times New Roman"/>
                <w:noProof/>
                <w:sz w:val="20"/>
                <w:szCs w:val="20"/>
                <w:lang w:val="en-GB"/>
              </w:rPr>
              <w:t xml:space="preserve">, I think you </w:t>
            </w:r>
            <w:r w:rsidRPr="002D086D">
              <w:rPr>
                <w:rFonts w:ascii="Times New Roman" w:hAnsi="Times New Roman"/>
                <w:noProof/>
                <w:sz w:val="20"/>
                <w:szCs w:val="20"/>
                <w:lang w:val="en-GB"/>
              </w:rPr>
              <w:lastRenderedPageBreak/>
              <w:t xml:space="preserve">got too much wood here in the inside. </w:t>
            </w:r>
          </w:p>
        </w:tc>
        <w:tc>
          <w:tcPr>
            <w:tcW w:w="2444" w:type="dxa"/>
          </w:tcPr>
          <w:p w14:paraId="398451DE"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lastRenderedPageBreak/>
              <w:t xml:space="preserve">- </w:t>
            </w:r>
            <w:r w:rsidRPr="0098397B">
              <w:rPr>
                <w:rFonts w:ascii="Times New Roman" w:hAnsi="Times New Roman"/>
                <w:b/>
                <w:i/>
                <w:noProof/>
                <w:sz w:val="20"/>
                <w:szCs w:val="20"/>
              </w:rPr>
              <w:t>Infatti</w:t>
            </w:r>
            <w:r w:rsidRPr="0098397B">
              <w:rPr>
                <w:rFonts w:ascii="Times New Roman" w:hAnsi="Times New Roman"/>
                <w:noProof/>
                <w:sz w:val="20"/>
                <w:szCs w:val="20"/>
              </w:rPr>
              <w:t xml:space="preserve"> è così che si fa.</w:t>
            </w:r>
          </w:p>
          <w:p w14:paraId="24459468"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 Questo funziona meglio.</w:t>
            </w:r>
          </w:p>
          <w:p w14:paraId="1C5B1CB2" w14:textId="77777777" w:rsidR="005128E8" w:rsidRPr="0098397B" w:rsidRDefault="005128E8" w:rsidP="00F2471C">
            <w:pPr>
              <w:pStyle w:val="Testonormale"/>
              <w:rPr>
                <w:rFonts w:ascii="Times New Roman" w:hAnsi="Times New Roman"/>
                <w:noProof/>
                <w:sz w:val="20"/>
                <w:szCs w:val="20"/>
              </w:rPr>
            </w:pPr>
          </w:p>
          <w:p w14:paraId="6E689401"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Hai messo troppa legna,</w:t>
            </w:r>
          </w:p>
          <w:p w14:paraId="3D02E52C" w14:textId="77777777" w:rsidR="005128E8" w:rsidRPr="002D086D" w:rsidRDefault="005128E8" w:rsidP="00F2471C">
            <w:pPr>
              <w:pStyle w:val="Testonormale"/>
              <w:rPr>
                <w:rFonts w:ascii="Times New Roman" w:hAnsi="Times New Roman"/>
                <w:noProof/>
                <w:sz w:val="20"/>
                <w:szCs w:val="20"/>
                <w:lang w:val="en-GB"/>
              </w:rPr>
            </w:pPr>
            <w:r w:rsidRPr="002D086D">
              <w:rPr>
                <w:rFonts w:ascii="Times New Roman" w:hAnsi="Times New Roman"/>
                <w:noProof/>
                <w:sz w:val="20"/>
                <w:szCs w:val="20"/>
                <w:lang w:val="en-GB"/>
              </w:rPr>
              <w:t>soffocherà le foglie.</w:t>
            </w:r>
          </w:p>
          <w:p w14:paraId="597791DA" w14:textId="77777777" w:rsidR="005128E8" w:rsidRDefault="005128E8" w:rsidP="00894F05">
            <w:pPr>
              <w:autoSpaceDE w:val="0"/>
              <w:autoSpaceDN w:val="0"/>
              <w:adjustRightInd w:val="0"/>
              <w:spacing w:after="0" w:line="240" w:lineRule="auto"/>
              <w:jc w:val="both"/>
              <w:rPr>
                <w:rFonts w:ascii="Times New Roman" w:hAnsi="Times New Roman"/>
                <w:bCs/>
                <w:noProof/>
                <w:sz w:val="20"/>
                <w:szCs w:val="20"/>
                <w:lang w:val="en-GB"/>
              </w:rPr>
            </w:pPr>
          </w:p>
          <w:p w14:paraId="3ECCFDF8" w14:textId="77777777" w:rsidR="00E55F25" w:rsidRDefault="00E55F25" w:rsidP="00894F05">
            <w:pPr>
              <w:autoSpaceDE w:val="0"/>
              <w:autoSpaceDN w:val="0"/>
              <w:adjustRightInd w:val="0"/>
              <w:spacing w:after="0" w:line="240" w:lineRule="auto"/>
              <w:jc w:val="both"/>
              <w:rPr>
                <w:rFonts w:ascii="Times New Roman" w:hAnsi="Times New Roman"/>
                <w:bCs/>
                <w:noProof/>
                <w:sz w:val="20"/>
                <w:szCs w:val="20"/>
                <w:lang w:val="en-GB"/>
              </w:rPr>
            </w:pPr>
          </w:p>
          <w:p w14:paraId="5937DB06" w14:textId="77777777" w:rsidR="00E55F25" w:rsidRDefault="00E55F25" w:rsidP="00894F05">
            <w:pPr>
              <w:autoSpaceDE w:val="0"/>
              <w:autoSpaceDN w:val="0"/>
              <w:adjustRightInd w:val="0"/>
              <w:spacing w:after="0" w:line="240" w:lineRule="auto"/>
              <w:jc w:val="both"/>
              <w:rPr>
                <w:rFonts w:ascii="Times New Roman" w:hAnsi="Times New Roman"/>
                <w:bCs/>
                <w:noProof/>
                <w:sz w:val="20"/>
                <w:szCs w:val="20"/>
                <w:lang w:val="en-GB"/>
              </w:rPr>
            </w:pPr>
          </w:p>
          <w:p w14:paraId="4EDA5D68" w14:textId="77777777" w:rsidR="00E55F25" w:rsidRDefault="00E55F25" w:rsidP="00894F05">
            <w:pPr>
              <w:autoSpaceDE w:val="0"/>
              <w:autoSpaceDN w:val="0"/>
              <w:adjustRightInd w:val="0"/>
              <w:spacing w:after="0" w:line="240" w:lineRule="auto"/>
              <w:jc w:val="both"/>
              <w:rPr>
                <w:rFonts w:ascii="Times New Roman" w:hAnsi="Times New Roman"/>
                <w:bCs/>
                <w:noProof/>
                <w:sz w:val="20"/>
                <w:szCs w:val="20"/>
                <w:lang w:val="en-GB"/>
              </w:rPr>
            </w:pPr>
          </w:p>
          <w:p w14:paraId="6BE71FF8" w14:textId="7D36DE4E" w:rsidR="00E55F25" w:rsidRDefault="00E55F25" w:rsidP="00894F05">
            <w:pPr>
              <w:autoSpaceDE w:val="0"/>
              <w:autoSpaceDN w:val="0"/>
              <w:adjustRightInd w:val="0"/>
              <w:spacing w:after="0" w:line="240" w:lineRule="auto"/>
              <w:jc w:val="both"/>
              <w:rPr>
                <w:rFonts w:ascii="Times New Roman" w:hAnsi="Times New Roman"/>
                <w:bCs/>
                <w:noProof/>
                <w:sz w:val="20"/>
                <w:szCs w:val="20"/>
                <w:lang w:val="en-GB"/>
              </w:rPr>
            </w:pPr>
            <w:r>
              <w:rPr>
                <w:rFonts w:ascii="Times New Roman" w:hAnsi="Times New Roman"/>
                <w:bCs/>
                <w:noProof/>
                <w:sz w:val="20"/>
                <w:szCs w:val="20"/>
                <w:lang w:val="en-GB"/>
              </w:rPr>
              <w:lastRenderedPageBreak/>
              <w:t xml:space="preserve">[That’s what you do. </w:t>
            </w:r>
          </w:p>
          <w:p w14:paraId="3CFB606E" w14:textId="500F80F3" w:rsidR="00E55F25" w:rsidRDefault="00E55F25" w:rsidP="00894F05">
            <w:pPr>
              <w:autoSpaceDE w:val="0"/>
              <w:autoSpaceDN w:val="0"/>
              <w:adjustRightInd w:val="0"/>
              <w:spacing w:after="0" w:line="240" w:lineRule="auto"/>
              <w:jc w:val="both"/>
              <w:rPr>
                <w:rFonts w:ascii="Times New Roman" w:hAnsi="Times New Roman"/>
                <w:bCs/>
                <w:noProof/>
                <w:sz w:val="20"/>
                <w:szCs w:val="20"/>
                <w:lang w:val="en-GB"/>
              </w:rPr>
            </w:pPr>
            <w:r>
              <w:rPr>
                <w:rFonts w:ascii="Times New Roman" w:hAnsi="Times New Roman"/>
                <w:bCs/>
                <w:noProof/>
                <w:sz w:val="20"/>
                <w:szCs w:val="20"/>
                <w:lang w:val="en-GB"/>
              </w:rPr>
              <w:t>This works better.</w:t>
            </w:r>
          </w:p>
          <w:p w14:paraId="7DD2D845" w14:textId="6E573557" w:rsidR="00E55F25" w:rsidRDefault="00E55F25" w:rsidP="00894F05">
            <w:pPr>
              <w:autoSpaceDE w:val="0"/>
              <w:autoSpaceDN w:val="0"/>
              <w:adjustRightInd w:val="0"/>
              <w:spacing w:after="0" w:line="240" w:lineRule="auto"/>
              <w:jc w:val="both"/>
              <w:rPr>
                <w:rFonts w:ascii="Times New Roman" w:hAnsi="Times New Roman"/>
                <w:bCs/>
                <w:noProof/>
                <w:sz w:val="20"/>
                <w:szCs w:val="20"/>
                <w:lang w:val="en-GB"/>
              </w:rPr>
            </w:pPr>
            <w:r>
              <w:rPr>
                <w:rFonts w:ascii="Times New Roman" w:hAnsi="Times New Roman"/>
                <w:bCs/>
                <w:noProof/>
                <w:sz w:val="20"/>
                <w:szCs w:val="20"/>
                <w:lang w:val="en-GB"/>
              </w:rPr>
              <w:t>You put too much wood, it will damp down on the leaves.]</w:t>
            </w:r>
          </w:p>
          <w:p w14:paraId="331E97BC" w14:textId="38994B36" w:rsidR="00E55F25" w:rsidRPr="002D086D" w:rsidRDefault="00E55F25" w:rsidP="00894F05">
            <w:pPr>
              <w:autoSpaceDE w:val="0"/>
              <w:autoSpaceDN w:val="0"/>
              <w:adjustRightInd w:val="0"/>
              <w:spacing w:after="0" w:line="240" w:lineRule="auto"/>
              <w:jc w:val="both"/>
              <w:rPr>
                <w:rFonts w:ascii="Times New Roman" w:hAnsi="Times New Roman"/>
                <w:bCs/>
                <w:noProof/>
                <w:sz w:val="20"/>
                <w:szCs w:val="20"/>
                <w:lang w:val="en-GB"/>
              </w:rPr>
            </w:pPr>
          </w:p>
        </w:tc>
        <w:tc>
          <w:tcPr>
            <w:tcW w:w="2445" w:type="dxa"/>
          </w:tcPr>
          <w:p w14:paraId="37AFDD77" w14:textId="77777777" w:rsidR="005128E8" w:rsidRPr="00CD3675" w:rsidRDefault="005128E8" w:rsidP="00F2471C">
            <w:pPr>
              <w:pStyle w:val="Testonormale"/>
              <w:rPr>
                <w:rFonts w:ascii="Times New Roman" w:hAnsi="Times New Roman"/>
                <w:noProof/>
                <w:sz w:val="20"/>
                <w:szCs w:val="20"/>
              </w:rPr>
            </w:pPr>
            <w:r w:rsidRPr="00CD3675">
              <w:rPr>
                <w:rFonts w:ascii="Times New Roman" w:hAnsi="Times New Roman"/>
                <w:noProof/>
                <w:sz w:val="20"/>
                <w:szCs w:val="20"/>
              </w:rPr>
              <w:lastRenderedPageBreak/>
              <w:t xml:space="preserve">- </w:t>
            </w:r>
            <w:r w:rsidRPr="00CD3675">
              <w:rPr>
                <w:rFonts w:ascii="Times New Roman" w:hAnsi="Times New Roman"/>
                <w:b/>
                <w:noProof/>
                <w:sz w:val="20"/>
                <w:szCs w:val="20"/>
                <w:u w:val="single"/>
              </w:rPr>
              <w:t>Io</w:t>
            </w:r>
            <w:r w:rsidRPr="00CD3675">
              <w:rPr>
                <w:rFonts w:ascii="Times New Roman" w:hAnsi="Times New Roman"/>
                <w:noProof/>
                <w:sz w:val="20"/>
                <w:szCs w:val="20"/>
              </w:rPr>
              <w:t xml:space="preserve"> ho sentito che si fa cosi</w:t>
            </w:r>
            <w:r w:rsidR="00CD3675" w:rsidRPr="00CD3675">
              <w:rPr>
                <w:rFonts w:ascii="Times New Roman" w:hAnsi="Times New Roman"/>
                <w:noProof/>
                <w:sz w:val="20"/>
                <w:szCs w:val="20"/>
              </w:rPr>
              <w:t>’</w:t>
            </w:r>
            <w:r w:rsidRPr="00CD3675">
              <w:rPr>
                <w:rFonts w:ascii="Times New Roman" w:hAnsi="Times New Roman"/>
                <w:noProof/>
                <w:sz w:val="20"/>
                <w:szCs w:val="20"/>
              </w:rPr>
              <w:t>.</w:t>
            </w:r>
          </w:p>
          <w:p w14:paraId="70CFF3B9" w14:textId="77777777" w:rsidR="005128E8" w:rsidRPr="00CD3675" w:rsidRDefault="005128E8" w:rsidP="00F2471C">
            <w:pPr>
              <w:pStyle w:val="Testonormale"/>
              <w:rPr>
                <w:rFonts w:ascii="Times New Roman" w:hAnsi="Times New Roman"/>
                <w:noProof/>
                <w:sz w:val="20"/>
                <w:szCs w:val="20"/>
              </w:rPr>
            </w:pPr>
          </w:p>
          <w:p w14:paraId="74C5E3B5" w14:textId="77777777" w:rsidR="005128E8" w:rsidRPr="00CD3675" w:rsidRDefault="005128E8" w:rsidP="00F2471C">
            <w:pPr>
              <w:pStyle w:val="Testonormale"/>
              <w:rPr>
                <w:rFonts w:ascii="Times New Roman" w:hAnsi="Times New Roman"/>
                <w:noProof/>
                <w:sz w:val="20"/>
                <w:szCs w:val="20"/>
              </w:rPr>
            </w:pPr>
            <w:r w:rsidRPr="00CD3675">
              <w:rPr>
                <w:rFonts w:ascii="Times New Roman" w:hAnsi="Times New Roman"/>
                <w:b/>
                <w:i/>
                <w:noProof/>
                <w:sz w:val="20"/>
                <w:szCs w:val="20"/>
              </w:rPr>
              <w:t>Si</w:t>
            </w:r>
            <w:r w:rsidR="00CD3675" w:rsidRPr="00CD3675">
              <w:rPr>
                <w:rFonts w:ascii="Times New Roman" w:hAnsi="Times New Roman"/>
                <w:b/>
                <w:i/>
                <w:noProof/>
                <w:sz w:val="20"/>
                <w:szCs w:val="20"/>
              </w:rPr>
              <w:t>’</w:t>
            </w:r>
            <w:r w:rsidRPr="00CD3675">
              <w:rPr>
                <w:rFonts w:ascii="Times New Roman" w:hAnsi="Times New Roman"/>
                <w:noProof/>
                <w:sz w:val="20"/>
                <w:szCs w:val="20"/>
              </w:rPr>
              <w:t xml:space="preserve">, </w:t>
            </w:r>
            <w:r w:rsidRPr="00CD3675">
              <w:rPr>
                <w:rFonts w:ascii="Times New Roman" w:hAnsi="Times New Roman"/>
                <w:b/>
                <w:i/>
                <w:noProof/>
                <w:sz w:val="20"/>
                <w:szCs w:val="20"/>
              </w:rPr>
              <w:t>ma</w:t>
            </w:r>
            <w:r w:rsidRPr="00CD3675">
              <w:rPr>
                <w:rFonts w:ascii="Times New Roman" w:hAnsi="Times New Roman"/>
                <w:noProof/>
                <w:sz w:val="20"/>
                <w:szCs w:val="20"/>
              </w:rPr>
              <w:t xml:space="preserve"> penso che questo</w:t>
            </w:r>
          </w:p>
          <w:p w14:paraId="66BD9F59" w14:textId="77777777" w:rsidR="005128E8" w:rsidRPr="00CD3675" w:rsidRDefault="005128E8" w:rsidP="00F2471C">
            <w:pPr>
              <w:pStyle w:val="Testonormale"/>
              <w:rPr>
                <w:rFonts w:ascii="Times New Roman" w:hAnsi="Times New Roman"/>
                <w:noProof/>
                <w:sz w:val="20"/>
                <w:szCs w:val="20"/>
              </w:rPr>
            </w:pPr>
            <w:r w:rsidRPr="00CD3675">
              <w:rPr>
                <w:rFonts w:ascii="Times New Roman" w:hAnsi="Times New Roman"/>
                <w:noProof/>
                <w:sz w:val="20"/>
                <w:szCs w:val="20"/>
              </w:rPr>
              <w:t>funzionera</w:t>
            </w:r>
            <w:r w:rsidR="00CD3675" w:rsidRPr="00CD3675">
              <w:rPr>
                <w:rFonts w:ascii="Times New Roman" w:hAnsi="Times New Roman"/>
                <w:noProof/>
                <w:sz w:val="20"/>
                <w:szCs w:val="20"/>
              </w:rPr>
              <w:t>’</w:t>
            </w:r>
            <w:r w:rsidRPr="00CD3675">
              <w:rPr>
                <w:rFonts w:ascii="Times New Roman" w:hAnsi="Times New Roman"/>
                <w:noProof/>
                <w:sz w:val="20"/>
                <w:szCs w:val="20"/>
              </w:rPr>
              <w:t xml:space="preserve"> meglio, </w:t>
            </w:r>
            <w:r w:rsidRPr="00CD3675">
              <w:rPr>
                <w:rFonts w:ascii="Times New Roman" w:hAnsi="Times New Roman"/>
                <w:b/>
                <w:i/>
                <w:noProof/>
                <w:sz w:val="20"/>
                <w:szCs w:val="20"/>
              </w:rPr>
              <w:t>ok</w:t>
            </w:r>
            <w:r w:rsidRPr="00CD3675">
              <w:rPr>
                <w:rFonts w:ascii="Times New Roman" w:hAnsi="Times New Roman"/>
                <w:noProof/>
                <w:sz w:val="20"/>
                <w:szCs w:val="20"/>
              </w:rPr>
              <w:t>?</w:t>
            </w:r>
          </w:p>
          <w:p w14:paraId="1396F845" w14:textId="77777777" w:rsidR="005128E8" w:rsidRPr="00CD3675" w:rsidRDefault="005128E8" w:rsidP="00F2471C">
            <w:pPr>
              <w:pStyle w:val="Testonormale"/>
              <w:rPr>
                <w:rFonts w:ascii="Times New Roman" w:hAnsi="Times New Roman"/>
                <w:noProof/>
                <w:sz w:val="20"/>
                <w:szCs w:val="20"/>
              </w:rPr>
            </w:pPr>
          </w:p>
          <w:p w14:paraId="21BF27DD"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Penso che tu abbia messo troppo legno</w:t>
            </w:r>
          </w:p>
          <w:p w14:paraId="22A62AE4" w14:textId="77777777" w:rsidR="005128E8" w:rsidRDefault="005128E8" w:rsidP="00894F05">
            <w:pPr>
              <w:autoSpaceDE w:val="0"/>
              <w:autoSpaceDN w:val="0"/>
              <w:adjustRightInd w:val="0"/>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qui al centro.</w:t>
            </w:r>
          </w:p>
          <w:p w14:paraId="29E7C6DA" w14:textId="77777777" w:rsidR="00E55F25" w:rsidRDefault="00E55F25" w:rsidP="00894F05">
            <w:pPr>
              <w:autoSpaceDE w:val="0"/>
              <w:autoSpaceDN w:val="0"/>
              <w:adjustRightInd w:val="0"/>
              <w:spacing w:after="0" w:line="240" w:lineRule="auto"/>
              <w:jc w:val="both"/>
              <w:rPr>
                <w:rFonts w:ascii="Times New Roman" w:hAnsi="Times New Roman"/>
                <w:noProof/>
                <w:sz w:val="20"/>
                <w:szCs w:val="20"/>
                <w:lang w:val="en-GB"/>
              </w:rPr>
            </w:pPr>
            <w:r>
              <w:rPr>
                <w:rFonts w:ascii="Times New Roman" w:hAnsi="Times New Roman"/>
                <w:noProof/>
                <w:sz w:val="20"/>
                <w:szCs w:val="20"/>
                <w:lang w:val="en-GB"/>
              </w:rPr>
              <w:lastRenderedPageBreak/>
              <w:t xml:space="preserve">[I heard you do it this way. </w:t>
            </w:r>
          </w:p>
          <w:p w14:paraId="3BC45D28" w14:textId="77777777" w:rsidR="00E55F25" w:rsidRDefault="00E55F25" w:rsidP="00894F05">
            <w:pPr>
              <w:autoSpaceDE w:val="0"/>
              <w:autoSpaceDN w:val="0"/>
              <w:adjustRightInd w:val="0"/>
              <w:spacing w:after="0" w:line="240" w:lineRule="auto"/>
              <w:jc w:val="both"/>
              <w:rPr>
                <w:rFonts w:ascii="Times New Roman" w:hAnsi="Times New Roman"/>
                <w:noProof/>
                <w:sz w:val="20"/>
                <w:szCs w:val="20"/>
                <w:lang w:val="en-GB"/>
              </w:rPr>
            </w:pPr>
            <w:r>
              <w:rPr>
                <w:rFonts w:ascii="Times New Roman" w:hAnsi="Times New Roman"/>
                <w:noProof/>
                <w:sz w:val="20"/>
                <w:szCs w:val="20"/>
                <w:lang w:val="en-GB"/>
              </w:rPr>
              <w:t>Yes, but I think this is going to work, better, ok?</w:t>
            </w:r>
          </w:p>
          <w:p w14:paraId="3D6916FC" w14:textId="2EC7B73A" w:rsidR="00E55F25" w:rsidRPr="002D086D" w:rsidRDefault="00E55F25" w:rsidP="00894F05">
            <w:pPr>
              <w:autoSpaceDE w:val="0"/>
              <w:autoSpaceDN w:val="0"/>
              <w:adjustRightInd w:val="0"/>
              <w:spacing w:after="0" w:line="240" w:lineRule="auto"/>
              <w:jc w:val="both"/>
              <w:rPr>
                <w:rFonts w:ascii="Times New Roman" w:hAnsi="Times New Roman"/>
                <w:bCs/>
                <w:noProof/>
                <w:sz w:val="20"/>
                <w:szCs w:val="20"/>
                <w:lang w:val="en-GB"/>
              </w:rPr>
            </w:pPr>
            <w:r>
              <w:rPr>
                <w:rFonts w:ascii="Times New Roman" w:hAnsi="Times New Roman"/>
                <w:noProof/>
                <w:sz w:val="20"/>
                <w:szCs w:val="20"/>
                <w:lang w:val="en-GB"/>
              </w:rPr>
              <w:t>I think you put too much wood in the center.]</w:t>
            </w:r>
          </w:p>
        </w:tc>
        <w:tc>
          <w:tcPr>
            <w:tcW w:w="2445" w:type="dxa"/>
          </w:tcPr>
          <w:p w14:paraId="03A3A940" w14:textId="77777777" w:rsidR="005128E8" w:rsidRPr="00CD3675" w:rsidRDefault="005128E8" w:rsidP="00F2471C">
            <w:pPr>
              <w:pStyle w:val="Testonormale"/>
              <w:rPr>
                <w:rFonts w:ascii="Times New Roman" w:hAnsi="Times New Roman"/>
                <w:noProof/>
                <w:sz w:val="20"/>
                <w:szCs w:val="20"/>
              </w:rPr>
            </w:pPr>
            <w:r w:rsidRPr="00CD3675">
              <w:rPr>
                <w:rFonts w:ascii="Times New Roman" w:hAnsi="Times New Roman"/>
                <w:noProof/>
                <w:sz w:val="20"/>
                <w:szCs w:val="20"/>
              </w:rPr>
              <w:lastRenderedPageBreak/>
              <w:t xml:space="preserve">- </w:t>
            </w:r>
            <w:r w:rsidRPr="00CD3675">
              <w:rPr>
                <w:rFonts w:ascii="Times New Roman" w:hAnsi="Times New Roman"/>
                <w:b/>
                <w:i/>
                <w:noProof/>
                <w:sz w:val="20"/>
                <w:szCs w:val="20"/>
              </w:rPr>
              <w:t>Beh</w:t>
            </w:r>
            <w:r w:rsidRPr="00CD3675">
              <w:rPr>
                <w:rFonts w:ascii="Times New Roman" w:hAnsi="Times New Roman"/>
                <w:noProof/>
                <w:sz w:val="20"/>
                <w:szCs w:val="20"/>
              </w:rPr>
              <w:t>, e</w:t>
            </w:r>
            <w:r w:rsidR="00CD3675" w:rsidRPr="00CD3675">
              <w:rPr>
                <w:rFonts w:ascii="Times New Roman" w:hAnsi="Times New Roman"/>
                <w:noProof/>
                <w:sz w:val="20"/>
                <w:szCs w:val="20"/>
              </w:rPr>
              <w:t>’</w:t>
            </w:r>
            <w:r w:rsidRPr="00CD3675">
              <w:rPr>
                <w:rFonts w:ascii="Times New Roman" w:hAnsi="Times New Roman"/>
                <w:noProof/>
                <w:sz w:val="20"/>
                <w:szCs w:val="20"/>
              </w:rPr>
              <w:t xml:space="preserve"> quello che dovresti farci.</w:t>
            </w:r>
          </w:p>
          <w:p w14:paraId="38A0BEB6" w14:textId="77777777" w:rsidR="005128E8" w:rsidRPr="00CD3675" w:rsidRDefault="005128E8" w:rsidP="00F2471C">
            <w:pPr>
              <w:pStyle w:val="Testonormale"/>
              <w:rPr>
                <w:rFonts w:ascii="Times New Roman" w:hAnsi="Times New Roman"/>
                <w:noProof/>
                <w:sz w:val="20"/>
                <w:szCs w:val="20"/>
              </w:rPr>
            </w:pPr>
          </w:p>
          <w:p w14:paraId="09C12A61"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t>Si</w:t>
            </w:r>
            <w:r w:rsidR="00CD3675" w:rsidRPr="0098397B">
              <w:rPr>
                <w:rFonts w:ascii="Times New Roman" w:hAnsi="Times New Roman"/>
                <w:b/>
                <w:i/>
                <w:noProof/>
                <w:sz w:val="20"/>
                <w:szCs w:val="20"/>
              </w:rPr>
              <w:t>’</w:t>
            </w:r>
            <w:r w:rsidRPr="0098397B">
              <w:rPr>
                <w:rFonts w:ascii="Times New Roman" w:hAnsi="Times New Roman"/>
                <w:b/>
                <w:i/>
                <w:noProof/>
                <w:sz w:val="20"/>
                <w:szCs w:val="20"/>
              </w:rPr>
              <w:t>? Beh</w:t>
            </w:r>
            <w:r w:rsidRPr="0098397B">
              <w:rPr>
                <w:rFonts w:ascii="Times New Roman" w:hAnsi="Times New Roman"/>
                <w:noProof/>
                <w:sz w:val="20"/>
                <w:szCs w:val="20"/>
              </w:rPr>
              <w:t>, credo che</w:t>
            </w:r>
          </w:p>
          <w:p w14:paraId="5283920B"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cosi</w:t>
            </w:r>
            <w:r w:rsidR="00CD3675" w:rsidRPr="0098397B">
              <w:rPr>
                <w:rFonts w:ascii="Times New Roman" w:hAnsi="Times New Roman"/>
                <w:noProof/>
                <w:sz w:val="20"/>
                <w:szCs w:val="20"/>
              </w:rPr>
              <w:t>’</w:t>
            </w:r>
            <w:r w:rsidRPr="0098397B">
              <w:rPr>
                <w:rFonts w:ascii="Times New Roman" w:hAnsi="Times New Roman"/>
                <w:noProof/>
                <w:sz w:val="20"/>
                <w:szCs w:val="20"/>
              </w:rPr>
              <w:t xml:space="preserve"> andra</w:t>
            </w:r>
            <w:r w:rsidR="00CD3675" w:rsidRPr="0098397B">
              <w:rPr>
                <w:rFonts w:ascii="Times New Roman" w:hAnsi="Times New Roman"/>
                <w:noProof/>
                <w:sz w:val="20"/>
                <w:szCs w:val="20"/>
              </w:rPr>
              <w:t>’</w:t>
            </w:r>
            <w:r w:rsidRPr="0098397B">
              <w:rPr>
                <w:rFonts w:ascii="Times New Roman" w:hAnsi="Times New Roman"/>
                <w:noProof/>
                <w:sz w:val="20"/>
                <w:szCs w:val="20"/>
              </w:rPr>
              <w:t xml:space="preserve"> meglio, </w:t>
            </w:r>
            <w:r w:rsidRPr="0098397B">
              <w:rPr>
                <w:rFonts w:ascii="Times New Roman" w:hAnsi="Times New Roman"/>
                <w:b/>
                <w:i/>
                <w:noProof/>
                <w:sz w:val="20"/>
                <w:szCs w:val="20"/>
              </w:rPr>
              <w:t>okay</w:t>
            </w:r>
            <w:r w:rsidRPr="0098397B">
              <w:rPr>
                <w:rFonts w:ascii="Times New Roman" w:hAnsi="Times New Roman"/>
                <w:noProof/>
                <w:sz w:val="20"/>
                <w:szCs w:val="20"/>
              </w:rPr>
              <w:t>?</w:t>
            </w:r>
          </w:p>
          <w:p w14:paraId="1C86A2CA" w14:textId="77777777" w:rsidR="005128E8" w:rsidRPr="0098397B" w:rsidRDefault="005128E8" w:rsidP="00F2471C">
            <w:pPr>
              <w:pStyle w:val="Testonormale"/>
              <w:rPr>
                <w:rFonts w:ascii="Times New Roman" w:hAnsi="Times New Roman"/>
                <w:noProof/>
                <w:sz w:val="20"/>
                <w:szCs w:val="20"/>
              </w:rPr>
            </w:pPr>
          </w:p>
          <w:p w14:paraId="741FDD58"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t>Beh</w:t>
            </w:r>
            <w:r w:rsidRPr="0098397B">
              <w:rPr>
                <w:rFonts w:ascii="Times New Roman" w:hAnsi="Times New Roman"/>
                <w:noProof/>
                <w:sz w:val="20"/>
                <w:szCs w:val="20"/>
              </w:rPr>
              <w:t>, credo ci abbia</w:t>
            </w:r>
          </w:p>
          <w:p w14:paraId="057B817E"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messo troppa legna dentro.</w:t>
            </w:r>
          </w:p>
          <w:p w14:paraId="2A3E2BA9" w14:textId="77777777" w:rsidR="005128E8" w:rsidRDefault="005128E8" w:rsidP="00894F05">
            <w:pPr>
              <w:autoSpaceDE w:val="0"/>
              <w:autoSpaceDN w:val="0"/>
              <w:adjustRightInd w:val="0"/>
              <w:spacing w:after="0" w:line="240" w:lineRule="auto"/>
              <w:jc w:val="both"/>
              <w:rPr>
                <w:rFonts w:ascii="Times New Roman" w:hAnsi="Times New Roman"/>
                <w:bCs/>
                <w:noProof/>
                <w:sz w:val="20"/>
                <w:szCs w:val="20"/>
              </w:rPr>
            </w:pPr>
          </w:p>
          <w:p w14:paraId="54F68445" w14:textId="77777777" w:rsidR="00E55F25" w:rsidRDefault="00E55F25" w:rsidP="00894F05">
            <w:pPr>
              <w:autoSpaceDE w:val="0"/>
              <w:autoSpaceDN w:val="0"/>
              <w:adjustRightInd w:val="0"/>
              <w:spacing w:after="0" w:line="240" w:lineRule="auto"/>
              <w:jc w:val="both"/>
              <w:rPr>
                <w:rFonts w:ascii="Times New Roman" w:hAnsi="Times New Roman"/>
                <w:bCs/>
                <w:noProof/>
                <w:sz w:val="20"/>
                <w:szCs w:val="20"/>
                <w:lang w:val="en-US"/>
              </w:rPr>
            </w:pPr>
            <w:r w:rsidRPr="00236B9F">
              <w:rPr>
                <w:rFonts w:ascii="Times New Roman" w:hAnsi="Times New Roman"/>
                <w:bCs/>
                <w:noProof/>
                <w:sz w:val="20"/>
                <w:szCs w:val="20"/>
                <w:lang w:val="en-US"/>
              </w:rPr>
              <w:lastRenderedPageBreak/>
              <w:t>[Well, that’s what you should do with it.</w:t>
            </w:r>
            <w:r>
              <w:rPr>
                <w:rFonts w:ascii="Times New Roman" w:hAnsi="Times New Roman"/>
                <w:bCs/>
                <w:noProof/>
                <w:sz w:val="20"/>
                <w:szCs w:val="20"/>
                <w:lang w:val="en-US"/>
              </w:rPr>
              <w:t xml:space="preserve"> Yeah? Well, I think it is going better this way, ok?</w:t>
            </w:r>
          </w:p>
          <w:p w14:paraId="6E237073" w14:textId="1CADD3C9" w:rsidR="00E55F25" w:rsidRPr="00236B9F" w:rsidRDefault="00E55F25" w:rsidP="00894F05">
            <w:pPr>
              <w:autoSpaceDE w:val="0"/>
              <w:autoSpaceDN w:val="0"/>
              <w:adjustRightInd w:val="0"/>
              <w:spacing w:after="0" w:line="240" w:lineRule="auto"/>
              <w:jc w:val="both"/>
              <w:rPr>
                <w:rFonts w:ascii="Times New Roman" w:hAnsi="Times New Roman"/>
                <w:bCs/>
                <w:noProof/>
                <w:sz w:val="20"/>
                <w:szCs w:val="20"/>
                <w:lang w:val="en-US"/>
              </w:rPr>
            </w:pPr>
            <w:r>
              <w:rPr>
                <w:rFonts w:ascii="Times New Roman" w:hAnsi="Times New Roman"/>
                <w:bCs/>
                <w:noProof/>
                <w:sz w:val="20"/>
                <w:szCs w:val="20"/>
                <w:lang w:val="en-US"/>
              </w:rPr>
              <w:t>Well, I think you put too much wood inside.]</w:t>
            </w:r>
          </w:p>
        </w:tc>
      </w:tr>
    </w:tbl>
    <w:p w14:paraId="222893E6" w14:textId="103D225C" w:rsidR="005128E8" w:rsidRPr="00236B9F" w:rsidRDefault="005128E8" w:rsidP="00F2471C">
      <w:pPr>
        <w:autoSpaceDE w:val="0"/>
        <w:autoSpaceDN w:val="0"/>
        <w:adjustRightInd w:val="0"/>
        <w:spacing w:after="0" w:line="240" w:lineRule="auto"/>
        <w:jc w:val="both"/>
        <w:rPr>
          <w:rFonts w:ascii="Times New Roman" w:hAnsi="Times New Roman"/>
          <w:bCs/>
          <w:noProof/>
          <w:szCs w:val="24"/>
          <w:lang w:val="en-US"/>
        </w:rPr>
      </w:pPr>
    </w:p>
    <w:p w14:paraId="09BEB1BB" w14:textId="4B699C1B" w:rsidR="005128E8" w:rsidRPr="002D086D" w:rsidRDefault="005128E8" w:rsidP="000507B2">
      <w:pPr>
        <w:autoSpaceDE w:val="0"/>
        <w:autoSpaceDN w:val="0"/>
        <w:adjustRightInd w:val="0"/>
        <w:spacing w:after="0"/>
        <w:jc w:val="both"/>
        <w:rPr>
          <w:rFonts w:ascii="Times New Roman" w:hAnsi="Times New Roman"/>
          <w:bCs/>
          <w:noProof/>
          <w:szCs w:val="24"/>
          <w:lang w:val="en-GB"/>
        </w:rPr>
      </w:pPr>
      <w:r w:rsidRPr="002D086D">
        <w:rPr>
          <w:rFonts w:ascii="Times New Roman" w:hAnsi="Times New Roman"/>
          <w:bCs/>
          <w:noProof/>
          <w:szCs w:val="24"/>
          <w:lang w:val="en-GB"/>
        </w:rPr>
        <w:t xml:space="preserve">This example suggests that a variety of strategies is adopted in translating discourse markers. The DVD subtitles </w:t>
      </w:r>
      <w:bookmarkStart w:id="3" w:name="OLE_LINK4"/>
      <w:bookmarkStart w:id="4" w:name="OLE_LINK5"/>
      <w:r w:rsidRPr="002D086D">
        <w:rPr>
          <w:rFonts w:ascii="Times New Roman" w:hAnsi="Times New Roman"/>
          <w:bCs/>
          <w:noProof/>
          <w:szCs w:val="24"/>
          <w:lang w:val="en-GB"/>
        </w:rPr>
        <w:t xml:space="preserve">show preference for </w:t>
      </w:r>
      <w:bookmarkEnd w:id="3"/>
      <w:bookmarkEnd w:id="4"/>
      <w:r w:rsidRPr="002D086D">
        <w:rPr>
          <w:rFonts w:ascii="Times New Roman" w:hAnsi="Times New Roman"/>
          <w:bCs/>
          <w:noProof/>
          <w:szCs w:val="24"/>
          <w:lang w:val="en-GB"/>
        </w:rPr>
        <w:t xml:space="preserve">reduction and deletion; the ITASA subtitles show greater consideration for the pragmatic value and contextual meaning of discourse particles, as demonstrated by the variety of translation options that are adopted, ranging from exploiting other linguistic resources (e.g. use of emphatic personal pronoun </w:t>
      </w:r>
      <w:r w:rsidR="00751FC6">
        <w:rPr>
          <w:rFonts w:ascii="Times New Roman" w:hAnsi="Times New Roman"/>
          <w:bCs/>
          <w:i/>
          <w:noProof/>
          <w:szCs w:val="24"/>
          <w:lang w:val="en-GB"/>
        </w:rPr>
        <w:t>i</w:t>
      </w:r>
      <w:r w:rsidRPr="002D086D">
        <w:rPr>
          <w:rFonts w:ascii="Times New Roman" w:hAnsi="Times New Roman"/>
          <w:bCs/>
          <w:i/>
          <w:noProof/>
          <w:szCs w:val="24"/>
          <w:lang w:val="en-GB"/>
        </w:rPr>
        <w:t>o</w:t>
      </w:r>
      <w:r w:rsidRPr="002D086D">
        <w:rPr>
          <w:rFonts w:ascii="Times New Roman" w:hAnsi="Times New Roman"/>
          <w:bCs/>
          <w:noProof/>
          <w:szCs w:val="24"/>
          <w:lang w:val="en-GB"/>
        </w:rPr>
        <w:t xml:space="preserve"> </w:t>
      </w:r>
      <w:r w:rsidR="00CD3675">
        <w:rPr>
          <w:rFonts w:ascii="Times New Roman" w:hAnsi="Times New Roman"/>
          <w:bCs/>
          <w:noProof/>
          <w:szCs w:val="24"/>
          <w:lang w:val="en-GB"/>
        </w:rPr>
        <w:t>‘</w:t>
      </w:r>
      <w:r w:rsidRPr="002D086D">
        <w:rPr>
          <w:rFonts w:ascii="Times New Roman" w:hAnsi="Times New Roman"/>
          <w:bCs/>
          <w:noProof/>
          <w:szCs w:val="24"/>
          <w:lang w:val="en-GB"/>
        </w:rPr>
        <w:t>I</w:t>
      </w:r>
      <w:r w:rsidR="00CD3675">
        <w:rPr>
          <w:rFonts w:ascii="Times New Roman" w:hAnsi="Times New Roman"/>
          <w:bCs/>
          <w:noProof/>
          <w:szCs w:val="24"/>
          <w:lang w:val="en-GB"/>
        </w:rPr>
        <w:t>’</w:t>
      </w:r>
      <w:r w:rsidRPr="002D086D">
        <w:rPr>
          <w:rFonts w:ascii="Times New Roman" w:hAnsi="Times New Roman"/>
          <w:bCs/>
          <w:noProof/>
          <w:szCs w:val="24"/>
          <w:lang w:val="en-GB"/>
        </w:rPr>
        <w:t xml:space="preserve"> or adverb </w:t>
      </w:r>
      <w:r w:rsidRPr="002D086D">
        <w:rPr>
          <w:rFonts w:ascii="Times New Roman" w:hAnsi="Times New Roman"/>
          <w:bCs/>
          <w:i/>
          <w:noProof/>
          <w:szCs w:val="24"/>
          <w:lang w:val="en-GB"/>
        </w:rPr>
        <w:t>ma</w:t>
      </w:r>
      <w:r w:rsidRPr="002D086D">
        <w:rPr>
          <w:rFonts w:ascii="Times New Roman" w:hAnsi="Times New Roman"/>
          <w:bCs/>
          <w:noProof/>
          <w:szCs w:val="24"/>
          <w:lang w:val="en-GB"/>
        </w:rPr>
        <w:t xml:space="preserve"> </w:t>
      </w:r>
      <w:r w:rsidR="00CD3675">
        <w:rPr>
          <w:rFonts w:ascii="Times New Roman" w:hAnsi="Times New Roman"/>
          <w:bCs/>
          <w:noProof/>
          <w:szCs w:val="24"/>
          <w:lang w:val="en-GB"/>
        </w:rPr>
        <w:t>‘</w:t>
      </w:r>
      <w:r w:rsidRPr="002D086D">
        <w:rPr>
          <w:rFonts w:ascii="Times New Roman" w:hAnsi="Times New Roman"/>
          <w:bCs/>
          <w:noProof/>
          <w:szCs w:val="24"/>
          <w:lang w:val="en-GB"/>
        </w:rPr>
        <w:t>but</w:t>
      </w:r>
      <w:r w:rsidR="00CD3675">
        <w:rPr>
          <w:rFonts w:ascii="Times New Roman" w:hAnsi="Times New Roman"/>
          <w:bCs/>
          <w:noProof/>
          <w:szCs w:val="24"/>
          <w:lang w:val="en-GB"/>
        </w:rPr>
        <w:t>’</w:t>
      </w:r>
      <w:r w:rsidRPr="002D086D">
        <w:rPr>
          <w:rFonts w:ascii="Times New Roman" w:hAnsi="Times New Roman"/>
          <w:bCs/>
          <w:noProof/>
          <w:szCs w:val="24"/>
          <w:lang w:val="en-GB"/>
        </w:rPr>
        <w:t xml:space="preserve"> for </w:t>
      </w:r>
      <w:r w:rsidRPr="002D086D">
        <w:rPr>
          <w:rFonts w:ascii="Times New Roman" w:hAnsi="Times New Roman"/>
          <w:bCs/>
          <w:i/>
          <w:noProof/>
          <w:szCs w:val="24"/>
          <w:lang w:val="en-GB"/>
        </w:rPr>
        <w:t>well</w:t>
      </w:r>
      <w:r w:rsidRPr="002D086D">
        <w:rPr>
          <w:rFonts w:ascii="Times New Roman" w:hAnsi="Times New Roman"/>
          <w:bCs/>
          <w:noProof/>
          <w:szCs w:val="24"/>
          <w:lang w:val="en-GB"/>
        </w:rPr>
        <w:t xml:space="preserve"> instead of mere lexical transfer) to omission. In the Subsfactory subtitles, the strategy seems to be one of mere literal rendering, the general effect being one of mechanic translation, with </w:t>
      </w:r>
      <w:r w:rsidR="00BA74D6">
        <w:rPr>
          <w:rFonts w:ascii="Times New Roman" w:hAnsi="Times New Roman"/>
          <w:noProof/>
          <w:szCs w:val="24"/>
          <w:lang w:val="en-GB"/>
        </w:rPr>
        <w:t>“</w:t>
      </w:r>
      <w:r w:rsidRPr="002D086D">
        <w:rPr>
          <w:rFonts w:ascii="Times New Roman" w:hAnsi="Times New Roman"/>
          <w:noProof/>
          <w:szCs w:val="24"/>
          <w:lang w:val="en-GB"/>
        </w:rPr>
        <w:t>stock equivalents</w:t>
      </w:r>
      <w:r w:rsidR="00BA74D6">
        <w:rPr>
          <w:rFonts w:ascii="Times New Roman" w:hAnsi="Times New Roman"/>
          <w:noProof/>
          <w:szCs w:val="24"/>
          <w:lang w:val="en-GB"/>
        </w:rPr>
        <w:t>”</w:t>
      </w:r>
      <w:r w:rsidRPr="002D086D">
        <w:rPr>
          <w:rFonts w:ascii="Times New Roman" w:hAnsi="Times New Roman"/>
          <w:noProof/>
          <w:szCs w:val="24"/>
          <w:lang w:val="en-GB"/>
        </w:rPr>
        <w:t xml:space="preserve"> (Toury, 1995: 97) being used throughout, regardless of the availability of contextually more appropriate options. Automatism in the translation of </w:t>
      </w:r>
      <w:r w:rsidRPr="002D086D">
        <w:rPr>
          <w:rFonts w:ascii="Times New Roman" w:hAnsi="Times New Roman"/>
          <w:bCs/>
          <w:noProof/>
          <w:szCs w:val="24"/>
          <w:lang w:val="en-GB"/>
        </w:rPr>
        <w:t xml:space="preserve">discourse markers leads to overuse of certain items, which necessarily affects linguistic naturalness. But let us now take a closer look at some of the most prominent discourse markers in our corpus. </w:t>
      </w:r>
    </w:p>
    <w:p w14:paraId="73B4F7DF" w14:textId="77777777" w:rsidR="005128E8" w:rsidRPr="002D086D" w:rsidRDefault="005128E8" w:rsidP="000507B2">
      <w:pPr>
        <w:autoSpaceDE w:val="0"/>
        <w:autoSpaceDN w:val="0"/>
        <w:adjustRightInd w:val="0"/>
        <w:spacing w:after="0"/>
        <w:jc w:val="both"/>
        <w:rPr>
          <w:rFonts w:ascii="Times New Roman" w:hAnsi="Times New Roman"/>
          <w:b/>
          <w:bCs/>
          <w:i/>
          <w:noProof/>
          <w:szCs w:val="24"/>
          <w:lang w:val="en-GB"/>
        </w:rPr>
      </w:pPr>
    </w:p>
    <w:p w14:paraId="5CDFC397" w14:textId="77777777" w:rsidR="007F1433" w:rsidRPr="00236B9F" w:rsidRDefault="007F1433" w:rsidP="00F2471C">
      <w:pPr>
        <w:spacing w:after="0" w:line="240" w:lineRule="auto"/>
        <w:rPr>
          <w:rFonts w:ascii="Times New Roman" w:hAnsi="Times New Roman"/>
          <w:noProof/>
          <w:szCs w:val="24"/>
          <w:lang w:val="en-US"/>
        </w:rPr>
      </w:pPr>
    </w:p>
    <w:p w14:paraId="0F5F5CA3" w14:textId="77777777" w:rsidR="005128E8" w:rsidRPr="002D086D" w:rsidRDefault="005128E8" w:rsidP="00F2471C">
      <w:pPr>
        <w:autoSpaceDE w:val="0"/>
        <w:autoSpaceDN w:val="0"/>
        <w:adjustRightInd w:val="0"/>
        <w:spacing w:after="0" w:line="240" w:lineRule="auto"/>
        <w:jc w:val="both"/>
        <w:rPr>
          <w:rFonts w:ascii="Times New Roman" w:hAnsi="Times New Roman"/>
          <w:i/>
          <w:noProof/>
          <w:szCs w:val="24"/>
          <w:lang w:val="en-GB"/>
        </w:rPr>
      </w:pPr>
      <w:r w:rsidRPr="002D086D">
        <w:rPr>
          <w:rFonts w:ascii="Times New Roman" w:hAnsi="Times New Roman"/>
          <w:i/>
          <w:noProof/>
          <w:szCs w:val="24"/>
          <w:lang w:val="en-GB"/>
        </w:rPr>
        <w:t>Well</w:t>
      </w:r>
    </w:p>
    <w:p w14:paraId="58719874" w14:textId="77777777" w:rsidR="005128E8" w:rsidRPr="002D086D" w:rsidRDefault="005128E8" w:rsidP="00F2471C">
      <w:pPr>
        <w:autoSpaceDE w:val="0"/>
        <w:autoSpaceDN w:val="0"/>
        <w:adjustRightInd w:val="0"/>
        <w:spacing w:after="0" w:line="240" w:lineRule="auto"/>
        <w:jc w:val="both"/>
        <w:rPr>
          <w:rFonts w:ascii="Times New Roman" w:hAnsi="Times New Roman"/>
          <w:bCs/>
          <w:noProof/>
          <w:szCs w:val="24"/>
          <w:lang w:val="en-GB"/>
        </w:rPr>
      </w:pPr>
      <w:r w:rsidRPr="002D086D">
        <w:rPr>
          <w:rFonts w:ascii="Times New Roman" w:hAnsi="Times New Roman"/>
          <w:bCs/>
          <w:i/>
          <w:noProof/>
          <w:szCs w:val="24"/>
          <w:lang w:val="en-GB"/>
        </w:rPr>
        <w:t>Well</w:t>
      </w:r>
      <w:r w:rsidRPr="002D086D">
        <w:rPr>
          <w:rFonts w:ascii="Times New Roman" w:hAnsi="Times New Roman"/>
          <w:bCs/>
          <w:noProof/>
          <w:szCs w:val="24"/>
          <w:lang w:val="en-GB"/>
        </w:rPr>
        <w:t xml:space="preserve"> marks a topic shift (Carter</w:t>
      </w:r>
      <w:r w:rsidR="00E42FB4" w:rsidRPr="002D086D">
        <w:rPr>
          <w:rFonts w:ascii="Times New Roman" w:hAnsi="Times New Roman"/>
          <w:bCs/>
          <w:noProof/>
          <w:szCs w:val="24"/>
          <w:lang w:val="en-GB"/>
        </w:rPr>
        <w:t xml:space="preserve"> and </w:t>
      </w:r>
      <w:r w:rsidRPr="002D086D">
        <w:rPr>
          <w:rFonts w:ascii="Times New Roman" w:hAnsi="Times New Roman"/>
          <w:bCs/>
          <w:noProof/>
          <w:szCs w:val="24"/>
          <w:lang w:val="en-GB"/>
        </w:rPr>
        <w:t>McCarthy, 2006: 212) or introduces a divergent utterance. It is a very common turn initiator with a variety of functions, usually serving to relate a speaker</w:t>
      </w:r>
      <w:r w:rsidR="00CD3675">
        <w:rPr>
          <w:rFonts w:ascii="Times New Roman" w:hAnsi="Times New Roman"/>
          <w:bCs/>
          <w:noProof/>
          <w:szCs w:val="24"/>
          <w:lang w:val="en-GB"/>
        </w:rPr>
        <w:t>’</w:t>
      </w:r>
      <w:r w:rsidRPr="002D086D">
        <w:rPr>
          <w:rFonts w:ascii="Times New Roman" w:hAnsi="Times New Roman"/>
          <w:bCs/>
          <w:noProof/>
          <w:szCs w:val="24"/>
          <w:lang w:val="en-GB"/>
        </w:rPr>
        <w:t xml:space="preserve">s response to the ongoing conversation (Biber </w:t>
      </w:r>
      <w:r w:rsidRPr="002D086D">
        <w:rPr>
          <w:rFonts w:ascii="Times New Roman" w:hAnsi="Times New Roman"/>
          <w:bCs/>
          <w:i/>
          <w:noProof/>
          <w:szCs w:val="24"/>
          <w:lang w:val="en-GB"/>
        </w:rPr>
        <w:t>et al</w:t>
      </w:r>
      <w:r w:rsidRPr="002D086D">
        <w:rPr>
          <w:rFonts w:ascii="Times New Roman" w:hAnsi="Times New Roman"/>
          <w:bCs/>
          <w:noProof/>
          <w:szCs w:val="24"/>
          <w:lang w:val="en-GB"/>
        </w:rPr>
        <w:t xml:space="preserve">., 1999: 1086). Most typically, </w:t>
      </w:r>
      <w:r w:rsidRPr="002D086D">
        <w:rPr>
          <w:rFonts w:ascii="Times New Roman" w:hAnsi="Times New Roman"/>
          <w:bCs/>
          <w:i/>
          <w:noProof/>
          <w:szCs w:val="24"/>
          <w:lang w:val="en-GB"/>
        </w:rPr>
        <w:t>well</w:t>
      </w:r>
      <w:r w:rsidRPr="002D086D">
        <w:rPr>
          <w:rFonts w:ascii="Times New Roman" w:hAnsi="Times New Roman"/>
          <w:bCs/>
          <w:noProof/>
          <w:szCs w:val="24"/>
          <w:lang w:val="en-GB"/>
        </w:rPr>
        <w:t xml:space="preserve"> marks continuation but with something of a contrast.</w:t>
      </w:r>
    </w:p>
    <w:p w14:paraId="18F27FAC" w14:textId="3A38BA63" w:rsidR="005128E8" w:rsidRPr="002D086D" w:rsidRDefault="005128E8" w:rsidP="004F68EB">
      <w:pPr>
        <w:spacing w:after="0" w:line="240" w:lineRule="auto"/>
        <w:ind w:firstLine="567"/>
        <w:jc w:val="both"/>
        <w:rPr>
          <w:rFonts w:ascii="Times New Roman" w:hAnsi="Times New Roman"/>
          <w:noProof/>
          <w:szCs w:val="24"/>
          <w:lang w:val="en-GB"/>
        </w:rPr>
      </w:pPr>
      <w:r w:rsidRPr="002D086D">
        <w:rPr>
          <w:rFonts w:ascii="Times New Roman" w:hAnsi="Times New Roman"/>
          <w:noProof/>
          <w:szCs w:val="24"/>
          <w:lang w:val="en-GB"/>
        </w:rPr>
        <w:t xml:space="preserve">The main tendencies in the translation of </w:t>
      </w:r>
      <w:r w:rsidRPr="002D086D">
        <w:rPr>
          <w:rFonts w:ascii="Times New Roman" w:hAnsi="Times New Roman"/>
          <w:i/>
          <w:noProof/>
          <w:szCs w:val="24"/>
          <w:lang w:val="en-GB"/>
        </w:rPr>
        <w:t>well</w:t>
      </w:r>
      <w:r w:rsidRPr="002D086D">
        <w:rPr>
          <w:rFonts w:ascii="Times New Roman" w:hAnsi="Times New Roman"/>
          <w:noProof/>
          <w:szCs w:val="24"/>
          <w:lang w:val="en-GB"/>
        </w:rPr>
        <w:t xml:space="preserve"> can be observed in </w:t>
      </w:r>
      <w:r w:rsidR="00153AE2">
        <w:rPr>
          <w:rFonts w:ascii="Times New Roman" w:hAnsi="Times New Roman"/>
          <w:noProof/>
          <w:szCs w:val="24"/>
          <w:lang w:val="en-GB"/>
        </w:rPr>
        <w:t xml:space="preserve">Table </w:t>
      </w:r>
      <w:r w:rsidR="00D30F1C">
        <w:rPr>
          <w:rFonts w:ascii="Times New Roman" w:hAnsi="Times New Roman"/>
          <w:noProof/>
          <w:szCs w:val="24"/>
          <w:lang w:val="en-GB"/>
        </w:rPr>
        <w:t>6</w:t>
      </w:r>
      <w:r w:rsidRPr="002D086D">
        <w:rPr>
          <w:rFonts w:ascii="Times New Roman" w:hAnsi="Times New Roman"/>
          <w:noProof/>
          <w:szCs w:val="24"/>
          <w:lang w:val="en-GB"/>
        </w:rPr>
        <w:t>:</w:t>
      </w:r>
    </w:p>
    <w:p w14:paraId="2A18A1AF" w14:textId="77777777" w:rsidR="005128E8" w:rsidRPr="002D086D" w:rsidRDefault="005128E8" w:rsidP="00F2471C">
      <w:pPr>
        <w:spacing w:after="0" w:line="240" w:lineRule="auto"/>
        <w:ind w:firstLine="708"/>
        <w:jc w:val="both"/>
        <w:rPr>
          <w:rFonts w:ascii="Times New Roman" w:hAnsi="Times New Roman"/>
          <w:noProof/>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4"/>
        <w:gridCol w:w="2444"/>
        <w:gridCol w:w="2445"/>
        <w:gridCol w:w="2445"/>
      </w:tblGrid>
      <w:tr w:rsidR="005128E8" w:rsidRPr="002D086D" w14:paraId="5FC863DA" w14:textId="77777777" w:rsidTr="00894F05">
        <w:tc>
          <w:tcPr>
            <w:tcW w:w="2444" w:type="dxa"/>
          </w:tcPr>
          <w:p w14:paraId="0DFF72E5"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WELL (179)</w:t>
            </w:r>
          </w:p>
        </w:tc>
        <w:tc>
          <w:tcPr>
            <w:tcW w:w="2444" w:type="dxa"/>
          </w:tcPr>
          <w:p w14:paraId="1BE77723"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DVD</w:t>
            </w:r>
          </w:p>
        </w:tc>
        <w:tc>
          <w:tcPr>
            <w:tcW w:w="2445" w:type="dxa"/>
          </w:tcPr>
          <w:p w14:paraId="19D2392F"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ITASA</w:t>
            </w:r>
          </w:p>
        </w:tc>
        <w:tc>
          <w:tcPr>
            <w:tcW w:w="2445" w:type="dxa"/>
          </w:tcPr>
          <w:p w14:paraId="30E86DC8"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SUBS</w:t>
            </w:r>
          </w:p>
        </w:tc>
      </w:tr>
      <w:tr w:rsidR="005128E8" w:rsidRPr="002D086D" w14:paraId="2F6C1520" w14:textId="77777777" w:rsidTr="00894F05">
        <w:tc>
          <w:tcPr>
            <w:tcW w:w="2444" w:type="dxa"/>
          </w:tcPr>
          <w:p w14:paraId="25AB8600" w14:textId="60E1EA52"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Beh/be</w:t>
            </w:r>
            <w:r w:rsidR="00CD3675">
              <w:rPr>
                <w:rFonts w:ascii="Times New Roman" w:hAnsi="Times New Roman"/>
                <w:noProof/>
                <w:sz w:val="20"/>
                <w:szCs w:val="20"/>
                <w:lang w:val="en-GB"/>
              </w:rPr>
              <w:t>’</w:t>
            </w:r>
            <w:r w:rsidR="00D138F9">
              <w:rPr>
                <w:rFonts w:ascii="Times New Roman" w:hAnsi="Times New Roman"/>
                <w:noProof/>
                <w:sz w:val="20"/>
                <w:szCs w:val="20"/>
                <w:lang w:val="en-GB"/>
              </w:rPr>
              <w:t xml:space="preserve"> [well]</w:t>
            </w:r>
          </w:p>
        </w:tc>
        <w:tc>
          <w:tcPr>
            <w:tcW w:w="2444" w:type="dxa"/>
          </w:tcPr>
          <w:p w14:paraId="404085BE" w14:textId="2D533511" w:rsidR="005128E8" w:rsidRPr="002D086D" w:rsidRDefault="005128E8" w:rsidP="000F5C80">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53 (29</w:t>
            </w:r>
            <w:r w:rsidR="000F5C80">
              <w:rPr>
                <w:rFonts w:ascii="Times New Roman" w:hAnsi="Times New Roman"/>
                <w:noProof/>
                <w:sz w:val="20"/>
                <w:szCs w:val="20"/>
                <w:lang w:val="en-GB"/>
              </w:rPr>
              <w:t>.</w:t>
            </w:r>
            <w:r w:rsidRPr="002D086D">
              <w:rPr>
                <w:rFonts w:ascii="Times New Roman" w:hAnsi="Times New Roman"/>
                <w:noProof/>
                <w:sz w:val="20"/>
                <w:szCs w:val="20"/>
                <w:lang w:val="en-GB"/>
              </w:rPr>
              <w:t>6%)</w:t>
            </w:r>
          </w:p>
        </w:tc>
        <w:tc>
          <w:tcPr>
            <w:tcW w:w="2445" w:type="dxa"/>
          </w:tcPr>
          <w:p w14:paraId="06579867"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120 (67%)</w:t>
            </w:r>
          </w:p>
        </w:tc>
        <w:tc>
          <w:tcPr>
            <w:tcW w:w="2445" w:type="dxa"/>
          </w:tcPr>
          <w:p w14:paraId="697E5ABE" w14:textId="6C27A37E" w:rsidR="005128E8" w:rsidRPr="002D086D" w:rsidRDefault="005128E8" w:rsidP="000F5C80">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149 (83</w:t>
            </w:r>
            <w:r w:rsidR="000F5C80">
              <w:rPr>
                <w:rFonts w:ascii="Times New Roman" w:hAnsi="Times New Roman"/>
                <w:noProof/>
                <w:sz w:val="20"/>
                <w:szCs w:val="20"/>
                <w:lang w:val="en-GB"/>
              </w:rPr>
              <w:t>.</w:t>
            </w:r>
            <w:r w:rsidRPr="002D086D">
              <w:rPr>
                <w:rFonts w:ascii="Times New Roman" w:hAnsi="Times New Roman"/>
                <w:noProof/>
                <w:sz w:val="20"/>
                <w:szCs w:val="20"/>
                <w:lang w:val="en-GB"/>
              </w:rPr>
              <w:t>2%)</w:t>
            </w:r>
          </w:p>
        </w:tc>
      </w:tr>
      <w:tr w:rsidR="005128E8" w:rsidRPr="002D086D" w14:paraId="61D3784C" w14:textId="77777777" w:rsidTr="00894F05">
        <w:tc>
          <w:tcPr>
            <w:tcW w:w="2444" w:type="dxa"/>
          </w:tcPr>
          <w:p w14:paraId="607327E4" w14:textId="26BB80DC"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Bene</w:t>
            </w:r>
            <w:r w:rsidR="00D138F9">
              <w:rPr>
                <w:rFonts w:ascii="Times New Roman" w:hAnsi="Times New Roman"/>
                <w:noProof/>
                <w:sz w:val="20"/>
                <w:szCs w:val="20"/>
                <w:lang w:val="en-GB"/>
              </w:rPr>
              <w:t xml:space="preserve"> [well]</w:t>
            </w:r>
          </w:p>
        </w:tc>
        <w:tc>
          <w:tcPr>
            <w:tcW w:w="2444" w:type="dxa"/>
          </w:tcPr>
          <w:p w14:paraId="3CCE49AB"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 xml:space="preserve">2 </w:t>
            </w:r>
          </w:p>
        </w:tc>
        <w:tc>
          <w:tcPr>
            <w:tcW w:w="2445" w:type="dxa"/>
          </w:tcPr>
          <w:p w14:paraId="50ECF7EB" w14:textId="47B7FC34" w:rsidR="005128E8" w:rsidRPr="002D086D" w:rsidRDefault="005128E8" w:rsidP="000F5C80">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5 (2</w:t>
            </w:r>
            <w:r w:rsidR="000F5C80">
              <w:rPr>
                <w:rFonts w:ascii="Times New Roman" w:hAnsi="Times New Roman"/>
                <w:noProof/>
                <w:sz w:val="20"/>
                <w:szCs w:val="20"/>
                <w:lang w:val="en-GB"/>
              </w:rPr>
              <w:t>.</w:t>
            </w:r>
            <w:r w:rsidRPr="002D086D">
              <w:rPr>
                <w:rFonts w:ascii="Times New Roman" w:hAnsi="Times New Roman"/>
                <w:noProof/>
                <w:sz w:val="20"/>
                <w:szCs w:val="20"/>
                <w:lang w:val="en-GB"/>
              </w:rPr>
              <w:t>8%)</w:t>
            </w:r>
          </w:p>
        </w:tc>
        <w:tc>
          <w:tcPr>
            <w:tcW w:w="2445" w:type="dxa"/>
          </w:tcPr>
          <w:p w14:paraId="2DEFC132" w14:textId="7853323A" w:rsidR="005128E8" w:rsidRPr="002D086D" w:rsidRDefault="005128E8" w:rsidP="000F5C80">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7 (3</w:t>
            </w:r>
            <w:r w:rsidR="000F5C80">
              <w:rPr>
                <w:rFonts w:ascii="Times New Roman" w:hAnsi="Times New Roman"/>
                <w:noProof/>
                <w:sz w:val="20"/>
                <w:szCs w:val="20"/>
                <w:lang w:val="en-GB"/>
              </w:rPr>
              <w:t>.</w:t>
            </w:r>
            <w:r w:rsidRPr="002D086D">
              <w:rPr>
                <w:rFonts w:ascii="Times New Roman" w:hAnsi="Times New Roman"/>
                <w:noProof/>
                <w:sz w:val="20"/>
                <w:szCs w:val="20"/>
                <w:lang w:val="en-GB"/>
              </w:rPr>
              <w:t>9%)</w:t>
            </w:r>
          </w:p>
        </w:tc>
      </w:tr>
      <w:tr w:rsidR="005128E8" w:rsidRPr="002D086D" w14:paraId="714D82E3" w14:textId="77777777" w:rsidTr="00894F05">
        <w:tc>
          <w:tcPr>
            <w:tcW w:w="2444" w:type="dxa"/>
          </w:tcPr>
          <w:p w14:paraId="08BAF359" w14:textId="13610AEB"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Ebbene</w:t>
            </w:r>
            <w:r w:rsidR="00D138F9">
              <w:rPr>
                <w:rFonts w:ascii="Times New Roman" w:hAnsi="Times New Roman"/>
                <w:noProof/>
                <w:sz w:val="20"/>
                <w:szCs w:val="20"/>
                <w:lang w:val="en-GB"/>
              </w:rPr>
              <w:t xml:space="preserve"> [well]</w:t>
            </w:r>
          </w:p>
        </w:tc>
        <w:tc>
          <w:tcPr>
            <w:tcW w:w="2444" w:type="dxa"/>
          </w:tcPr>
          <w:p w14:paraId="07165ADA"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7FA8158A"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6E4F3FBF" w14:textId="77777777" w:rsidR="005128E8" w:rsidRPr="002D086D" w:rsidRDefault="005128E8" w:rsidP="00894F05">
            <w:pPr>
              <w:spacing w:after="0" w:line="240" w:lineRule="auto"/>
              <w:rPr>
                <w:rFonts w:ascii="Times New Roman" w:hAnsi="Times New Roman"/>
                <w:noProof/>
                <w:sz w:val="20"/>
                <w:szCs w:val="20"/>
                <w:lang w:val="en-GB"/>
              </w:rPr>
            </w:pPr>
          </w:p>
        </w:tc>
      </w:tr>
      <w:tr w:rsidR="005128E8" w:rsidRPr="002D086D" w14:paraId="732CF1FE" w14:textId="77777777" w:rsidTr="00894F05">
        <w:tc>
          <w:tcPr>
            <w:tcW w:w="2444" w:type="dxa"/>
          </w:tcPr>
          <w:p w14:paraId="45A32C16"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Ø</w:t>
            </w:r>
          </w:p>
        </w:tc>
        <w:tc>
          <w:tcPr>
            <w:tcW w:w="2444" w:type="dxa"/>
          </w:tcPr>
          <w:p w14:paraId="1FDF17F1" w14:textId="2ABAC505" w:rsidR="005128E8" w:rsidRPr="002D086D" w:rsidRDefault="005128E8" w:rsidP="000F5C80">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116 (64</w:t>
            </w:r>
            <w:r w:rsidR="000F5C80">
              <w:rPr>
                <w:rFonts w:ascii="Times New Roman" w:hAnsi="Times New Roman"/>
                <w:noProof/>
                <w:sz w:val="20"/>
                <w:szCs w:val="20"/>
                <w:lang w:val="en-GB"/>
              </w:rPr>
              <w:t>.</w:t>
            </w:r>
            <w:r w:rsidRPr="002D086D">
              <w:rPr>
                <w:rFonts w:ascii="Times New Roman" w:hAnsi="Times New Roman"/>
                <w:noProof/>
                <w:sz w:val="20"/>
                <w:szCs w:val="20"/>
                <w:lang w:val="en-GB"/>
              </w:rPr>
              <w:t>8%)</w:t>
            </w:r>
          </w:p>
        </w:tc>
        <w:tc>
          <w:tcPr>
            <w:tcW w:w="2445" w:type="dxa"/>
          </w:tcPr>
          <w:p w14:paraId="4CA64B1F" w14:textId="5A2524A9" w:rsidR="005128E8" w:rsidRPr="002D086D" w:rsidRDefault="005128E8" w:rsidP="000F5C80">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47 (26</w:t>
            </w:r>
            <w:r w:rsidR="000F5C80">
              <w:rPr>
                <w:rFonts w:ascii="Times New Roman" w:hAnsi="Times New Roman"/>
                <w:noProof/>
                <w:sz w:val="20"/>
                <w:szCs w:val="20"/>
                <w:lang w:val="en-GB"/>
              </w:rPr>
              <w:t>.</w:t>
            </w:r>
            <w:r w:rsidRPr="002D086D">
              <w:rPr>
                <w:rFonts w:ascii="Times New Roman" w:hAnsi="Times New Roman"/>
                <w:noProof/>
                <w:sz w:val="20"/>
                <w:szCs w:val="20"/>
                <w:lang w:val="en-GB"/>
              </w:rPr>
              <w:t>2%)</w:t>
            </w:r>
          </w:p>
        </w:tc>
        <w:tc>
          <w:tcPr>
            <w:tcW w:w="2445" w:type="dxa"/>
          </w:tcPr>
          <w:p w14:paraId="229CC48C" w14:textId="5DFC4B0C" w:rsidR="005128E8" w:rsidRPr="002D086D" w:rsidRDefault="005128E8" w:rsidP="000F5C80">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15 (8</w:t>
            </w:r>
            <w:r w:rsidR="000F5C80">
              <w:rPr>
                <w:rFonts w:ascii="Times New Roman" w:hAnsi="Times New Roman"/>
                <w:noProof/>
                <w:sz w:val="20"/>
                <w:szCs w:val="20"/>
                <w:lang w:val="en-GB"/>
              </w:rPr>
              <w:t>.</w:t>
            </w:r>
            <w:r w:rsidRPr="002D086D">
              <w:rPr>
                <w:rFonts w:ascii="Times New Roman" w:hAnsi="Times New Roman"/>
                <w:noProof/>
                <w:sz w:val="20"/>
                <w:szCs w:val="20"/>
                <w:lang w:val="en-GB"/>
              </w:rPr>
              <w:t>4%)</w:t>
            </w:r>
          </w:p>
        </w:tc>
      </w:tr>
      <w:tr w:rsidR="005128E8" w:rsidRPr="002D086D" w14:paraId="3F635616" w14:textId="77777777" w:rsidTr="00894F05">
        <w:tc>
          <w:tcPr>
            <w:tcW w:w="2444" w:type="dxa"/>
          </w:tcPr>
          <w:p w14:paraId="1E4C93E3" w14:textId="0CECA68D"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Dunque</w:t>
            </w:r>
            <w:r w:rsidR="00D138F9">
              <w:rPr>
                <w:rFonts w:ascii="Times New Roman" w:hAnsi="Times New Roman"/>
                <w:noProof/>
                <w:sz w:val="20"/>
                <w:szCs w:val="20"/>
                <w:lang w:val="en-GB"/>
              </w:rPr>
              <w:t xml:space="preserve"> [so]</w:t>
            </w:r>
          </w:p>
        </w:tc>
        <w:tc>
          <w:tcPr>
            <w:tcW w:w="2444" w:type="dxa"/>
          </w:tcPr>
          <w:p w14:paraId="7AD2339E"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6D133187"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145FEF13" w14:textId="77777777" w:rsidR="005128E8" w:rsidRPr="002D086D" w:rsidRDefault="005128E8" w:rsidP="00894F05">
            <w:pPr>
              <w:spacing w:after="0" w:line="240" w:lineRule="auto"/>
              <w:rPr>
                <w:rFonts w:ascii="Times New Roman" w:hAnsi="Times New Roman"/>
                <w:noProof/>
                <w:sz w:val="20"/>
                <w:szCs w:val="20"/>
                <w:lang w:val="en-GB"/>
              </w:rPr>
            </w:pPr>
          </w:p>
        </w:tc>
      </w:tr>
      <w:tr w:rsidR="005128E8" w:rsidRPr="002D086D" w14:paraId="69CC1568" w14:textId="77777777" w:rsidTr="00894F05">
        <w:tc>
          <w:tcPr>
            <w:tcW w:w="2444" w:type="dxa"/>
          </w:tcPr>
          <w:p w14:paraId="60EA6DF2" w14:textId="6DBE2625"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Perché</w:t>
            </w:r>
            <w:r w:rsidR="00D138F9">
              <w:rPr>
                <w:rFonts w:ascii="Times New Roman" w:hAnsi="Times New Roman"/>
                <w:noProof/>
                <w:sz w:val="20"/>
                <w:szCs w:val="20"/>
                <w:lang w:val="en-GB"/>
              </w:rPr>
              <w:t xml:space="preserve"> [because]</w:t>
            </w:r>
          </w:p>
        </w:tc>
        <w:tc>
          <w:tcPr>
            <w:tcW w:w="2444" w:type="dxa"/>
          </w:tcPr>
          <w:p w14:paraId="1C88C298"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459E075A"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5A8CE222"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2BA75FDD" w14:textId="77777777" w:rsidTr="00894F05">
        <w:tc>
          <w:tcPr>
            <w:tcW w:w="2444" w:type="dxa"/>
          </w:tcPr>
          <w:p w14:paraId="555E1591" w14:textId="32CA38C0"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Ehi</w:t>
            </w:r>
            <w:r w:rsidR="00D138F9">
              <w:rPr>
                <w:rFonts w:ascii="Times New Roman" w:hAnsi="Times New Roman"/>
                <w:noProof/>
                <w:sz w:val="20"/>
                <w:szCs w:val="20"/>
                <w:lang w:val="en-GB"/>
              </w:rPr>
              <w:t xml:space="preserve"> [hey]</w:t>
            </w:r>
          </w:p>
        </w:tc>
        <w:tc>
          <w:tcPr>
            <w:tcW w:w="2444" w:type="dxa"/>
          </w:tcPr>
          <w:p w14:paraId="156E2CE7"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3EBD497F"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7EB97416"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114B749A" w14:textId="77777777" w:rsidTr="00894F05">
        <w:tc>
          <w:tcPr>
            <w:tcW w:w="2444" w:type="dxa"/>
          </w:tcPr>
          <w:p w14:paraId="4F155C1A" w14:textId="12EFF964"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Cosa</w:t>
            </w:r>
            <w:r w:rsidR="00D138F9">
              <w:rPr>
                <w:rFonts w:ascii="Times New Roman" w:hAnsi="Times New Roman"/>
                <w:noProof/>
                <w:sz w:val="20"/>
                <w:szCs w:val="20"/>
                <w:lang w:val="en-GB"/>
              </w:rPr>
              <w:t xml:space="preserve"> [what]</w:t>
            </w:r>
          </w:p>
        </w:tc>
        <w:tc>
          <w:tcPr>
            <w:tcW w:w="2444" w:type="dxa"/>
          </w:tcPr>
          <w:p w14:paraId="017B41D8"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70999A43"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4FBFEF48" w14:textId="77777777" w:rsidR="005128E8" w:rsidRPr="002D086D" w:rsidRDefault="005128E8" w:rsidP="00894F05">
            <w:pPr>
              <w:spacing w:after="0" w:line="240" w:lineRule="auto"/>
              <w:rPr>
                <w:rFonts w:ascii="Times New Roman" w:hAnsi="Times New Roman"/>
                <w:noProof/>
                <w:sz w:val="20"/>
                <w:szCs w:val="20"/>
                <w:lang w:val="en-GB"/>
              </w:rPr>
            </w:pPr>
          </w:p>
        </w:tc>
      </w:tr>
      <w:tr w:rsidR="005128E8" w:rsidRPr="002D086D" w14:paraId="5F260612" w14:textId="77777777" w:rsidTr="00894F05">
        <w:tc>
          <w:tcPr>
            <w:tcW w:w="2444" w:type="dxa"/>
          </w:tcPr>
          <w:p w14:paraId="16C4EA73" w14:textId="1B3F2A6D"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E</w:t>
            </w:r>
            <w:r w:rsidR="00D138F9">
              <w:rPr>
                <w:rFonts w:ascii="Times New Roman" w:hAnsi="Times New Roman"/>
                <w:noProof/>
                <w:sz w:val="20"/>
                <w:szCs w:val="20"/>
                <w:lang w:val="en-GB"/>
              </w:rPr>
              <w:t xml:space="preserve"> [and]</w:t>
            </w:r>
          </w:p>
        </w:tc>
        <w:tc>
          <w:tcPr>
            <w:tcW w:w="2444" w:type="dxa"/>
          </w:tcPr>
          <w:p w14:paraId="1B630197"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4040C018"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2</w:t>
            </w:r>
          </w:p>
        </w:tc>
        <w:tc>
          <w:tcPr>
            <w:tcW w:w="2445" w:type="dxa"/>
          </w:tcPr>
          <w:p w14:paraId="0F162214" w14:textId="77777777" w:rsidR="005128E8" w:rsidRPr="002D086D" w:rsidRDefault="005128E8" w:rsidP="00894F05">
            <w:pPr>
              <w:spacing w:after="0" w:line="240" w:lineRule="auto"/>
              <w:rPr>
                <w:rFonts w:ascii="Times New Roman" w:hAnsi="Times New Roman"/>
                <w:noProof/>
                <w:sz w:val="20"/>
                <w:szCs w:val="20"/>
                <w:lang w:val="en-GB"/>
              </w:rPr>
            </w:pPr>
          </w:p>
        </w:tc>
      </w:tr>
      <w:tr w:rsidR="005128E8" w:rsidRPr="002D086D" w14:paraId="2088063B" w14:textId="77777777" w:rsidTr="00894F05">
        <w:tc>
          <w:tcPr>
            <w:tcW w:w="2444" w:type="dxa"/>
          </w:tcPr>
          <w:p w14:paraId="50C3D234" w14:textId="614B5ACE"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Ma</w:t>
            </w:r>
            <w:r w:rsidR="00D138F9">
              <w:rPr>
                <w:rFonts w:ascii="Times New Roman" w:hAnsi="Times New Roman"/>
                <w:noProof/>
                <w:sz w:val="20"/>
                <w:szCs w:val="20"/>
                <w:lang w:val="en-GB"/>
              </w:rPr>
              <w:t xml:space="preserve"> [but]</w:t>
            </w:r>
          </w:p>
        </w:tc>
        <w:tc>
          <w:tcPr>
            <w:tcW w:w="2444" w:type="dxa"/>
          </w:tcPr>
          <w:p w14:paraId="036403CA"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2EF20944"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165A47FA" w14:textId="77777777" w:rsidR="005128E8" w:rsidRPr="002D086D" w:rsidRDefault="005128E8" w:rsidP="00894F05">
            <w:pPr>
              <w:spacing w:after="0" w:line="240" w:lineRule="auto"/>
              <w:rPr>
                <w:rFonts w:ascii="Times New Roman" w:hAnsi="Times New Roman"/>
                <w:noProof/>
                <w:sz w:val="20"/>
                <w:szCs w:val="20"/>
                <w:lang w:val="en-GB"/>
              </w:rPr>
            </w:pPr>
          </w:p>
        </w:tc>
      </w:tr>
      <w:tr w:rsidR="005128E8" w:rsidRPr="002D086D" w14:paraId="434CED38" w14:textId="77777777" w:rsidTr="00894F05">
        <w:tc>
          <w:tcPr>
            <w:tcW w:w="2444" w:type="dxa"/>
          </w:tcPr>
          <w:p w14:paraId="1D63D90E" w14:textId="22E78E6B"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D</w:t>
            </w:r>
            <w:r w:rsidR="00CD3675">
              <w:rPr>
                <w:rFonts w:ascii="Times New Roman" w:hAnsi="Times New Roman"/>
                <w:noProof/>
                <w:sz w:val="20"/>
                <w:szCs w:val="20"/>
                <w:lang w:val="en-GB"/>
              </w:rPr>
              <w:t>’</w:t>
            </w:r>
            <w:r w:rsidRPr="002D086D">
              <w:rPr>
                <w:rFonts w:ascii="Times New Roman" w:hAnsi="Times New Roman"/>
                <w:noProof/>
                <w:sz w:val="20"/>
                <w:szCs w:val="20"/>
                <w:lang w:val="en-GB"/>
              </w:rPr>
              <w:t>accordo</w:t>
            </w:r>
            <w:r w:rsidR="00D138F9">
              <w:rPr>
                <w:rFonts w:ascii="Times New Roman" w:hAnsi="Times New Roman"/>
                <w:noProof/>
                <w:sz w:val="20"/>
                <w:szCs w:val="20"/>
                <w:lang w:val="en-GB"/>
              </w:rPr>
              <w:t xml:space="preserve"> [ok]</w:t>
            </w:r>
          </w:p>
        </w:tc>
        <w:tc>
          <w:tcPr>
            <w:tcW w:w="2444" w:type="dxa"/>
          </w:tcPr>
          <w:p w14:paraId="1A8ABCD7"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577B33E9" w14:textId="77777777" w:rsidR="005128E8" w:rsidRPr="002D086D" w:rsidRDefault="005128E8" w:rsidP="00894F05">
            <w:pPr>
              <w:spacing w:after="0" w:line="240" w:lineRule="auto"/>
              <w:rPr>
                <w:rFonts w:ascii="Times New Roman" w:hAnsi="Times New Roman"/>
                <w:b/>
                <w:noProof/>
                <w:sz w:val="20"/>
                <w:szCs w:val="20"/>
                <w:lang w:val="en-GB"/>
              </w:rPr>
            </w:pPr>
          </w:p>
        </w:tc>
        <w:tc>
          <w:tcPr>
            <w:tcW w:w="2445" w:type="dxa"/>
          </w:tcPr>
          <w:p w14:paraId="2C834724" w14:textId="77777777" w:rsidR="005128E8" w:rsidRPr="002D086D" w:rsidRDefault="005128E8" w:rsidP="00894F05">
            <w:pPr>
              <w:spacing w:after="0" w:line="240" w:lineRule="auto"/>
              <w:rPr>
                <w:rFonts w:ascii="Times New Roman" w:hAnsi="Times New Roman"/>
                <w:b/>
                <w:noProof/>
                <w:sz w:val="20"/>
                <w:szCs w:val="20"/>
                <w:lang w:val="en-GB"/>
              </w:rPr>
            </w:pPr>
          </w:p>
        </w:tc>
      </w:tr>
      <w:tr w:rsidR="005128E8" w:rsidRPr="002D086D" w14:paraId="333F722E" w14:textId="77777777" w:rsidTr="00894F05">
        <w:tc>
          <w:tcPr>
            <w:tcW w:w="2444" w:type="dxa"/>
          </w:tcPr>
          <w:p w14:paraId="79355F92" w14:textId="284F62D5"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Allora</w:t>
            </w:r>
            <w:r w:rsidR="00D138F9">
              <w:rPr>
                <w:rFonts w:ascii="Times New Roman" w:hAnsi="Times New Roman"/>
                <w:noProof/>
                <w:sz w:val="20"/>
                <w:szCs w:val="20"/>
                <w:lang w:val="en-GB"/>
              </w:rPr>
              <w:t xml:space="preserve"> [so]</w:t>
            </w:r>
          </w:p>
        </w:tc>
        <w:tc>
          <w:tcPr>
            <w:tcW w:w="2444" w:type="dxa"/>
          </w:tcPr>
          <w:p w14:paraId="0FA06944" w14:textId="32D7FB87" w:rsidR="005128E8" w:rsidRPr="002D086D" w:rsidRDefault="005128E8" w:rsidP="000F5C80">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4 (2</w:t>
            </w:r>
            <w:r w:rsidR="000F5C80">
              <w:rPr>
                <w:rFonts w:ascii="Times New Roman" w:hAnsi="Times New Roman"/>
                <w:noProof/>
                <w:sz w:val="20"/>
                <w:szCs w:val="20"/>
                <w:lang w:val="en-GB"/>
              </w:rPr>
              <w:t>.</w:t>
            </w:r>
            <w:r w:rsidRPr="002D086D">
              <w:rPr>
                <w:rFonts w:ascii="Times New Roman" w:hAnsi="Times New Roman"/>
                <w:noProof/>
                <w:sz w:val="20"/>
                <w:szCs w:val="20"/>
                <w:lang w:val="en-GB"/>
              </w:rPr>
              <w:t>2%)</w:t>
            </w:r>
          </w:p>
        </w:tc>
        <w:tc>
          <w:tcPr>
            <w:tcW w:w="2445" w:type="dxa"/>
          </w:tcPr>
          <w:p w14:paraId="17F307AF"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617A7DF8" w14:textId="22D940AA" w:rsidR="005128E8" w:rsidRPr="002D086D" w:rsidRDefault="005128E8" w:rsidP="000F5C80">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3 (1</w:t>
            </w:r>
            <w:r w:rsidR="000F5C80">
              <w:rPr>
                <w:rFonts w:ascii="Times New Roman" w:hAnsi="Times New Roman"/>
                <w:noProof/>
                <w:sz w:val="20"/>
                <w:szCs w:val="20"/>
                <w:lang w:val="en-GB"/>
              </w:rPr>
              <w:t>.</w:t>
            </w:r>
            <w:r w:rsidRPr="002D086D">
              <w:rPr>
                <w:rFonts w:ascii="Times New Roman" w:hAnsi="Times New Roman"/>
                <w:noProof/>
                <w:sz w:val="20"/>
                <w:szCs w:val="20"/>
                <w:lang w:val="en-GB"/>
              </w:rPr>
              <w:t>7%)</w:t>
            </w:r>
          </w:p>
        </w:tc>
      </w:tr>
      <w:tr w:rsidR="005128E8" w:rsidRPr="002D086D" w14:paraId="68815D75" w14:textId="77777777" w:rsidTr="00894F05">
        <w:tc>
          <w:tcPr>
            <w:tcW w:w="2444" w:type="dxa"/>
          </w:tcPr>
          <w:p w14:paraId="240C1572" w14:textId="088F558E"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Ora</w:t>
            </w:r>
            <w:r w:rsidR="00D138F9">
              <w:rPr>
                <w:rFonts w:ascii="Times New Roman" w:hAnsi="Times New Roman"/>
                <w:noProof/>
                <w:sz w:val="20"/>
                <w:szCs w:val="20"/>
                <w:lang w:val="en-GB"/>
              </w:rPr>
              <w:t xml:space="preserve"> [now]</w:t>
            </w:r>
          </w:p>
        </w:tc>
        <w:tc>
          <w:tcPr>
            <w:tcW w:w="2444" w:type="dxa"/>
          </w:tcPr>
          <w:p w14:paraId="7E9F7BDE"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47600276"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494B4ACC"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4B2C8C79" w14:textId="77777777" w:rsidTr="00894F05">
        <w:tc>
          <w:tcPr>
            <w:tcW w:w="2444" w:type="dxa"/>
          </w:tcPr>
          <w:p w14:paraId="45EB3A2E" w14:textId="7DD1E9B2"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Sì</w:t>
            </w:r>
            <w:r w:rsidR="00D138F9">
              <w:rPr>
                <w:rFonts w:ascii="Times New Roman" w:hAnsi="Times New Roman"/>
                <w:noProof/>
                <w:sz w:val="20"/>
                <w:szCs w:val="20"/>
                <w:lang w:val="en-GB"/>
              </w:rPr>
              <w:t xml:space="preserve"> [yes]</w:t>
            </w:r>
          </w:p>
        </w:tc>
        <w:tc>
          <w:tcPr>
            <w:tcW w:w="2444" w:type="dxa"/>
          </w:tcPr>
          <w:p w14:paraId="6C23C708"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33977352"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542FDC8A"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2</w:t>
            </w:r>
          </w:p>
        </w:tc>
      </w:tr>
      <w:tr w:rsidR="005128E8" w:rsidRPr="002D086D" w14:paraId="218E84CE" w14:textId="77777777" w:rsidTr="00894F05">
        <w:tc>
          <w:tcPr>
            <w:tcW w:w="2444" w:type="dxa"/>
          </w:tcPr>
          <w:p w14:paraId="0715DED8" w14:textId="001D4A8E" w:rsidR="005128E8" w:rsidRPr="00236B9F" w:rsidRDefault="005128E8" w:rsidP="00894F05">
            <w:pPr>
              <w:spacing w:after="0" w:line="240" w:lineRule="auto"/>
              <w:rPr>
                <w:rFonts w:ascii="Times New Roman" w:hAnsi="Times New Roman"/>
                <w:noProof/>
                <w:sz w:val="20"/>
                <w:szCs w:val="20"/>
              </w:rPr>
            </w:pPr>
            <w:r w:rsidRPr="00236B9F">
              <w:rPr>
                <w:rFonts w:ascii="Times New Roman" w:hAnsi="Times New Roman"/>
                <w:noProof/>
                <w:sz w:val="20"/>
                <w:szCs w:val="20"/>
              </w:rPr>
              <w:t>Per lo meno</w:t>
            </w:r>
            <w:r w:rsidR="00D138F9" w:rsidRPr="00236B9F">
              <w:rPr>
                <w:rFonts w:ascii="Times New Roman" w:hAnsi="Times New Roman"/>
                <w:noProof/>
                <w:sz w:val="20"/>
                <w:szCs w:val="20"/>
              </w:rPr>
              <w:t xml:space="preserve"> [at least]</w:t>
            </w:r>
          </w:p>
        </w:tc>
        <w:tc>
          <w:tcPr>
            <w:tcW w:w="2444" w:type="dxa"/>
          </w:tcPr>
          <w:p w14:paraId="6D12B29F"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015B79C6"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2D5B45B9" w14:textId="77777777" w:rsidR="005128E8" w:rsidRPr="002D086D" w:rsidRDefault="005128E8" w:rsidP="00894F05">
            <w:pPr>
              <w:spacing w:after="0" w:line="240" w:lineRule="auto"/>
              <w:rPr>
                <w:rFonts w:ascii="Times New Roman" w:hAnsi="Times New Roman"/>
                <w:noProof/>
                <w:sz w:val="20"/>
                <w:szCs w:val="20"/>
                <w:lang w:val="en-GB"/>
              </w:rPr>
            </w:pPr>
          </w:p>
        </w:tc>
      </w:tr>
    </w:tbl>
    <w:p w14:paraId="73899375" w14:textId="03926C57" w:rsidR="005128E8" w:rsidRPr="002D086D" w:rsidRDefault="005128E8" w:rsidP="00F2471C">
      <w:pPr>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 xml:space="preserve">Table </w:t>
      </w:r>
      <w:r w:rsidR="00D30F1C">
        <w:rPr>
          <w:rFonts w:ascii="Times New Roman" w:hAnsi="Times New Roman"/>
          <w:noProof/>
          <w:sz w:val="20"/>
          <w:szCs w:val="20"/>
          <w:lang w:val="en-GB"/>
        </w:rPr>
        <w:t>6</w:t>
      </w:r>
      <w:r w:rsidR="007F1433">
        <w:rPr>
          <w:rFonts w:ascii="Times New Roman" w:hAnsi="Times New Roman"/>
          <w:noProof/>
          <w:sz w:val="20"/>
          <w:szCs w:val="20"/>
          <w:lang w:val="en-GB"/>
        </w:rPr>
        <w:t>.</w:t>
      </w:r>
      <w:r w:rsidRPr="002D086D">
        <w:rPr>
          <w:rFonts w:ascii="Times New Roman" w:hAnsi="Times New Roman"/>
          <w:noProof/>
          <w:sz w:val="20"/>
          <w:szCs w:val="20"/>
          <w:lang w:val="en-GB"/>
        </w:rPr>
        <w:t xml:space="preserve"> Occurrences of </w:t>
      </w:r>
      <w:r w:rsidRPr="002D086D">
        <w:rPr>
          <w:rFonts w:ascii="Times New Roman" w:hAnsi="Times New Roman"/>
          <w:i/>
          <w:noProof/>
          <w:sz w:val="20"/>
          <w:szCs w:val="20"/>
          <w:lang w:val="en-GB"/>
        </w:rPr>
        <w:t>well</w:t>
      </w:r>
    </w:p>
    <w:p w14:paraId="7FEAF609" w14:textId="77777777" w:rsidR="005128E8" w:rsidRPr="002D086D" w:rsidRDefault="005128E8" w:rsidP="009F6EC2">
      <w:pPr>
        <w:autoSpaceDE w:val="0"/>
        <w:autoSpaceDN w:val="0"/>
        <w:adjustRightInd w:val="0"/>
        <w:spacing w:after="0"/>
        <w:jc w:val="both"/>
        <w:rPr>
          <w:rFonts w:ascii="Times New Roman" w:hAnsi="Times New Roman"/>
          <w:noProof/>
          <w:color w:val="292526"/>
          <w:szCs w:val="24"/>
          <w:lang w:val="en-GB"/>
        </w:rPr>
      </w:pPr>
    </w:p>
    <w:p w14:paraId="73EDA988" w14:textId="77777777" w:rsidR="005128E8" w:rsidRPr="002D086D" w:rsidRDefault="005128E8" w:rsidP="009F6EC2">
      <w:pPr>
        <w:autoSpaceDE w:val="0"/>
        <w:autoSpaceDN w:val="0"/>
        <w:adjustRightInd w:val="0"/>
        <w:spacing w:after="0"/>
        <w:jc w:val="both"/>
        <w:rPr>
          <w:rFonts w:ascii="Times New Roman" w:hAnsi="Times New Roman"/>
          <w:noProof/>
          <w:szCs w:val="24"/>
          <w:lang w:val="en-GB"/>
        </w:rPr>
      </w:pPr>
      <w:r w:rsidRPr="002D086D">
        <w:rPr>
          <w:rFonts w:ascii="Times New Roman" w:hAnsi="Times New Roman"/>
          <w:noProof/>
          <w:szCs w:val="24"/>
          <w:lang w:val="en-GB"/>
        </w:rPr>
        <w:t xml:space="preserve">Omissions reach a frequency of 65% in the DVD subtitles, whereas they account for only about 26,2% of the translations in ITASA and 8,4% in Subsfactory. Lexical rendering is by far the preferred option in amateur subtitles. The discourse marker </w:t>
      </w:r>
      <w:r w:rsidRPr="002D086D">
        <w:rPr>
          <w:rFonts w:ascii="Times New Roman" w:hAnsi="Times New Roman"/>
          <w:i/>
          <w:noProof/>
          <w:szCs w:val="24"/>
          <w:lang w:val="en-GB"/>
        </w:rPr>
        <w:t>beh</w:t>
      </w:r>
      <w:r w:rsidRPr="002D086D">
        <w:rPr>
          <w:rFonts w:ascii="Times New Roman" w:hAnsi="Times New Roman"/>
          <w:noProof/>
          <w:szCs w:val="24"/>
          <w:lang w:val="en-GB"/>
        </w:rPr>
        <w:t xml:space="preserve"> (together with its full-word variant </w:t>
      </w:r>
      <w:r w:rsidRPr="002D086D">
        <w:rPr>
          <w:rFonts w:ascii="Times New Roman" w:hAnsi="Times New Roman"/>
          <w:i/>
          <w:noProof/>
          <w:szCs w:val="24"/>
          <w:lang w:val="en-GB"/>
        </w:rPr>
        <w:t>bene</w:t>
      </w:r>
      <w:r w:rsidRPr="002D086D">
        <w:rPr>
          <w:rFonts w:ascii="Times New Roman" w:hAnsi="Times New Roman"/>
          <w:noProof/>
          <w:szCs w:val="24"/>
          <w:lang w:val="en-GB"/>
        </w:rPr>
        <w:t xml:space="preserve">), which is the closest equivalent of </w:t>
      </w:r>
      <w:r w:rsidRPr="002D086D">
        <w:rPr>
          <w:rFonts w:ascii="Times New Roman" w:hAnsi="Times New Roman"/>
          <w:i/>
          <w:noProof/>
          <w:szCs w:val="24"/>
          <w:lang w:val="en-GB"/>
        </w:rPr>
        <w:t>well</w:t>
      </w:r>
      <w:r w:rsidRPr="002D086D">
        <w:rPr>
          <w:rFonts w:ascii="Times New Roman" w:hAnsi="Times New Roman"/>
          <w:noProof/>
          <w:szCs w:val="24"/>
          <w:lang w:val="en-GB"/>
        </w:rPr>
        <w:t xml:space="preserve">, is predominant in the Italian versions. Sometimes the continuative-consecutive marker </w:t>
      </w:r>
      <w:r w:rsidRPr="002D086D">
        <w:rPr>
          <w:rFonts w:ascii="Times New Roman" w:hAnsi="Times New Roman"/>
          <w:i/>
          <w:noProof/>
          <w:szCs w:val="24"/>
          <w:lang w:val="en-GB"/>
        </w:rPr>
        <w:t>allora/ora</w:t>
      </w:r>
      <w:r w:rsidRPr="002D086D">
        <w:rPr>
          <w:rFonts w:ascii="Times New Roman" w:hAnsi="Times New Roman"/>
          <w:noProof/>
          <w:szCs w:val="24"/>
          <w:lang w:val="en-GB"/>
        </w:rPr>
        <w:t xml:space="preserve"> is also used.</w:t>
      </w:r>
    </w:p>
    <w:p w14:paraId="7F8DC6C1" w14:textId="77777777" w:rsidR="005128E8" w:rsidRPr="002D086D" w:rsidRDefault="005128E8" w:rsidP="009F6EC2">
      <w:pPr>
        <w:autoSpaceDE w:val="0"/>
        <w:autoSpaceDN w:val="0"/>
        <w:adjustRightInd w:val="0"/>
        <w:spacing w:after="0"/>
        <w:ind w:firstLine="284"/>
        <w:jc w:val="both"/>
        <w:rPr>
          <w:rFonts w:ascii="Times New Roman" w:hAnsi="Times New Roman"/>
          <w:noProof/>
          <w:szCs w:val="24"/>
          <w:lang w:val="en-GB"/>
        </w:rPr>
      </w:pPr>
      <w:r w:rsidRPr="002D086D">
        <w:rPr>
          <w:rFonts w:ascii="Times New Roman" w:hAnsi="Times New Roman"/>
          <w:noProof/>
          <w:szCs w:val="24"/>
          <w:lang w:val="en-GB"/>
        </w:rPr>
        <w:lastRenderedPageBreak/>
        <w:t xml:space="preserve">The following examples show the main translation strategies for </w:t>
      </w:r>
      <w:r w:rsidRPr="002D086D">
        <w:rPr>
          <w:rFonts w:ascii="Times New Roman" w:hAnsi="Times New Roman"/>
          <w:i/>
          <w:noProof/>
          <w:szCs w:val="24"/>
          <w:lang w:val="en-GB"/>
        </w:rPr>
        <w:t>well</w:t>
      </w:r>
      <w:r w:rsidRPr="002D086D">
        <w:rPr>
          <w:rFonts w:ascii="Times New Roman" w:hAnsi="Times New Roman"/>
          <w:noProof/>
          <w:szCs w:val="24"/>
          <w:lang w:val="en-GB"/>
        </w:rPr>
        <w:t>: 1) a directly related counterpart (</w:t>
      </w:r>
      <w:r w:rsidRPr="002D086D">
        <w:rPr>
          <w:rFonts w:ascii="Times New Roman" w:hAnsi="Times New Roman"/>
          <w:i/>
          <w:noProof/>
          <w:szCs w:val="24"/>
          <w:lang w:val="en-GB"/>
        </w:rPr>
        <w:t>beh</w:t>
      </w:r>
      <w:r w:rsidRPr="002D086D">
        <w:rPr>
          <w:rFonts w:ascii="Times New Roman" w:hAnsi="Times New Roman"/>
          <w:noProof/>
          <w:szCs w:val="24"/>
          <w:lang w:val="en-GB"/>
        </w:rPr>
        <w:t>), 2) a continuative-consecutive marker (</w:t>
      </w:r>
      <w:r w:rsidRPr="002D086D">
        <w:rPr>
          <w:rFonts w:ascii="Times New Roman" w:hAnsi="Times New Roman"/>
          <w:i/>
          <w:noProof/>
          <w:szCs w:val="24"/>
          <w:lang w:val="en-GB"/>
        </w:rPr>
        <w:t>allora</w:t>
      </w:r>
      <w:r w:rsidRPr="002D086D">
        <w:rPr>
          <w:rFonts w:ascii="Times New Roman" w:hAnsi="Times New Roman"/>
          <w:noProof/>
          <w:szCs w:val="24"/>
          <w:lang w:val="en-GB"/>
        </w:rPr>
        <w:t xml:space="preserve">, </w:t>
      </w:r>
      <w:r w:rsidRPr="002D086D">
        <w:rPr>
          <w:rFonts w:ascii="Times New Roman" w:hAnsi="Times New Roman"/>
          <w:i/>
          <w:noProof/>
          <w:szCs w:val="24"/>
          <w:lang w:val="en-GB"/>
        </w:rPr>
        <w:t>dunque</w:t>
      </w:r>
      <w:r w:rsidRPr="002D086D">
        <w:rPr>
          <w:rFonts w:ascii="Times New Roman" w:hAnsi="Times New Roman"/>
          <w:noProof/>
          <w:szCs w:val="24"/>
          <w:lang w:val="en-GB"/>
        </w:rPr>
        <w:t>), and 3) the omission of the marker:</w:t>
      </w:r>
    </w:p>
    <w:p w14:paraId="7D0EE028" w14:textId="77777777" w:rsidR="005128E8" w:rsidRPr="002D086D" w:rsidRDefault="005128E8" w:rsidP="00F2471C">
      <w:pPr>
        <w:autoSpaceDE w:val="0"/>
        <w:autoSpaceDN w:val="0"/>
        <w:adjustRightInd w:val="0"/>
        <w:spacing w:after="0" w:line="240" w:lineRule="auto"/>
        <w:jc w:val="both"/>
        <w:rPr>
          <w:rFonts w:ascii="Times New Roman" w:hAnsi="Times New Roman"/>
          <w:noProof/>
          <w:szCs w:val="24"/>
          <w:lang w:val="en-GB"/>
        </w:rPr>
      </w:pPr>
    </w:p>
    <w:p w14:paraId="3EBA5D16" w14:textId="77777777" w:rsidR="005128E8" w:rsidRPr="002D086D" w:rsidRDefault="005128E8" w:rsidP="00F2471C">
      <w:pPr>
        <w:autoSpaceDE w:val="0"/>
        <w:autoSpaceDN w:val="0"/>
        <w:adjustRightInd w:val="0"/>
        <w:spacing w:after="0" w:line="240" w:lineRule="auto"/>
        <w:jc w:val="both"/>
        <w:rPr>
          <w:rFonts w:ascii="Times New Roman" w:hAnsi="Times New Roman"/>
          <w:noProof/>
          <w:szCs w:val="24"/>
          <w:lang w:val="en-GB"/>
        </w:rPr>
      </w:pPr>
      <w:r w:rsidRPr="002D086D">
        <w:rPr>
          <w:rFonts w:ascii="Times New Roman" w:hAnsi="Times New Roman"/>
          <w:noProof/>
          <w:szCs w:val="24"/>
          <w:lang w:val="en-GB"/>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4"/>
        <w:gridCol w:w="2444"/>
        <w:gridCol w:w="2445"/>
        <w:gridCol w:w="2445"/>
      </w:tblGrid>
      <w:tr w:rsidR="005128E8" w:rsidRPr="002D086D" w14:paraId="3B16D07B" w14:textId="77777777" w:rsidTr="00894F05">
        <w:tc>
          <w:tcPr>
            <w:tcW w:w="2444" w:type="dxa"/>
          </w:tcPr>
          <w:p w14:paraId="0E91E6E4"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1.21</w:t>
            </w:r>
          </w:p>
        </w:tc>
        <w:tc>
          <w:tcPr>
            <w:tcW w:w="2444" w:type="dxa"/>
          </w:tcPr>
          <w:p w14:paraId="0E5380C3"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DVD</w:t>
            </w:r>
          </w:p>
        </w:tc>
        <w:tc>
          <w:tcPr>
            <w:tcW w:w="2445" w:type="dxa"/>
          </w:tcPr>
          <w:p w14:paraId="347F7AB4"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ITASA</w:t>
            </w:r>
          </w:p>
        </w:tc>
        <w:tc>
          <w:tcPr>
            <w:tcW w:w="2445" w:type="dxa"/>
          </w:tcPr>
          <w:p w14:paraId="19931845"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SUBS</w:t>
            </w:r>
          </w:p>
        </w:tc>
      </w:tr>
      <w:tr w:rsidR="005128E8" w:rsidRPr="00565989" w14:paraId="515E62BF" w14:textId="77777777" w:rsidTr="00894F05">
        <w:tc>
          <w:tcPr>
            <w:tcW w:w="2444" w:type="dxa"/>
          </w:tcPr>
          <w:p w14:paraId="7548C81C" w14:textId="77777777" w:rsidR="005128E8" w:rsidRPr="002D086D" w:rsidRDefault="005128E8" w:rsidP="007F1433">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 xml:space="preserve">LOCKE: </w:t>
            </w:r>
            <w:r w:rsidRPr="002D086D">
              <w:rPr>
                <w:rFonts w:ascii="Times New Roman" w:hAnsi="Times New Roman"/>
                <w:b/>
                <w:i/>
                <w:noProof/>
                <w:sz w:val="20"/>
                <w:szCs w:val="20"/>
                <w:lang w:val="en-GB"/>
              </w:rPr>
              <w:t>Well</w:t>
            </w:r>
            <w:r w:rsidRPr="002D086D">
              <w:rPr>
                <w:rFonts w:ascii="Times New Roman" w:hAnsi="Times New Roman"/>
                <w:noProof/>
                <w:sz w:val="20"/>
                <w:szCs w:val="20"/>
                <w:lang w:val="en-GB"/>
              </w:rPr>
              <w:t>, you haven</w:t>
            </w:r>
            <w:r w:rsidR="00CD3675">
              <w:rPr>
                <w:rFonts w:ascii="Times New Roman" w:hAnsi="Times New Roman"/>
                <w:noProof/>
                <w:sz w:val="20"/>
                <w:szCs w:val="20"/>
                <w:lang w:val="en-GB"/>
              </w:rPr>
              <w:t>’</w:t>
            </w:r>
            <w:r w:rsidRPr="002D086D">
              <w:rPr>
                <w:rFonts w:ascii="Times New Roman" w:hAnsi="Times New Roman"/>
                <w:noProof/>
                <w:sz w:val="20"/>
                <w:szCs w:val="20"/>
                <w:lang w:val="en-GB"/>
              </w:rPr>
              <w:t xml:space="preserve">t lost your touch. </w:t>
            </w:r>
          </w:p>
        </w:tc>
        <w:tc>
          <w:tcPr>
            <w:tcW w:w="2444" w:type="dxa"/>
          </w:tcPr>
          <w:p w14:paraId="3356325B" w14:textId="77777777" w:rsidR="005128E8" w:rsidRDefault="005128E8" w:rsidP="007F1433">
            <w:pPr>
              <w:pStyle w:val="Testonormale"/>
              <w:rPr>
                <w:rFonts w:ascii="Times New Roman" w:hAnsi="Times New Roman"/>
                <w:noProof/>
                <w:sz w:val="20"/>
                <w:szCs w:val="20"/>
              </w:rPr>
            </w:pPr>
            <w:r w:rsidRPr="0098397B">
              <w:rPr>
                <w:rFonts w:ascii="Times New Roman" w:hAnsi="Times New Roman"/>
                <w:b/>
                <w:i/>
                <w:noProof/>
                <w:sz w:val="20"/>
                <w:szCs w:val="20"/>
              </w:rPr>
              <w:t>Beh</w:t>
            </w:r>
            <w:r w:rsidRPr="0098397B">
              <w:rPr>
                <w:rFonts w:ascii="Times New Roman" w:hAnsi="Times New Roman"/>
                <w:noProof/>
                <w:sz w:val="20"/>
                <w:szCs w:val="20"/>
              </w:rPr>
              <w:t>, non hai perso la mano.</w:t>
            </w:r>
          </w:p>
          <w:p w14:paraId="0431DAAE" w14:textId="2DC566BC" w:rsidR="00D138F9" w:rsidRPr="00236B9F" w:rsidRDefault="00D138F9" w:rsidP="00930CBE">
            <w:pPr>
              <w:pStyle w:val="Testonormale"/>
              <w:rPr>
                <w:rFonts w:ascii="Times New Roman" w:hAnsi="Times New Roman"/>
                <w:noProof/>
                <w:sz w:val="20"/>
                <w:szCs w:val="20"/>
                <w:lang w:val="en-US"/>
              </w:rPr>
            </w:pPr>
            <w:r>
              <w:rPr>
                <w:rFonts w:ascii="Times New Roman" w:hAnsi="Times New Roman"/>
                <w:b/>
                <w:noProof/>
                <w:sz w:val="20"/>
                <w:szCs w:val="20"/>
                <w:lang w:val="en-GB"/>
              </w:rPr>
              <w:t>[</w:t>
            </w:r>
            <w:r w:rsidRPr="00236B9F">
              <w:rPr>
                <w:rFonts w:ascii="Times New Roman" w:hAnsi="Times New Roman"/>
                <w:noProof/>
                <w:sz w:val="20"/>
                <w:szCs w:val="20"/>
                <w:lang w:val="en-GB"/>
              </w:rPr>
              <w:t>Well</w:t>
            </w:r>
            <w:r w:rsidRPr="002D086D">
              <w:rPr>
                <w:rFonts w:ascii="Times New Roman" w:hAnsi="Times New Roman"/>
                <w:noProof/>
                <w:sz w:val="20"/>
                <w:szCs w:val="20"/>
                <w:lang w:val="en-GB"/>
              </w:rPr>
              <w:t>, you haven</w:t>
            </w:r>
            <w:r>
              <w:rPr>
                <w:rFonts w:ascii="Times New Roman" w:hAnsi="Times New Roman"/>
                <w:noProof/>
                <w:sz w:val="20"/>
                <w:szCs w:val="20"/>
                <w:lang w:val="en-GB"/>
              </w:rPr>
              <w:t>’</w:t>
            </w:r>
            <w:r w:rsidRPr="002D086D">
              <w:rPr>
                <w:rFonts w:ascii="Times New Roman" w:hAnsi="Times New Roman"/>
                <w:noProof/>
                <w:sz w:val="20"/>
                <w:szCs w:val="20"/>
                <w:lang w:val="en-GB"/>
              </w:rPr>
              <w:t xml:space="preserve">t lost </w:t>
            </w:r>
            <w:r w:rsidR="00930CBE">
              <w:rPr>
                <w:rFonts w:ascii="Times New Roman" w:hAnsi="Times New Roman"/>
                <w:noProof/>
                <w:sz w:val="20"/>
                <w:szCs w:val="20"/>
                <w:lang w:val="en-GB"/>
              </w:rPr>
              <w:t>the hang of it</w:t>
            </w:r>
            <w:r w:rsidRPr="002D086D">
              <w:rPr>
                <w:rFonts w:ascii="Times New Roman" w:hAnsi="Times New Roman"/>
                <w:noProof/>
                <w:sz w:val="20"/>
                <w:szCs w:val="20"/>
                <w:lang w:val="en-GB"/>
              </w:rPr>
              <w:t>.</w:t>
            </w:r>
            <w:r>
              <w:rPr>
                <w:rFonts w:ascii="Times New Roman" w:hAnsi="Times New Roman"/>
                <w:noProof/>
                <w:sz w:val="20"/>
                <w:szCs w:val="20"/>
                <w:lang w:val="en-GB"/>
              </w:rPr>
              <w:t>]</w:t>
            </w:r>
          </w:p>
        </w:tc>
        <w:tc>
          <w:tcPr>
            <w:tcW w:w="2445" w:type="dxa"/>
          </w:tcPr>
          <w:p w14:paraId="079EE61C"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t>Beh</w:t>
            </w:r>
            <w:r w:rsidRPr="0098397B">
              <w:rPr>
                <w:rFonts w:ascii="Times New Roman" w:hAnsi="Times New Roman"/>
                <w:noProof/>
                <w:sz w:val="20"/>
                <w:szCs w:val="20"/>
              </w:rPr>
              <w:t>, non hai perso il tocco.</w:t>
            </w:r>
          </w:p>
          <w:p w14:paraId="6498BF17" w14:textId="77777777" w:rsidR="005128E8" w:rsidRDefault="005128E8" w:rsidP="00894F05">
            <w:pPr>
              <w:spacing w:after="0" w:line="240" w:lineRule="auto"/>
              <w:rPr>
                <w:rFonts w:ascii="Times New Roman" w:hAnsi="Times New Roman"/>
                <w:noProof/>
                <w:sz w:val="20"/>
                <w:szCs w:val="20"/>
              </w:rPr>
            </w:pPr>
          </w:p>
          <w:p w14:paraId="75EE69AE" w14:textId="356F0632" w:rsidR="00930CBE" w:rsidRPr="00236B9F" w:rsidRDefault="00930CBE" w:rsidP="00930CBE">
            <w:pPr>
              <w:spacing w:after="0" w:line="240" w:lineRule="auto"/>
              <w:rPr>
                <w:rFonts w:ascii="Times New Roman" w:hAnsi="Times New Roman"/>
                <w:noProof/>
                <w:sz w:val="20"/>
                <w:szCs w:val="20"/>
                <w:lang w:val="en-US"/>
              </w:rPr>
            </w:pPr>
            <w:r>
              <w:rPr>
                <w:rFonts w:ascii="Times New Roman" w:hAnsi="Times New Roman"/>
                <w:b/>
                <w:noProof/>
                <w:sz w:val="20"/>
                <w:szCs w:val="20"/>
                <w:lang w:val="en-GB"/>
              </w:rPr>
              <w:t>[</w:t>
            </w:r>
            <w:r w:rsidRPr="00472ECD">
              <w:rPr>
                <w:rFonts w:ascii="Times New Roman" w:hAnsi="Times New Roman"/>
                <w:noProof/>
                <w:sz w:val="20"/>
                <w:szCs w:val="20"/>
                <w:lang w:val="en-GB"/>
              </w:rPr>
              <w:t>Well</w:t>
            </w:r>
            <w:r w:rsidRPr="002D086D">
              <w:rPr>
                <w:rFonts w:ascii="Times New Roman" w:hAnsi="Times New Roman"/>
                <w:noProof/>
                <w:sz w:val="20"/>
                <w:szCs w:val="20"/>
                <w:lang w:val="en-GB"/>
              </w:rPr>
              <w:t>, you haven</w:t>
            </w:r>
            <w:r>
              <w:rPr>
                <w:rFonts w:ascii="Times New Roman" w:hAnsi="Times New Roman"/>
                <w:noProof/>
                <w:sz w:val="20"/>
                <w:szCs w:val="20"/>
                <w:lang w:val="en-GB"/>
              </w:rPr>
              <w:t>’</w:t>
            </w:r>
            <w:r w:rsidRPr="002D086D">
              <w:rPr>
                <w:rFonts w:ascii="Times New Roman" w:hAnsi="Times New Roman"/>
                <w:noProof/>
                <w:sz w:val="20"/>
                <w:szCs w:val="20"/>
                <w:lang w:val="en-GB"/>
              </w:rPr>
              <w:t xml:space="preserve">t lost </w:t>
            </w:r>
            <w:r>
              <w:rPr>
                <w:rFonts w:ascii="Times New Roman" w:hAnsi="Times New Roman"/>
                <w:noProof/>
                <w:sz w:val="20"/>
                <w:szCs w:val="20"/>
                <w:lang w:val="en-GB"/>
              </w:rPr>
              <w:t>your touch</w:t>
            </w:r>
            <w:r w:rsidRPr="002D086D">
              <w:rPr>
                <w:rFonts w:ascii="Times New Roman" w:hAnsi="Times New Roman"/>
                <w:noProof/>
                <w:sz w:val="20"/>
                <w:szCs w:val="20"/>
                <w:lang w:val="en-GB"/>
              </w:rPr>
              <w:t>.</w:t>
            </w:r>
            <w:r>
              <w:rPr>
                <w:rFonts w:ascii="Times New Roman" w:hAnsi="Times New Roman"/>
                <w:noProof/>
                <w:sz w:val="20"/>
                <w:szCs w:val="20"/>
                <w:lang w:val="en-GB"/>
              </w:rPr>
              <w:t>]</w:t>
            </w:r>
          </w:p>
        </w:tc>
        <w:tc>
          <w:tcPr>
            <w:tcW w:w="2445" w:type="dxa"/>
          </w:tcPr>
          <w:p w14:paraId="56592A2D"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t>Bè</w:t>
            </w:r>
            <w:r w:rsidRPr="0098397B">
              <w:rPr>
                <w:rFonts w:ascii="Times New Roman" w:hAnsi="Times New Roman"/>
                <w:noProof/>
                <w:sz w:val="20"/>
                <w:szCs w:val="20"/>
              </w:rPr>
              <w:t>, non hai perso la mano.</w:t>
            </w:r>
          </w:p>
          <w:p w14:paraId="1FB73369" w14:textId="77777777" w:rsidR="005128E8" w:rsidRDefault="005128E8" w:rsidP="00894F05">
            <w:pPr>
              <w:spacing w:after="0" w:line="240" w:lineRule="auto"/>
              <w:rPr>
                <w:rFonts w:ascii="Times New Roman" w:hAnsi="Times New Roman"/>
                <w:noProof/>
                <w:sz w:val="20"/>
                <w:szCs w:val="20"/>
              </w:rPr>
            </w:pPr>
          </w:p>
          <w:p w14:paraId="35B3E4D4" w14:textId="523C0BAD" w:rsidR="00930CBE" w:rsidRPr="00236B9F" w:rsidRDefault="00930CBE" w:rsidP="00894F05">
            <w:pPr>
              <w:spacing w:after="0" w:line="240" w:lineRule="auto"/>
              <w:rPr>
                <w:rFonts w:ascii="Times New Roman" w:hAnsi="Times New Roman"/>
                <w:noProof/>
                <w:sz w:val="20"/>
                <w:szCs w:val="20"/>
                <w:lang w:val="en-US"/>
              </w:rPr>
            </w:pPr>
            <w:r>
              <w:rPr>
                <w:rFonts w:ascii="Times New Roman" w:hAnsi="Times New Roman"/>
                <w:b/>
                <w:noProof/>
                <w:sz w:val="20"/>
                <w:szCs w:val="20"/>
                <w:lang w:val="en-GB"/>
              </w:rPr>
              <w:t>[</w:t>
            </w:r>
            <w:r w:rsidRPr="00472ECD">
              <w:rPr>
                <w:rFonts w:ascii="Times New Roman" w:hAnsi="Times New Roman"/>
                <w:noProof/>
                <w:sz w:val="20"/>
                <w:szCs w:val="20"/>
                <w:lang w:val="en-GB"/>
              </w:rPr>
              <w:t>Well</w:t>
            </w:r>
            <w:r w:rsidRPr="002D086D">
              <w:rPr>
                <w:rFonts w:ascii="Times New Roman" w:hAnsi="Times New Roman"/>
                <w:noProof/>
                <w:sz w:val="20"/>
                <w:szCs w:val="20"/>
                <w:lang w:val="en-GB"/>
              </w:rPr>
              <w:t>, you haven</w:t>
            </w:r>
            <w:r>
              <w:rPr>
                <w:rFonts w:ascii="Times New Roman" w:hAnsi="Times New Roman"/>
                <w:noProof/>
                <w:sz w:val="20"/>
                <w:szCs w:val="20"/>
                <w:lang w:val="en-GB"/>
              </w:rPr>
              <w:t>’</w:t>
            </w:r>
            <w:r w:rsidRPr="002D086D">
              <w:rPr>
                <w:rFonts w:ascii="Times New Roman" w:hAnsi="Times New Roman"/>
                <w:noProof/>
                <w:sz w:val="20"/>
                <w:szCs w:val="20"/>
                <w:lang w:val="en-GB"/>
              </w:rPr>
              <w:t xml:space="preserve">t lost </w:t>
            </w:r>
            <w:r>
              <w:rPr>
                <w:rFonts w:ascii="Times New Roman" w:hAnsi="Times New Roman"/>
                <w:noProof/>
                <w:sz w:val="20"/>
                <w:szCs w:val="20"/>
                <w:lang w:val="en-GB"/>
              </w:rPr>
              <w:t>the hang of it</w:t>
            </w:r>
            <w:r w:rsidRPr="002D086D">
              <w:rPr>
                <w:rFonts w:ascii="Times New Roman" w:hAnsi="Times New Roman"/>
                <w:noProof/>
                <w:sz w:val="20"/>
                <w:szCs w:val="20"/>
                <w:lang w:val="en-GB"/>
              </w:rPr>
              <w:t>.</w:t>
            </w:r>
            <w:r>
              <w:rPr>
                <w:rFonts w:ascii="Times New Roman" w:hAnsi="Times New Roman"/>
                <w:noProof/>
                <w:sz w:val="20"/>
                <w:szCs w:val="20"/>
                <w:lang w:val="en-GB"/>
              </w:rPr>
              <w:t>]</w:t>
            </w:r>
          </w:p>
        </w:tc>
      </w:tr>
    </w:tbl>
    <w:p w14:paraId="2CFF0909" w14:textId="77777777" w:rsidR="005128E8" w:rsidRPr="00236B9F" w:rsidRDefault="005128E8" w:rsidP="00F2471C">
      <w:pPr>
        <w:autoSpaceDE w:val="0"/>
        <w:autoSpaceDN w:val="0"/>
        <w:adjustRightInd w:val="0"/>
        <w:spacing w:after="0" w:line="240" w:lineRule="auto"/>
        <w:jc w:val="both"/>
        <w:rPr>
          <w:rFonts w:ascii="Times New Roman" w:hAnsi="Times New Roman"/>
          <w:noProof/>
          <w:szCs w:val="24"/>
          <w:lang w:val="en-US"/>
        </w:rPr>
      </w:pPr>
    </w:p>
    <w:p w14:paraId="4F0A7B54" w14:textId="77777777" w:rsidR="005128E8" w:rsidRPr="002D086D" w:rsidRDefault="005128E8" w:rsidP="00F2471C">
      <w:pPr>
        <w:autoSpaceDE w:val="0"/>
        <w:autoSpaceDN w:val="0"/>
        <w:adjustRightInd w:val="0"/>
        <w:spacing w:after="0" w:line="240" w:lineRule="auto"/>
        <w:jc w:val="both"/>
        <w:rPr>
          <w:rFonts w:ascii="Times New Roman" w:hAnsi="Times New Roman"/>
          <w:noProof/>
          <w:szCs w:val="24"/>
          <w:lang w:val="en-GB"/>
        </w:rPr>
      </w:pPr>
      <w:r w:rsidRPr="002D086D">
        <w:rPr>
          <w:rFonts w:ascii="Times New Roman" w:hAnsi="Times New Roman"/>
          <w:noProof/>
          <w:szCs w:val="24"/>
          <w:lang w:val="en-GB"/>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01"/>
        <w:gridCol w:w="2414"/>
        <w:gridCol w:w="2410"/>
        <w:gridCol w:w="2403"/>
      </w:tblGrid>
      <w:tr w:rsidR="005128E8" w:rsidRPr="002D086D" w14:paraId="2276F40E" w14:textId="77777777" w:rsidTr="002D086D">
        <w:tc>
          <w:tcPr>
            <w:tcW w:w="2401" w:type="dxa"/>
          </w:tcPr>
          <w:p w14:paraId="602A3648"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1.9</w:t>
            </w:r>
          </w:p>
        </w:tc>
        <w:tc>
          <w:tcPr>
            <w:tcW w:w="2414" w:type="dxa"/>
          </w:tcPr>
          <w:p w14:paraId="4E715028"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DVD</w:t>
            </w:r>
          </w:p>
        </w:tc>
        <w:tc>
          <w:tcPr>
            <w:tcW w:w="2410" w:type="dxa"/>
          </w:tcPr>
          <w:p w14:paraId="6C1CECDD"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ITASA</w:t>
            </w:r>
          </w:p>
        </w:tc>
        <w:tc>
          <w:tcPr>
            <w:tcW w:w="2403" w:type="dxa"/>
          </w:tcPr>
          <w:p w14:paraId="2CB7CE6D"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SUBS</w:t>
            </w:r>
          </w:p>
        </w:tc>
      </w:tr>
      <w:tr w:rsidR="005128E8" w:rsidRPr="00565989" w14:paraId="6E152E11" w14:textId="77777777" w:rsidTr="002D086D">
        <w:tc>
          <w:tcPr>
            <w:tcW w:w="2401" w:type="dxa"/>
          </w:tcPr>
          <w:p w14:paraId="487D895D"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 xml:space="preserve">Hurley: </w:t>
            </w:r>
            <w:r w:rsidRPr="002D086D">
              <w:rPr>
                <w:rFonts w:ascii="Times New Roman" w:hAnsi="Times New Roman"/>
                <w:b/>
                <w:i/>
                <w:noProof/>
                <w:sz w:val="20"/>
                <w:szCs w:val="20"/>
                <w:lang w:val="en-GB"/>
              </w:rPr>
              <w:t>Alright, well</w:t>
            </w:r>
            <w:r w:rsidRPr="002D086D">
              <w:rPr>
                <w:rFonts w:ascii="Times New Roman" w:hAnsi="Times New Roman"/>
                <w:noProof/>
                <w:sz w:val="20"/>
                <w:szCs w:val="20"/>
                <w:lang w:val="en-GB"/>
              </w:rPr>
              <w:t>, I</w:t>
            </w:r>
            <w:r w:rsidR="00CD3675">
              <w:rPr>
                <w:rFonts w:ascii="Times New Roman" w:hAnsi="Times New Roman"/>
                <w:noProof/>
                <w:sz w:val="20"/>
                <w:szCs w:val="20"/>
                <w:lang w:val="en-GB"/>
              </w:rPr>
              <w:t>’</w:t>
            </w:r>
            <w:r w:rsidRPr="002D086D">
              <w:rPr>
                <w:rFonts w:ascii="Times New Roman" w:hAnsi="Times New Roman"/>
                <w:noProof/>
                <w:sz w:val="20"/>
                <w:szCs w:val="20"/>
                <w:lang w:val="en-GB"/>
              </w:rPr>
              <w:t xml:space="preserve">ll take a look at these </w:t>
            </w:r>
            <w:r w:rsidR="00EE31FC">
              <w:rPr>
                <w:rFonts w:ascii="Times New Roman" w:hAnsi="Times New Roman"/>
                <w:noProof/>
                <w:sz w:val="20"/>
                <w:szCs w:val="20"/>
                <w:lang w:val="en-GB"/>
              </w:rPr>
              <w:t>[…].</w:t>
            </w:r>
          </w:p>
          <w:p w14:paraId="130B8B2E" w14:textId="77777777" w:rsidR="005128E8" w:rsidRPr="002D086D" w:rsidRDefault="005128E8" w:rsidP="00894F05">
            <w:pPr>
              <w:spacing w:after="0" w:line="240" w:lineRule="auto"/>
              <w:rPr>
                <w:rFonts w:ascii="Times New Roman" w:hAnsi="Times New Roman"/>
                <w:noProof/>
                <w:sz w:val="20"/>
                <w:szCs w:val="20"/>
                <w:lang w:val="en-GB"/>
              </w:rPr>
            </w:pPr>
          </w:p>
        </w:tc>
        <w:tc>
          <w:tcPr>
            <w:tcW w:w="2414" w:type="dxa"/>
          </w:tcPr>
          <w:p w14:paraId="3CE727BF" w14:textId="77777777" w:rsidR="005128E8" w:rsidRPr="00CD3675" w:rsidRDefault="005128E8" w:rsidP="00894F05">
            <w:pPr>
              <w:spacing w:after="0" w:line="240" w:lineRule="auto"/>
              <w:rPr>
                <w:rFonts w:ascii="Times New Roman" w:hAnsi="Times New Roman"/>
                <w:b/>
                <w:i/>
                <w:noProof/>
                <w:sz w:val="20"/>
                <w:szCs w:val="20"/>
              </w:rPr>
            </w:pPr>
            <w:r w:rsidRPr="00CD3675">
              <w:rPr>
                <w:rFonts w:ascii="Times New Roman" w:hAnsi="Times New Roman"/>
                <w:b/>
                <w:i/>
                <w:noProof/>
                <w:sz w:val="20"/>
                <w:szCs w:val="20"/>
              </w:rPr>
              <w:t>D</w:t>
            </w:r>
            <w:r w:rsidR="00CD3675" w:rsidRPr="00CD3675">
              <w:rPr>
                <w:rFonts w:ascii="Times New Roman" w:hAnsi="Times New Roman"/>
                <w:b/>
                <w:i/>
                <w:noProof/>
                <w:sz w:val="20"/>
                <w:szCs w:val="20"/>
              </w:rPr>
              <w:t>’</w:t>
            </w:r>
            <w:r w:rsidRPr="00CD3675">
              <w:rPr>
                <w:rFonts w:ascii="Times New Roman" w:hAnsi="Times New Roman"/>
                <w:b/>
                <w:i/>
                <w:noProof/>
                <w:sz w:val="20"/>
                <w:szCs w:val="20"/>
              </w:rPr>
              <w:t xml:space="preserve">accordo, allora </w:t>
            </w:r>
          </w:p>
          <w:p w14:paraId="44AB48FE" w14:textId="77777777" w:rsidR="005128E8" w:rsidRDefault="005128E8" w:rsidP="00894F05">
            <w:pPr>
              <w:spacing w:after="0" w:line="240" w:lineRule="auto"/>
              <w:rPr>
                <w:rFonts w:ascii="Times New Roman" w:hAnsi="Times New Roman"/>
                <w:noProof/>
                <w:sz w:val="20"/>
                <w:szCs w:val="20"/>
              </w:rPr>
            </w:pPr>
            <w:r w:rsidRPr="00CD3675">
              <w:rPr>
                <w:rFonts w:ascii="Times New Roman" w:hAnsi="Times New Roman"/>
                <w:noProof/>
                <w:sz w:val="20"/>
                <w:szCs w:val="20"/>
              </w:rPr>
              <w:t>darò un</w:t>
            </w:r>
            <w:r w:rsidR="00CD3675" w:rsidRPr="00CD3675">
              <w:rPr>
                <w:rFonts w:ascii="Times New Roman" w:hAnsi="Times New Roman"/>
                <w:noProof/>
                <w:sz w:val="20"/>
                <w:szCs w:val="20"/>
              </w:rPr>
              <w:t>’</w:t>
            </w:r>
            <w:r w:rsidRPr="00CD3675">
              <w:rPr>
                <w:rFonts w:ascii="Times New Roman" w:hAnsi="Times New Roman"/>
                <w:noProof/>
                <w:sz w:val="20"/>
                <w:szCs w:val="20"/>
              </w:rPr>
              <w:t>occhiata a queste</w:t>
            </w:r>
          </w:p>
          <w:p w14:paraId="0AECA188" w14:textId="4B985D6B" w:rsidR="00930CBE" w:rsidRPr="00236B9F" w:rsidRDefault="00930CBE" w:rsidP="00930CBE">
            <w:pPr>
              <w:spacing w:after="0" w:line="240" w:lineRule="auto"/>
              <w:rPr>
                <w:rFonts w:ascii="Times New Roman" w:hAnsi="Times New Roman"/>
                <w:noProof/>
                <w:sz w:val="20"/>
                <w:szCs w:val="20"/>
                <w:lang w:val="en-US"/>
              </w:rPr>
            </w:pPr>
            <w:r w:rsidRPr="00236B9F">
              <w:rPr>
                <w:rFonts w:ascii="Times New Roman" w:hAnsi="Times New Roman"/>
                <w:noProof/>
                <w:sz w:val="20"/>
                <w:szCs w:val="20"/>
                <w:lang w:val="en-US"/>
              </w:rPr>
              <w:t>[</w:t>
            </w:r>
            <w:r>
              <w:rPr>
                <w:rFonts w:ascii="Times New Roman" w:hAnsi="Times New Roman"/>
                <w:noProof/>
                <w:sz w:val="20"/>
                <w:szCs w:val="20"/>
                <w:lang w:val="en-GB"/>
              </w:rPr>
              <w:t>Alright, then</w:t>
            </w:r>
            <w:r w:rsidRPr="002D086D">
              <w:rPr>
                <w:rFonts w:ascii="Times New Roman" w:hAnsi="Times New Roman"/>
                <w:noProof/>
                <w:sz w:val="20"/>
                <w:szCs w:val="20"/>
                <w:lang w:val="en-GB"/>
              </w:rPr>
              <w:t>, I</w:t>
            </w:r>
            <w:r>
              <w:rPr>
                <w:rFonts w:ascii="Times New Roman" w:hAnsi="Times New Roman"/>
                <w:noProof/>
                <w:sz w:val="20"/>
                <w:szCs w:val="20"/>
                <w:lang w:val="en-GB"/>
              </w:rPr>
              <w:t>’</w:t>
            </w:r>
            <w:r w:rsidRPr="002D086D">
              <w:rPr>
                <w:rFonts w:ascii="Times New Roman" w:hAnsi="Times New Roman"/>
                <w:noProof/>
                <w:sz w:val="20"/>
                <w:szCs w:val="20"/>
                <w:lang w:val="en-GB"/>
              </w:rPr>
              <w:t>ll take a look at these</w:t>
            </w:r>
            <w:r>
              <w:rPr>
                <w:rFonts w:ascii="Times New Roman" w:hAnsi="Times New Roman"/>
                <w:noProof/>
                <w:sz w:val="20"/>
                <w:szCs w:val="20"/>
                <w:lang w:val="en-GB"/>
              </w:rPr>
              <w:t>]</w:t>
            </w:r>
          </w:p>
        </w:tc>
        <w:tc>
          <w:tcPr>
            <w:tcW w:w="2410" w:type="dxa"/>
          </w:tcPr>
          <w:p w14:paraId="32FD9B66" w14:textId="77777777" w:rsidR="005128E8" w:rsidRPr="0098397B" w:rsidRDefault="005128E8" w:rsidP="00894F05">
            <w:pPr>
              <w:spacing w:after="0" w:line="240" w:lineRule="auto"/>
              <w:rPr>
                <w:rFonts w:ascii="Times New Roman" w:hAnsi="Times New Roman"/>
                <w:b/>
                <w:i/>
                <w:noProof/>
                <w:sz w:val="20"/>
                <w:szCs w:val="20"/>
              </w:rPr>
            </w:pPr>
            <w:r w:rsidRPr="0098397B">
              <w:rPr>
                <w:rFonts w:ascii="Times New Roman" w:hAnsi="Times New Roman"/>
                <w:b/>
                <w:i/>
                <w:noProof/>
                <w:sz w:val="20"/>
                <w:szCs w:val="20"/>
              </w:rPr>
              <w:t>Ok, beh</w:t>
            </w:r>
          </w:p>
          <w:p w14:paraId="40B08DA8" w14:textId="77777777" w:rsidR="005128E8" w:rsidRDefault="005128E8" w:rsidP="00894F05">
            <w:pPr>
              <w:spacing w:after="0" w:line="240" w:lineRule="auto"/>
              <w:rPr>
                <w:rFonts w:ascii="Times New Roman" w:hAnsi="Times New Roman"/>
                <w:noProof/>
                <w:sz w:val="20"/>
                <w:szCs w:val="20"/>
              </w:rPr>
            </w:pPr>
            <w:r w:rsidRPr="0098397B">
              <w:rPr>
                <w:rFonts w:ascii="Times New Roman" w:hAnsi="Times New Roman"/>
                <w:noProof/>
                <w:sz w:val="20"/>
                <w:szCs w:val="20"/>
              </w:rPr>
              <w:t>do un</w:t>
            </w:r>
            <w:r w:rsidR="00CD3675" w:rsidRPr="0098397B">
              <w:rPr>
                <w:rFonts w:ascii="Times New Roman" w:hAnsi="Times New Roman"/>
                <w:noProof/>
                <w:sz w:val="20"/>
                <w:szCs w:val="20"/>
              </w:rPr>
              <w:t>’</w:t>
            </w:r>
            <w:r w:rsidRPr="0098397B">
              <w:rPr>
                <w:rFonts w:ascii="Times New Roman" w:hAnsi="Times New Roman"/>
                <w:noProof/>
                <w:sz w:val="20"/>
                <w:szCs w:val="20"/>
              </w:rPr>
              <w:t>occhiata a queste</w:t>
            </w:r>
          </w:p>
          <w:p w14:paraId="463F6C59" w14:textId="79650C4F" w:rsidR="00930CBE" w:rsidRPr="00236B9F" w:rsidRDefault="00930CBE" w:rsidP="00930CBE">
            <w:pPr>
              <w:spacing w:after="0" w:line="240" w:lineRule="auto"/>
              <w:rPr>
                <w:rFonts w:ascii="Times New Roman" w:hAnsi="Times New Roman"/>
                <w:noProof/>
                <w:sz w:val="20"/>
                <w:szCs w:val="20"/>
                <w:lang w:val="en-US"/>
              </w:rPr>
            </w:pPr>
            <w:r w:rsidRPr="00236B9F">
              <w:rPr>
                <w:rFonts w:ascii="Times New Roman" w:hAnsi="Times New Roman"/>
                <w:noProof/>
                <w:sz w:val="20"/>
                <w:szCs w:val="20"/>
                <w:lang w:val="en-US"/>
              </w:rPr>
              <w:t>[</w:t>
            </w:r>
            <w:r>
              <w:rPr>
                <w:rFonts w:ascii="Times New Roman" w:hAnsi="Times New Roman"/>
                <w:noProof/>
                <w:sz w:val="20"/>
                <w:szCs w:val="20"/>
                <w:lang w:val="en-GB"/>
              </w:rPr>
              <w:t>Ok, well</w:t>
            </w:r>
            <w:r w:rsidRPr="002D086D">
              <w:rPr>
                <w:rFonts w:ascii="Times New Roman" w:hAnsi="Times New Roman"/>
                <w:noProof/>
                <w:sz w:val="20"/>
                <w:szCs w:val="20"/>
                <w:lang w:val="en-GB"/>
              </w:rPr>
              <w:t>, I</w:t>
            </w:r>
            <w:r>
              <w:rPr>
                <w:rFonts w:ascii="Times New Roman" w:hAnsi="Times New Roman"/>
                <w:noProof/>
                <w:sz w:val="20"/>
                <w:szCs w:val="20"/>
                <w:lang w:val="en-GB"/>
              </w:rPr>
              <w:t>’</w:t>
            </w:r>
            <w:r w:rsidRPr="002D086D">
              <w:rPr>
                <w:rFonts w:ascii="Times New Roman" w:hAnsi="Times New Roman"/>
                <w:noProof/>
                <w:sz w:val="20"/>
                <w:szCs w:val="20"/>
                <w:lang w:val="en-GB"/>
              </w:rPr>
              <w:t>ll take a look at these</w:t>
            </w:r>
            <w:r>
              <w:rPr>
                <w:rFonts w:ascii="Times New Roman" w:hAnsi="Times New Roman"/>
                <w:noProof/>
                <w:sz w:val="20"/>
                <w:szCs w:val="20"/>
                <w:lang w:val="en-GB"/>
              </w:rPr>
              <w:t>]</w:t>
            </w:r>
          </w:p>
        </w:tc>
        <w:tc>
          <w:tcPr>
            <w:tcW w:w="2403" w:type="dxa"/>
          </w:tcPr>
          <w:p w14:paraId="0A2C7970" w14:textId="77777777" w:rsidR="005128E8" w:rsidRPr="0098397B" w:rsidRDefault="005128E8" w:rsidP="00894F05">
            <w:pPr>
              <w:spacing w:after="0" w:line="240" w:lineRule="auto"/>
              <w:rPr>
                <w:rFonts w:ascii="Times New Roman" w:hAnsi="Times New Roman"/>
                <w:b/>
                <w:i/>
                <w:noProof/>
                <w:sz w:val="20"/>
                <w:szCs w:val="20"/>
              </w:rPr>
            </w:pPr>
            <w:r w:rsidRPr="0098397B">
              <w:rPr>
                <w:rFonts w:ascii="Times New Roman" w:hAnsi="Times New Roman"/>
                <w:b/>
                <w:i/>
                <w:noProof/>
                <w:sz w:val="20"/>
                <w:szCs w:val="20"/>
              </w:rPr>
              <w:t>Ok, bene</w:t>
            </w:r>
          </w:p>
          <w:p w14:paraId="53249CEA" w14:textId="77777777" w:rsidR="005128E8" w:rsidRDefault="005128E8" w:rsidP="00894F05">
            <w:pPr>
              <w:spacing w:after="0" w:line="240" w:lineRule="auto"/>
              <w:rPr>
                <w:rFonts w:ascii="Times New Roman" w:hAnsi="Times New Roman"/>
                <w:noProof/>
                <w:sz w:val="20"/>
                <w:szCs w:val="20"/>
              </w:rPr>
            </w:pPr>
            <w:r w:rsidRPr="00CD3675">
              <w:rPr>
                <w:rFonts w:ascii="Times New Roman" w:hAnsi="Times New Roman"/>
                <w:noProof/>
                <w:sz w:val="20"/>
                <w:szCs w:val="20"/>
              </w:rPr>
              <w:t>darò un</w:t>
            </w:r>
            <w:r w:rsidR="00CD3675" w:rsidRPr="00CD3675">
              <w:rPr>
                <w:rFonts w:ascii="Times New Roman" w:hAnsi="Times New Roman"/>
                <w:noProof/>
                <w:sz w:val="20"/>
                <w:szCs w:val="20"/>
              </w:rPr>
              <w:t>’</w:t>
            </w:r>
            <w:r w:rsidRPr="00CD3675">
              <w:rPr>
                <w:rFonts w:ascii="Times New Roman" w:hAnsi="Times New Roman"/>
                <w:noProof/>
                <w:sz w:val="20"/>
                <w:szCs w:val="20"/>
              </w:rPr>
              <w:t>occhiata a sta roba</w:t>
            </w:r>
          </w:p>
          <w:p w14:paraId="673B6EC3" w14:textId="3D394B24" w:rsidR="00930CBE" w:rsidRPr="00236B9F" w:rsidRDefault="00930CBE" w:rsidP="00930CBE">
            <w:pPr>
              <w:spacing w:after="0" w:line="240" w:lineRule="auto"/>
              <w:rPr>
                <w:rFonts w:ascii="Times New Roman" w:hAnsi="Times New Roman"/>
                <w:noProof/>
                <w:sz w:val="20"/>
                <w:szCs w:val="20"/>
                <w:lang w:val="en-US"/>
              </w:rPr>
            </w:pPr>
            <w:r w:rsidRPr="00236B9F">
              <w:rPr>
                <w:rFonts w:ascii="Times New Roman" w:hAnsi="Times New Roman"/>
                <w:noProof/>
                <w:sz w:val="20"/>
                <w:szCs w:val="20"/>
                <w:lang w:val="en-US"/>
              </w:rPr>
              <w:t>[</w:t>
            </w:r>
            <w:r>
              <w:rPr>
                <w:rFonts w:ascii="Times New Roman" w:hAnsi="Times New Roman"/>
                <w:noProof/>
                <w:sz w:val="20"/>
                <w:szCs w:val="20"/>
                <w:lang w:val="en-GB"/>
              </w:rPr>
              <w:t>Ok, well</w:t>
            </w:r>
            <w:r w:rsidRPr="002D086D">
              <w:rPr>
                <w:rFonts w:ascii="Times New Roman" w:hAnsi="Times New Roman"/>
                <w:noProof/>
                <w:sz w:val="20"/>
                <w:szCs w:val="20"/>
                <w:lang w:val="en-GB"/>
              </w:rPr>
              <w:t>, I</w:t>
            </w:r>
            <w:r>
              <w:rPr>
                <w:rFonts w:ascii="Times New Roman" w:hAnsi="Times New Roman"/>
                <w:noProof/>
                <w:sz w:val="20"/>
                <w:szCs w:val="20"/>
                <w:lang w:val="en-GB"/>
              </w:rPr>
              <w:t>’</w:t>
            </w:r>
            <w:r w:rsidRPr="002D086D">
              <w:rPr>
                <w:rFonts w:ascii="Times New Roman" w:hAnsi="Times New Roman"/>
                <w:noProof/>
                <w:sz w:val="20"/>
                <w:szCs w:val="20"/>
                <w:lang w:val="en-GB"/>
              </w:rPr>
              <w:t>ll take a look at th</w:t>
            </w:r>
            <w:r>
              <w:rPr>
                <w:rFonts w:ascii="Times New Roman" w:hAnsi="Times New Roman"/>
                <w:noProof/>
                <w:sz w:val="20"/>
                <w:szCs w:val="20"/>
                <w:lang w:val="en-GB"/>
              </w:rPr>
              <w:t>is stuff]</w:t>
            </w:r>
          </w:p>
        </w:tc>
      </w:tr>
    </w:tbl>
    <w:p w14:paraId="3D952C5A" w14:textId="77777777" w:rsidR="007F1433" w:rsidRPr="00236B9F" w:rsidRDefault="007F1433" w:rsidP="00F2471C">
      <w:pPr>
        <w:autoSpaceDE w:val="0"/>
        <w:autoSpaceDN w:val="0"/>
        <w:adjustRightInd w:val="0"/>
        <w:spacing w:after="0" w:line="240" w:lineRule="auto"/>
        <w:jc w:val="both"/>
        <w:rPr>
          <w:rFonts w:ascii="Times New Roman" w:hAnsi="Times New Roman"/>
          <w:noProof/>
          <w:szCs w:val="24"/>
          <w:lang w:val="en-US"/>
        </w:rPr>
      </w:pPr>
    </w:p>
    <w:p w14:paraId="1ED33B02" w14:textId="77777777" w:rsidR="005128E8" w:rsidRPr="002D086D" w:rsidRDefault="005128E8" w:rsidP="00F2471C">
      <w:pPr>
        <w:autoSpaceDE w:val="0"/>
        <w:autoSpaceDN w:val="0"/>
        <w:adjustRightInd w:val="0"/>
        <w:spacing w:after="0" w:line="240" w:lineRule="auto"/>
        <w:jc w:val="both"/>
        <w:rPr>
          <w:rFonts w:ascii="Times New Roman" w:hAnsi="Times New Roman"/>
          <w:noProof/>
          <w:szCs w:val="24"/>
          <w:lang w:val="en-GB"/>
        </w:rPr>
      </w:pPr>
      <w:r w:rsidRPr="002D086D">
        <w:rPr>
          <w:rFonts w:ascii="Times New Roman" w:hAnsi="Times New Roman"/>
          <w:noProof/>
          <w:szCs w:val="24"/>
          <w:lang w:val="en-GB"/>
        </w:rPr>
        <w:t>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4"/>
        <w:gridCol w:w="2444"/>
        <w:gridCol w:w="2445"/>
        <w:gridCol w:w="2445"/>
      </w:tblGrid>
      <w:tr w:rsidR="005128E8" w:rsidRPr="002D086D" w14:paraId="2C4BE94A" w14:textId="77777777" w:rsidTr="00894F05">
        <w:tc>
          <w:tcPr>
            <w:tcW w:w="2444" w:type="dxa"/>
          </w:tcPr>
          <w:p w14:paraId="288B8C0D"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5.3</w:t>
            </w:r>
          </w:p>
        </w:tc>
        <w:tc>
          <w:tcPr>
            <w:tcW w:w="2444" w:type="dxa"/>
          </w:tcPr>
          <w:p w14:paraId="0C889DC7"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DVD</w:t>
            </w:r>
          </w:p>
        </w:tc>
        <w:tc>
          <w:tcPr>
            <w:tcW w:w="2445" w:type="dxa"/>
          </w:tcPr>
          <w:p w14:paraId="7019809B"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ITASA</w:t>
            </w:r>
          </w:p>
        </w:tc>
        <w:tc>
          <w:tcPr>
            <w:tcW w:w="2445" w:type="dxa"/>
          </w:tcPr>
          <w:p w14:paraId="1D67A5AF"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SUBS</w:t>
            </w:r>
          </w:p>
        </w:tc>
      </w:tr>
      <w:tr w:rsidR="005128E8" w:rsidRPr="00565989" w14:paraId="5FAC09E8" w14:textId="77777777" w:rsidTr="00894F05">
        <w:tc>
          <w:tcPr>
            <w:tcW w:w="2444" w:type="dxa"/>
          </w:tcPr>
          <w:p w14:paraId="774196FE"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 xml:space="preserve">SAWYER: </w:t>
            </w:r>
            <w:r w:rsidRPr="002D086D">
              <w:rPr>
                <w:rFonts w:ascii="Times New Roman" w:hAnsi="Times New Roman"/>
                <w:b/>
                <w:i/>
                <w:noProof/>
                <w:sz w:val="20"/>
                <w:szCs w:val="20"/>
                <w:lang w:val="en-GB"/>
              </w:rPr>
              <w:t>Well</w:t>
            </w:r>
            <w:r w:rsidRPr="002D086D">
              <w:rPr>
                <w:rFonts w:ascii="Times New Roman" w:hAnsi="Times New Roman"/>
                <w:noProof/>
                <w:sz w:val="20"/>
                <w:szCs w:val="20"/>
                <w:lang w:val="en-GB"/>
              </w:rPr>
              <w:t>, maybe I should</w:t>
            </w:r>
            <w:r w:rsidR="00CD3675">
              <w:rPr>
                <w:rFonts w:ascii="Times New Roman" w:hAnsi="Times New Roman"/>
                <w:noProof/>
                <w:sz w:val="20"/>
                <w:szCs w:val="20"/>
                <w:lang w:val="en-GB"/>
              </w:rPr>
              <w:t>’</w:t>
            </w:r>
            <w:r w:rsidRPr="002D086D">
              <w:rPr>
                <w:rFonts w:ascii="Times New Roman" w:hAnsi="Times New Roman"/>
                <w:noProof/>
                <w:sz w:val="20"/>
                <w:szCs w:val="20"/>
                <w:lang w:val="en-GB"/>
              </w:rPr>
              <w:t xml:space="preserve">ve said it in my secret language. </w:t>
            </w:r>
          </w:p>
        </w:tc>
        <w:tc>
          <w:tcPr>
            <w:tcW w:w="2444" w:type="dxa"/>
          </w:tcPr>
          <w:p w14:paraId="2A4A89AF"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Forse dovevo dirlo</w:t>
            </w:r>
          </w:p>
          <w:p w14:paraId="0890B859" w14:textId="77777777" w:rsidR="005128E8"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nella mia lingua segreta.</w:t>
            </w:r>
          </w:p>
          <w:p w14:paraId="431DB98B" w14:textId="77777777" w:rsidR="00B5609C" w:rsidRDefault="00B5609C" w:rsidP="00930CBE">
            <w:pPr>
              <w:pStyle w:val="Testonormale"/>
              <w:rPr>
                <w:rFonts w:ascii="Times New Roman" w:hAnsi="Times New Roman"/>
                <w:noProof/>
                <w:sz w:val="20"/>
                <w:szCs w:val="20"/>
              </w:rPr>
            </w:pPr>
          </w:p>
          <w:p w14:paraId="32FCE388" w14:textId="2352EA06" w:rsidR="005128E8" w:rsidRPr="00236B9F" w:rsidRDefault="00930CBE" w:rsidP="00894F05">
            <w:pPr>
              <w:spacing w:after="0" w:line="240" w:lineRule="auto"/>
              <w:rPr>
                <w:rFonts w:ascii="Times New Roman" w:hAnsi="Times New Roman"/>
                <w:noProof/>
                <w:sz w:val="20"/>
                <w:szCs w:val="20"/>
                <w:lang w:val="en-US"/>
              </w:rPr>
            </w:pPr>
            <w:r w:rsidRPr="00236B9F">
              <w:rPr>
                <w:rFonts w:ascii="Times New Roman" w:hAnsi="Times New Roman"/>
                <w:noProof/>
                <w:sz w:val="20"/>
                <w:szCs w:val="20"/>
                <w:lang w:val="en-US"/>
              </w:rPr>
              <w:t>[</w:t>
            </w:r>
            <w:r>
              <w:rPr>
                <w:rFonts w:ascii="Times New Roman" w:hAnsi="Times New Roman"/>
                <w:noProof/>
                <w:sz w:val="20"/>
                <w:szCs w:val="20"/>
                <w:lang w:val="en-GB"/>
              </w:rPr>
              <w:t>M</w:t>
            </w:r>
            <w:r w:rsidRPr="002D086D">
              <w:rPr>
                <w:rFonts w:ascii="Times New Roman" w:hAnsi="Times New Roman"/>
                <w:noProof/>
                <w:sz w:val="20"/>
                <w:szCs w:val="20"/>
                <w:lang w:val="en-GB"/>
              </w:rPr>
              <w:t>aybe I should</w:t>
            </w:r>
            <w:r>
              <w:rPr>
                <w:rFonts w:ascii="Times New Roman" w:hAnsi="Times New Roman"/>
                <w:noProof/>
                <w:sz w:val="20"/>
                <w:szCs w:val="20"/>
                <w:lang w:val="en-GB"/>
              </w:rPr>
              <w:t>’</w:t>
            </w:r>
            <w:r w:rsidRPr="002D086D">
              <w:rPr>
                <w:rFonts w:ascii="Times New Roman" w:hAnsi="Times New Roman"/>
                <w:noProof/>
                <w:sz w:val="20"/>
                <w:szCs w:val="20"/>
                <w:lang w:val="en-GB"/>
              </w:rPr>
              <w:t>ve said it in my secret language.</w:t>
            </w:r>
            <w:r>
              <w:rPr>
                <w:rFonts w:ascii="Times New Roman" w:hAnsi="Times New Roman"/>
                <w:noProof/>
                <w:sz w:val="20"/>
                <w:szCs w:val="20"/>
                <w:lang w:val="en-GB"/>
              </w:rPr>
              <w:t>]</w:t>
            </w:r>
          </w:p>
        </w:tc>
        <w:tc>
          <w:tcPr>
            <w:tcW w:w="2445" w:type="dxa"/>
          </w:tcPr>
          <w:p w14:paraId="2AB1B0E6"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Forse avrei dovuto dirlo</w:t>
            </w:r>
          </w:p>
          <w:p w14:paraId="7DDC2EE2"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nella mia lingua segreta.</w:t>
            </w:r>
          </w:p>
          <w:p w14:paraId="6663E44F" w14:textId="77777777" w:rsidR="00B5609C" w:rsidRDefault="00B5609C" w:rsidP="00894F05">
            <w:pPr>
              <w:spacing w:after="0" w:line="240" w:lineRule="auto"/>
              <w:rPr>
                <w:rFonts w:ascii="Times New Roman" w:hAnsi="Times New Roman"/>
                <w:noProof/>
                <w:sz w:val="20"/>
                <w:szCs w:val="20"/>
              </w:rPr>
            </w:pPr>
          </w:p>
          <w:p w14:paraId="02FF9150" w14:textId="5B41E5B4" w:rsidR="005128E8" w:rsidRPr="00236B9F" w:rsidRDefault="00930CBE" w:rsidP="00894F05">
            <w:pPr>
              <w:spacing w:after="0" w:line="240" w:lineRule="auto"/>
              <w:rPr>
                <w:rFonts w:ascii="Times New Roman" w:hAnsi="Times New Roman"/>
                <w:noProof/>
                <w:sz w:val="20"/>
                <w:szCs w:val="20"/>
                <w:lang w:val="en-US"/>
              </w:rPr>
            </w:pPr>
            <w:r w:rsidRPr="00236B9F">
              <w:rPr>
                <w:rFonts w:ascii="Times New Roman" w:hAnsi="Times New Roman"/>
                <w:noProof/>
                <w:sz w:val="20"/>
                <w:szCs w:val="20"/>
                <w:lang w:val="en-US"/>
              </w:rPr>
              <w:t>[</w:t>
            </w:r>
            <w:r>
              <w:rPr>
                <w:rFonts w:ascii="Times New Roman" w:hAnsi="Times New Roman"/>
                <w:noProof/>
                <w:sz w:val="20"/>
                <w:szCs w:val="20"/>
                <w:lang w:val="en-GB"/>
              </w:rPr>
              <w:t>M</w:t>
            </w:r>
            <w:r w:rsidRPr="002D086D">
              <w:rPr>
                <w:rFonts w:ascii="Times New Roman" w:hAnsi="Times New Roman"/>
                <w:noProof/>
                <w:sz w:val="20"/>
                <w:szCs w:val="20"/>
                <w:lang w:val="en-GB"/>
              </w:rPr>
              <w:t>aybe I should</w:t>
            </w:r>
            <w:r>
              <w:rPr>
                <w:rFonts w:ascii="Times New Roman" w:hAnsi="Times New Roman"/>
                <w:noProof/>
                <w:sz w:val="20"/>
                <w:szCs w:val="20"/>
                <w:lang w:val="en-GB"/>
              </w:rPr>
              <w:t>’</w:t>
            </w:r>
            <w:r w:rsidRPr="002D086D">
              <w:rPr>
                <w:rFonts w:ascii="Times New Roman" w:hAnsi="Times New Roman"/>
                <w:noProof/>
                <w:sz w:val="20"/>
                <w:szCs w:val="20"/>
                <w:lang w:val="en-GB"/>
              </w:rPr>
              <w:t>ve said it in my secret language.</w:t>
            </w:r>
            <w:r>
              <w:rPr>
                <w:rFonts w:ascii="Times New Roman" w:hAnsi="Times New Roman"/>
                <w:noProof/>
                <w:sz w:val="20"/>
                <w:szCs w:val="20"/>
                <w:lang w:val="en-GB"/>
              </w:rPr>
              <w:t>]</w:t>
            </w:r>
          </w:p>
        </w:tc>
        <w:tc>
          <w:tcPr>
            <w:tcW w:w="2445" w:type="dxa"/>
          </w:tcPr>
          <w:p w14:paraId="21764B42"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 xml:space="preserve">- </w:t>
            </w:r>
            <w:r w:rsidRPr="0098397B">
              <w:rPr>
                <w:rFonts w:ascii="Times New Roman" w:hAnsi="Times New Roman"/>
                <w:b/>
                <w:i/>
                <w:noProof/>
                <w:sz w:val="20"/>
                <w:szCs w:val="20"/>
              </w:rPr>
              <w:t>Beh</w:t>
            </w:r>
            <w:r w:rsidRPr="0098397B">
              <w:rPr>
                <w:rFonts w:ascii="Times New Roman" w:hAnsi="Times New Roman"/>
                <w:noProof/>
                <w:sz w:val="20"/>
                <w:szCs w:val="20"/>
              </w:rPr>
              <w:t>, magari avrei dovuto dirlo nella mia lingua segreta.</w:t>
            </w:r>
          </w:p>
          <w:p w14:paraId="5231E85D" w14:textId="2DCF41FB" w:rsidR="005128E8" w:rsidRPr="00236B9F" w:rsidRDefault="00930CBE" w:rsidP="00930CBE">
            <w:pPr>
              <w:spacing w:after="0" w:line="240" w:lineRule="auto"/>
              <w:rPr>
                <w:rFonts w:ascii="Times New Roman" w:hAnsi="Times New Roman"/>
                <w:noProof/>
                <w:sz w:val="20"/>
                <w:szCs w:val="20"/>
                <w:lang w:val="en-US"/>
              </w:rPr>
            </w:pPr>
            <w:r w:rsidRPr="00236B9F">
              <w:rPr>
                <w:rFonts w:ascii="Times New Roman" w:hAnsi="Times New Roman"/>
                <w:noProof/>
                <w:sz w:val="20"/>
                <w:szCs w:val="20"/>
                <w:lang w:val="en-US"/>
              </w:rPr>
              <w:t>[</w:t>
            </w:r>
            <w:r>
              <w:rPr>
                <w:rFonts w:ascii="Times New Roman" w:hAnsi="Times New Roman"/>
                <w:noProof/>
                <w:sz w:val="20"/>
                <w:szCs w:val="20"/>
                <w:lang w:val="en-GB"/>
              </w:rPr>
              <w:t>Well, m</w:t>
            </w:r>
            <w:r w:rsidRPr="002D086D">
              <w:rPr>
                <w:rFonts w:ascii="Times New Roman" w:hAnsi="Times New Roman"/>
                <w:noProof/>
                <w:sz w:val="20"/>
                <w:szCs w:val="20"/>
                <w:lang w:val="en-GB"/>
              </w:rPr>
              <w:t>aybe I should</w:t>
            </w:r>
            <w:r>
              <w:rPr>
                <w:rFonts w:ascii="Times New Roman" w:hAnsi="Times New Roman"/>
                <w:noProof/>
                <w:sz w:val="20"/>
                <w:szCs w:val="20"/>
                <w:lang w:val="en-GB"/>
              </w:rPr>
              <w:t>’</w:t>
            </w:r>
            <w:r w:rsidRPr="002D086D">
              <w:rPr>
                <w:rFonts w:ascii="Times New Roman" w:hAnsi="Times New Roman"/>
                <w:noProof/>
                <w:sz w:val="20"/>
                <w:szCs w:val="20"/>
                <w:lang w:val="en-GB"/>
              </w:rPr>
              <w:t>ve said it in my secret language.</w:t>
            </w:r>
            <w:r>
              <w:rPr>
                <w:rFonts w:ascii="Times New Roman" w:hAnsi="Times New Roman"/>
                <w:noProof/>
                <w:sz w:val="20"/>
                <w:szCs w:val="20"/>
                <w:lang w:val="en-GB"/>
              </w:rPr>
              <w:t>]</w:t>
            </w:r>
          </w:p>
        </w:tc>
      </w:tr>
    </w:tbl>
    <w:p w14:paraId="6604E61E" w14:textId="77777777" w:rsidR="005128E8" w:rsidRPr="00236B9F" w:rsidRDefault="005128E8" w:rsidP="00F2471C">
      <w:pPr>
        <w:autoSpaceDE w:val="0"/>
        <w:autoSpaceDN w:val="0"/>
        <w:adjustRightInd w:val="0"/>
        <w:spacing w:after="0" w:line="240" w:lineRule="auto"/>
        <w:jc w:val="both"/>
        <w:rPr>
          <w:rFonts w:ascii="Times New Roman" w:hAnsi="Times New Roman"/>
          <w:noProof/>
          <w:szCs w:val="24"/>
          <w:lang w:val="en-US"/>
        </w:rPr>
      </w:pPr>
    </w:p>
    <w:p w14:paraId="64FCE8C2" w14:textId="77777777" w:rsidR="005128E8" w:rsidRPr="002D086D" w:rsidRDefault="00EA288F" w:rsidP="00F2471C">
      <w:pPr>
        <w:autoSpaceDE w:val="0"/>
        <w:autoSpaceDN w:val="0"/>
        <w:adjustRightInd w:val="0"/>
        <w:spacing w:after="0" w:line="240" w:lineRule="auto"/>
        <w:jc w:val="both"/>
        <w:rPr>
          <w:rFonts w:ascii="Times New Roman" w:hAnsi="Times New Roman"/>
          <w:noProof/>
          <w:szCs w:val="24"/>
          <w:lang w:val="en-GB"/>
        </w:rPr>
      </w:pPr>
      <w:r w:rsidRPr="002D086D">
        <w:rPr>
          <w:rFonts w:ascii="Times New Roman" w:hAnsi="Times New Roman"/>
          <w:noProof/>
          <w:color w:val="000000"/>
          <w:szCs w:val="24"/>
          <w:lang w:val="en-GB"/>
        </w:rPr>
        <w:t>These results partially overlap with those of other contrastive studies based on English texts and their translation into different European languages.</w:t>
      </w:r>
      <w:r w:rsidRPr="002D086D">
        <w:rPr>
          <w:rStyle w:val="Rimandonotaapidipagina"/>
          <w:rFonts w:ascii="Times New Roman" w:hAnsi="Times New Roman"/>
          <w:noProof/>
          <w:color w:val="000000"/>
          <w:szCs w:val="24"/>
          <w:lang w:val="en-GB"/>
        </w:rPr>
        <w:footnoteReference w:id="4"/>
      </w:r>
      <w:r w:rsidRPr="002D086D">
        <w:rPr>
          <w:rFonts w:ascii="Times New Roman" w:hAnsi="Times New Roman"/>
          <w:noProof/>
          <w:color w:val="000000"/>
          <w:szCs w:val="24"/>
          <w:lang w:val="en-GB"/>
        </w:rPr>
        <w:t xml:space="preserve"> However, compared to other translation modes, Italian subtitling seems to be more prone to adopt routine translation strategies (i.e. </w:t>
      </w:r>
      <w:r w:rsidRPr="002D086D">
        <w:rPr>
          <w:rFonts w:ascii="Times New Roman" w:hAnsi="Times New Roman"/>
          <w:i/>
          <w:noProof/>
          <w:color w:val="000000"/>
          <w:szCs w:val="24"/>
          <w:lang w:val="en-GB"/>
        </w:rPr>
        <w:t>beh</w:t>
      </w:r>
      <w:r w:rsidRPr="002D086D">
        <w:rPr>
          <w:rFonts w:ascii="Times New Roman" w:hAnsi="Times New Roman"/>
          <w:noProof/>
          <w:color w:val="000000"/>
          <w:szCs w:val="24"/>
          <w:lang w:val="en-GB"/>
        </w:rPr>
        <w:t xml:space="preserve"> for </w:t>
      </w:r>
      <w:r w:rsidRPr="002D086D">
        <w:rPr>
          <w:rFonts w:ascii="Times New Roman" w:hAnsi="Times New Roman"/>
          <w:i/>
          <w:noProof/>
          <w:color w:val="000000"/>
          <w:szCs w:val="24"/>
          <w:lang w:val="en-GB"/>
        </w:rPr>
        <w:t>well</w:t>
      </w:r>
      <w:r w:rsidRPr="002D086D">
        <w:rPr>
          <w:rFonts w:ascii="Times New Roman" w:hAnsi="Times New Roman"/>
          <w:noProof/>
          <w:color w:val="000000"/>
          <w:szCs w:val="24"/>
          <w:lang w:val="en-GB"/>
        </w:rPr>
        <w:t>).</w:t>
      </w:r>
    </w:p>
    <w:p w14:paraId="557A4ED7" w14:textId="77777777" w:rsidR="005128E8" w:rsidRPr="002D086D" w:rsidRDefault="005128E8" w:rsidP="009F6EC2">
      <w:pPr>
        <w:spacing w:after="0"/>
        <w:rPr>
          <w:rFonts w:ascii="Times New Roman" w:hAnsi="Times New Roman"/>
          <w:noProof/>
          <w:szCs w:val="24"/>
          <w:lang w:val="en-GB"/>
        </w:rPr>
      </w:pPr>
    </w:p>
    <w:p w14:paraId="502F6B51" w14:textId="77777777" w:rsidR="005128E8" w:rsidRPr="002D086D" w:rsidRDefault="005128E8" w:rsidP="009F6EC2">
      <w:pPr>
        <w:autoSpaceDE w:val="0"/>
        <w:autoSpaceDN w:val="0"/>
        <w:adjustRightInd w:val="0"/>
        <w:spacing w:after="0"/>
        <w:jc w:val="both"/>
        <w:rPr>
          <w:rFonts w:ascii="Times New Roman" w:hAnsi="Times New Roman"/>
          <w:bCs/>
          <w:noProof/>
          <w:szCs w:val="24"/>
          <w:lang w:val="en-GB"/>
        </w:rPr>
      </w:pPr>
      <w:r w:rsidRPr="002D086D">
        <w:rPr>
          <w:rFonts w:ascii="Times New Roman" w:hAnsi="Times New Roman"/>
          <w:bCs/>
          <w:i/>
          <w:noProof/>
          <w:szCs w:val="24"/>
          <w:lang w:val="en-GB"/>
        </w:rPr>
        <w:t>I mean</w:t>
      </w:r>
    </w:p>
    <w:p w14:paraId="4634DAC4" w14:textId="77777777" w:rsidR="005128E8" w:rsidRPr="002D086D" w:rsidRDefault="005128E8" w:rsidP="009F6EC2">
      <w:pPr>
        <w:autoSpaceDE w:val="0"/>
        <w:autoSpaceDN w:val="0"/>
        <w:adjustRightInd w:val="0"/>
        <w:spacing w:after="0"/>
        <w:jc w:val="both"/>
        <w:rPr>
          <w:rFonts w:ascii="Times New Roman" w:hAnsi="Times New Roman"/>
          <w:bCs/>
          <w:noProof/>
          <w:szCs w:val="24"/>
          <w:lang w:val="en-GB"/>
        </w:rPr>
      </w:pPr>
      <w:r w:rsidRPr="002D086D">
        <w:rPr>
          <w:rFonts w:ascii="Times New Roman" w:hAnsi="Times New Roman"/>
          <w:bCs/>
          <w:i/>
          <w:noProof/>
          <w:szCs w:val="24"/>
          <w:lang w:val="en-GB"/>
        </w:rPr>
        <w:t>I mean</w:t>
      </w:r>
      <w:r w:rsidRPr="002D086D">
        <w:rPr>
          <w:rFonts w:ascii="Times New Roman" w:hAnsi="Times New Roman"/>
          <w:bCs/>
          <w:noProof/>
          <w:szCs w:val="24"/>
          <w:lang w:val="en-GB"/>
        </w:rPr>
        <w:t xml:space="preserve"> marks “the statement following as a rewording or clarification or expansion of the previous one” (Carter</w:t>
      </w:r>
      <w:r w:rsidR="00A620E2" w:rsidRPr="002D086D">
        <w:rPr>
          <w:rFonts w:ascii="Times New Roman" w:hAnsi="Times New Roman"/>
          <w:bCs/>
          <w:noProof/>
          <w:szCs w:val="24"/>
          <w:lang w:val="en-GB"/>
        </w:rPr>
        <w:t xml:space="preserve"> and </w:t>
      </w:r>
      <w:r w:rsidRPr="002D086D">
        <w:rPr>
          <w:rFonts w:ascii="Times New Roman" w:hAnsi="Times New Roman"/>
          <w:bCs/>
          <w:noProof/>
          <w:szCs w:val="24"/>
          <w:lang w:val="en-GB"/>
        </w:rPr>
        <w:t>McCarthy, 2006: 209).</w:t>
      </w:r>
    </w:p>
    <w:p w14:paraId="74B970F5" w14:textId="77777777" w:rsidR="005128E8" w:rsidRPr="002D086D" w:rsidRDefault="005128E8" w:rsidP="00F2471C">
      <w:pPr>
        <w:spacing w:after="0" w:line="240" w:lineRule="auto"/>
        <w:rPr>
          <w:rFonts w:ascii="Times New Roman" w:hAnsi="Times New Roman"/>
          <w:noProof/>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4"/>
        <w:gridCol w:w="2444"/>
        <w:gridCol w:w="2445"/>
        <w:gridCol w:w="2445"/>
      </w:tblGrid>
      <w:tr w:rsidR="005128E8" w:rsidRPr="002D086D" w14:paraId="7EF517FF" w14:textId="77777777" w:rsidTr="00894F05">
        <w:tc>
          <w:tcPr>
            <w:tcW w:w="2444" w:type="dxa"/>
          </w:tcPr>
          <w:p w14:paraId="092F6C74"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I MEAN 31</w:t>
            </w:r>
          </w:p>
        </w:tc>
        <w:tc>
          <w:tcPr>
            <w:tcW w:w="2444" w:type="dxa"/>
          </w:tcPr>
          <w:p w14:paraId="7B6064F2"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DVD</w:t>
            </w:r>
          </w:p>
        </w:tc>
        <w:tc>
          <w:tcPr>
            <w:tcW w:w="2445" w:type="dxa"/>
          </w:tcPr>
          <w:p w14:paraId="3C0D8AB4"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ITASA</w:t>
            </w:r>
          </w:p>
        </w:tc>
        <w:tc>
          <w:tcPr>
            <w:tcW w:w="2445" w:type="dxa"/>
          </w:tcPr>
          <w:p w14:paraId="6E8EFFB8"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SUBS</w:t>
            </w:r>
          </w:p>
        </w:tc>
      </w:tr>
      <w:tr w:rsidR="005128E8" w:rsidRPr="002D086D" w14:paraId="6A96FF92" w14:textId="77777777" w:rsidTr="00894F05">
        <w:tc>
          <w:tcPr>
            <w:tcW w:w="2444" w:type="dxa"/>
          </w:tcPr>
          <w:p w14:paraId="1BA6900B"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Ø</w:t>
            </w:r>
          </w:p>
        </w:tc>
        <w:tc>
          <w:tcPr>
            <w:tcW w:w="2444" w:type="dxa"/>
          </w:tcPr>
          <w:p w14:paraId="5FF0B9F4"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23 (74%)</w:t>
            </w:r>
          </w:p>
        </w:tc>
        <w:tc>
          <w:tcPr>
            <w:tcW w:w="2445" w:type="dxa"/>
          </w:tcPr>
          <w:p w14:paraId="311ABC2E" w14:textId="3EE8A64C" w:rsidR="005128E8" w:rsidRPr="002D086D" w:rsidRDefault="005128E8" w:rsidP="000F5C80">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11 (35</w:t>
            </w:r>
            <w:r w:rsidR="000F5C80">
              <w:rPr>
                <w:rFonts w:ascii="Times New Roman" w:hAnsi="Times New Roman"/>
                <w:noProof/>
                <w:sz w:val="20"/>
                <w:szCs w:val="20"/>
                <w:lang w:val="en-GB"/>
              </w:rPr>
              <w:t>.</w:t>
            </w:r>
            <w:r w:rsidRPr="002D086D">
              <w:rPr>
                <w:rFonts w:ascii="Times New Roman" w:hAnsi="Times New Roman"/>
                <w:noProof/>
                <w:sz w:val="20"/>
                <w:szCs w:val="20"/>
                <w:lang w:val="en-GB"/>
              </w:rPr>
              <w:t>4%)</w:t>
            </w:r>
          </w:p>
        </w:tc>
        <w:tc>
          <w:tcPr>
            <w:tcW w:w="2445" w:type="dxa"/>
          </w:tcPr>
          <w:p w14:paraId="69B1F1D2"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3</w:t>
            </w:r>
          </w:p>
        </w:tc>
      </w:tr>
      <w:tr w:rsidR="005128E8" w:rsidRPr="002D086D" w14:paraId="5549ED0B" w14:textId="77777777" w:rsidTr="00894F05">
        <w:tc>
          <w:tcPr>
            <w:tcW w:w="2444" w:type="dxa"/>
          </w:tcPr>
          <w:p w14:paraId="3DD76EAA" w14:textId="3A5ED5CC"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Insomma</w:t>
            </w:r>
            <w:r w:rsidR="00930CBE">
              <w:rPr>
                <w:rFonts w:ascii="Times New Roman" w:hAnsi="Times New Roman"/>
                <w:noProof/>
                <w:sz w:val="20"/>
                <w:szCs w:val="20"/>
                <w:lang w:val="en-GB"/>
              </w:rPr>
              <w:t xml:space="preserve"> [in other words]</w:t>
            </w:r>
          </w:p>
        </w:tc>
        <w:tc>
          <w:tcPr>
            <w:tcW w:w="2444" w:type="dxa"/>
          </w:tcPr>
          <w:p w14:paraId="0CBD3572"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3</w:t>
            </w:r>
          </w:p>
        </w:tc>
        <w:tc>
          <w:tcPr>
            <w:tcW w:w="2445" w:type="dxa"/>
          </w:tcPr>
          <w:p w14:paraId="51B8070B"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1BF3066B"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2</w:t>
            </w:r>
          </w:p>
        </w:tc>
      </w:tr>
      <w:tr w:rsidR="005128E8" w:rsidRPr="002D086D" w14:paraId="2AC2AE08" w14:textId="77777777" w:rsidTr="00894F05">
        <w:tc>
          <w:tcPr>
            <w:tcW w:w="2444" w:type="dxa"/>
          </w:tcPr>
          <w:p w14:paraId="1017A55A" w14:textId="7E7FC2B1"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Cioè</w:t>
            </w:r>
            <w:r w:rsidR="00930CBE">
              <w:rPr>
                <w:rFonts w:ascii="Times New Roman" w:hAnsi="Times New Roman"/>
                <w:noProof/>
                <w:sz w:val="20"/>
                <w:szCs w:val="20"/>
                <w:lang w:val="en-GB"/>
              </w:rPr>
              <w:t xml:space="preserve"> [that is]</w:t>
            </w:r>
          </w:p>
        </w:tc>
        <w:tc>
          <w:tcPr>
            <w:tcW w:w="2444" w:type="dxa"/>
          </w:tcPr>
          <w:p w14:paraId="762F25D0"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2</w:t>
            </w:r>
          </w:p>
        </w:tc>
        <w:tc>
          <w:tcPr>
            <w:tcW w:w="2445" w:type="dxa"/>
          </w:tcPr>
          <w:p w14:paraId="09CA9EA4" w14:textId="7E407B56" w:rsidR="005128E8" w:rsidRPr="002D086D" w:rsidRDefault="005128E8" w:rsidP="003C4839">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11 (35</w:t>
            </w:r>
            <w:r w:rsidR="003C4839">
              <w:rPr>
                <w:rFonts w:ascii="Times New Roman" w:hAnsi="Times New Roman"/>
                <w:noProof/>
                <w:sz w:val="20"/>
                <w:szCs w:val="20"/>
                <w:lang w:val="en-GB"/>
              </w:rPr>
              <w:t>.</w:t>
            </w:r>
            <w:r w:rsidRPr="002D086D">
              <w:rPr>
                <w:rFonts w:ascii="Times New Roman" w:hAnsi="Times New Roman"/>
                <w:noProof/>
                <w:sz w:val="20"/>
                <w:szCs w:val="20"/>
                <w:lang w:val="en-GB"/>
              </w:rPr>
              <w:t>4%)</w:t>
            </w:r>
          </w:p>
        </w:tc>
        <w:tc>
          <w:tcPr>
            <w:tcW w:w="2445" w:type="dxa"/>
          </w:tcPr>
          <w:p w14:paraId="3D34B9A4"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48776890" w14:textId="77777777" w:rsidTr="00894F05">
        <w:tc>
          <w:tcPr>
            <w:tcW w:w="2444" w:type="dxa"/>
          </w:tcPr>
          <w:p w14:paraId="099B4080" w14:textId="03230929"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Voglio dire</w:t>
            </w:r>
            <w:r w:rsidR="00930CBE">
              <w:rPr>
                <w:rFonts w:ascii="Times New Roman" w:hAnsi="Times New Roman"/>
                <w:noProof/>
                <w:sz w:val="20"/>
                <w:szCs w:val="20"/>
                <w:lang w:val="en-GB"/>
              </w:rPr>
              <w:t xml:space="preserve"> [I mean]</w:t>
            </w:r>
          </w:p>
        </w:tc>
        <w:tc>
          <w:tcPr>
            <w:tcW w:w="2444" w:type="dxa"/>
          </w:tcPr>
          <w:p w14:paraId="24062EF1"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1C438F1F" w14:textId="0AC88842" w:rsidR="005128E8" w:rsidRPr="002D086D" w:rsidRDefault="005128E8" w:rsidP="003C4839">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7 (22</w:t>
            </w:r>
            <w:r w:rsidR="003C4839">
              <w:rPr>
                <w:rFonts w:ascii="Times New Roman" w:hAnsi="Times New Roman"/>
                <w:noProof/>
                <w:sz w:val="20"/>
                <w:szCs w:val="20"/>
                <w:lang w:val="en-GB"/>
              </w:rPr>
              <w:t>.</w:t>
            </w:r>
            <w:r w:rsidRPr="002D086D">
              <w:rPr>
                <w:rFonts w:ascii="Times New Roman" w:hAnsi="Times New Roman"/>
                <w:noProof/>
                <w:sz w:val="20"/>
                <w:szCs w:val="20"/>
                <w:lang w:val="en-GB"/>
              </w:rPr>
              <w:t>5%)</w:t>
            </w:r>
          </w:p>
        </w:tc>
        <w:tc>
          <w:tcPr>
            <w:tcW w:w="2445" w:type="dxa"/>
          </w:tcPr>
          <w:p w14:paraId="66D65B3F"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23 (74%)</w:t>
            </w:r>
          </w:p>
        </w:tc>
      </w:tr>
      <w:tr w:rsidR="005128E8" w:rsidRPr="002D086D" w14:paraId="4F425DAD" w14:textId="77777777" w:rsidTr="00894F05">
        <w:tc>
          <w:tcPr>
            <w:tcW w:w="2444" w:type="dxa"/>
          </w:tcPr>
          <w:p w14:paraId="27F32CA3" w14:textId="572FA90F" w:rsidR="005128E8" w:rsidRPr="002D086D" w:rsidRDefault="005128E8" w:rsidP="00BF62AA">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Dico</w:t>
            </w:r>
            <w:r w:rsidR="00930CBE">
              <w:rPr>
                <w:rFonts w:ascii="Times New Roman" w:hAnsi="Times New Roman"/>
                <w:noProof/>
                <w:sz w:val="20"/>
                <w:szCs w:val="20"/>
                <w:lang w:val="en-GB"/>
              </w:rPr>
              <w:t xml:space="preserve"> [I</w:t>
            </w:r>
            <w:r w:rsidR="00BF62AA">
              <w:rPr>
                <w:rFonts w:ascii="Times New Roman" w:hAnsi="Times New Roman"/>
                <w:noProof/>
                <w:sz w:val="20"/>
                <w:szCs w:val="20"/>
                <w:lang w:val="en-GB"/>
              </w:rPr>
              <w:t xml:space="preserve"> mean</w:t>
            </w:r>
            <w:r w:rsidR="00930CBE">
              <w:rPr>
                <w:rFonts w:ascii="Times New Roman" w:hAnsi="Times New Roman"/>
                <w:noProof/>
                <w:sz w:val="20"/>
                <w:szCs w:val="20"/>
                <w:lang w:val="en-GB"/>
              </w:rPr>
              <w:t>]</w:t>
            </w:r>
          </w:p>
        </w:tc>
        <w:tc>
          <w:tcPr>
            <w:tcW w:w="2444" w:type="dxa"/>
          </w:tcPr>
          <w:p w14:paraId="37043844"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37EF5462"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7384F89C" w14:textId="77777777" w:rsidR="005128E8" w:rsidRPr="002D086D" w:rsidRDefault="005128E8" w:rsidP="00894F05">
            <w:pPr>
              <w:spacing w:after="0" w:line="240" w:lineRule="auto"/>
              <w:rPr>
                <w:rFonts w:ascii="Times New Roman" w:hAnsi="Times New Roman"/>
                <w:noProof/>
                <w:sz w:val="20"/>
                <w:szCs w:val="20"/>
                <w:lang w:val="en-GB"/>
              </w:rPr>
            </w:pPr>
          </w:p>
        </w:tc>
      </w:tr>
      <w:tr w:rsidR="005128E8" w:rsidRPr="002D086D" w14:paraId="6DE97D57" w14:textId="77777777" w:rsidTr="00894F05">
        <w:tc>
          <w:tcPr>
            <w:tcW w:w="2444" w:type="dxa"/>
          </w:tcPr>
          <w:p w14:paraId="401089FE" w14:textId="3345BBD5"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Già</w:t>
            </w:r>
            <w:r w:rsidR="00930CBE">
              <w:rPr>
                <w:rFonts w:ascii="Times New Roman" w:hAnsi="Times New Roman"/>
                <w:noProof/>
                <w:sz w:val="20"/>
                <w:szCs w:val="20"/>
                <w:lang w:val="en-GB"/>
              </w:rPr>
              <w:t xml:space="preserve"> [right]</w:t>
            </w:r>
          </w:p>
        </w:tc>
        <w:tc>
          <w:tcPr>
            <w:tcW w:w="2444" w:type="dxa"/>
          </w:tcPr>
          <w:p w14:paraId="558AAE70"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4452DE5F"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3A29BAA1" w14:textId="77777777" w:rsidR="005128E8" w:rsidRPr="002D086D" w:rsidRDefault="005128E8" w:rsidP="00894F05">
            <w:pPr>
              <w:spacing w:after="0" w:line="240" w:lineRule="auto"/>
              <w:rPr>
                <w:rFonts w:ascii="Times New Roman" w:hAnsi="Times New Roman"/>
                <w:noProof/>
                <w:sz w:val="20"/>
                <w:szCs w:val="20"/>
                <w:lang w:val="en-GB"/>
              </w:rPr>
            </w:pPr>
          </w:p>
        </w:tc>
      </w:tr>
      <w:tr w:rsidR="005128E8" w:rsidRPr="002D086D" w14:paraId="4D6CE9F6" w14:textId="77777777" w:rsidTr="00894F05">
        <w:tc>
          <w:tcPr>
            <w:tcW w:w="2444" w:type="dxa"/>
          </w:tcPr>
          <w:p w14:paraId="317A5E0E" w14:textId="54696773"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Però</w:t>
            </w:r>
            <w:r w:rsidR="00930CBE">
              <w:rPr>
                <w:rFonts w:ascii="Times New Roman" w:hAnsi="Times New Roman"/>
                <w:noProof/>
                <w:sz w:val="20"/>
                <w:szCs w:val="20"/>
                <w:lang w:val="en-GB"/>
              </w:rPr>
              <w:t xml:space="preserve"> [but]</w:t>
            </w:r>
          </w:p>
        </w:tc>
        <w:tc>
          <w:tcPr>
            <w:tcW w:w="2444" w:type="dxa"/>
          </w:tcPr>
          <w:p w14:paraId="3E7704D8"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7701B06D"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16DA3D43" w14:textId="77777777" w:rsidR="005128E8" w:rsidRPr="002D086D" w:rsidRDefault="005128E8" w:rsidP="00894F05">
            <w:pPr>
              <w:spacing w:after="0" w:line="240" w:lineRule="auto"/>
              <w:rPr>
                <w:rFonts w:ascii="Times New Roman" w:hAnsi="Times New Roman"/>
                <w:noProof/>
                <w:sz w:val="20"/>
                <w:szCs w:val="20"/>
                <w:lang w:val="en-GB"/>
              </w:rPr>
            </w:pPr>
          </w:p>
        </w:tc>
      </w:tr>
      <w:tr w:rsidR="005128E8" w:rsidRPr="002D086D" w14:paraId="58841A91" w14:textId="77777777" w:rsidTr="00894F05">
        <w:tc>
          <w:tcPr>
            <w:tcW w:w="2444" w:type="dxa"/>
          </w:tcPr>
          <w:p w14:paraId="66586C2A" w14:textId="23216D43"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Certo</w:t>
            </w:r>
            <w:r w:rsidR="00930CBE">
              <w:rPr>
                <w:rFonts w:ascii="Times New Roman" w:hAnsi="Times New Roman"/>
                <w:noProof/>
                <w:sz w:val="20"/>
                <w:szCs w:val="20"/>
                <w:lang w:val="en-GB"/>
              </w:rPr>
              <w:t xml:space="preserve"> [of course]</w:t>
            </w:r>
          </w:p>
        </w:tc>
        <w:tc>
          <w:tcPr>
            <w:tcW w:w="2444" w:type="dxa"/>
          </w:tcPr>
          <w:p w14:paraId="693A7361"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02692E34"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181E2BD4" w14:textId="77777777" w:rsidR="005128E8" w:rsidRPr="002D086D" w:rsidRDefault="005128E8" w:rsidP="00894F05">
            <w:pPr>
              <w:spacing w:after="0" w:line="240" w:lineRule="auto"/>
              <w:rPr>
                <w:rFonts w:ascii="Times New Roman" w:hAnsi="Times New Roman"/>
                <w:noProof/>
                <w:sz w:val="20"/>
                <w:szCs w:val="20"/>
                <w:lang w:val="en-GB"/>
              </w:rPr>
            </w:pPr>
          </w:p>
        </w:tc>
      </w:tr>
      <w:tr w:rsidR="005128E8" w:rsidRPr="002D086D" w14:paraId="51CD3A19" w14:textId="77777777" w:rsidTr="00894F05">
        <w:tc>
          <w:tcPr>
            <w:tcW w:w="2444" w:type="dxa"/>
          </w:tcPr>
          <w:p w14:paraId="5EFC0025" w14:textId="3839F965" w:rsidR="005128E8" w:rsidRPr="002D086D" w:rsidRDefault="005128E8" w:rsidP="00930CBE">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Senti</w:t>
            </w:r>
            <w:r w:rsidR="00930CBE">
              <w:rPr>
                <w:rFonts w:ascii="Times New Roman" w:hAnsi="Times New Roman"/>
                <w:noProof/>
                <w:sz w:val="20"/>
                <w:szCs w:val="20"/>
                <w:lang w:val="en-GB"/>
              </w:rPr>
              <w:t xml:space="preserve"> [listen]</w:t>
            </w:r>
          </w:p>
        </w:tc>
        <w:tc>
          <w:tcPr>
            <w:tcW w:w="2444" w:type="dxa"/>
          </w:tcPr>
          <w:p w14:paraId="049E729F"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4D9FF5CF"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0CA5DAF2"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59BFDE97" w14:textId="77777777" w:rsidTr="00894F05">
        <w:tc>
          <w:tcPr>
            <w:tcW w:w="2444" w:type="dxa"/>
          </w:tcPr>
          <w:p w14:paraId="493AB629" w14:textId="04619210"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Intendo</w:t>
            </w:r>
            <w:r w:rsidR="00930CBE">
              <w:rPr>
                <w:rFonts w:ascii="Times New Roman" w:hAnsi="Times New Roman"/>
                <w:noProof/>
                <w:sz w:val="20"/>
                <w:szCs w:val="20"/>
                <w:lang w:val="en-GB"/>
              </w:rPr>
              <w:t xml:space="preserve"> [I mean]</w:t>
            </w:r>
          </w:p>
        </w:tc>
        <w:tc>
          <w:tcPr>
            <w:tcW w:w="2444" w:type="dxa"/>
          </w:tcPr>
          <w:p w14:paraId="6C6B1E01"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646B07C5"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7915F0B2"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r>
    </w:tbl>
    <w:p w14:paraId="30CB1F7F" w14:textId="4A2002C0" w:rsidR="005128E8" w:rsidRPr="002D086D" w:rsidRDefault="005128E8" w:rsidP="00F2471C">
      <w:pPr>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 xml:space="preserve">Table </w:t>
      </w:r>
      <w:r w:rsidR="00D30F1C">
        <w:rPr>
          <w:rFonts w:ascii="Times New Roman" w:hAnsi="Times New Roman"/>
          <w:noProof/>
          <w:sz w:val="20"/>
          <w:szCs w:val="20"/>
          <w:lang w:val="en-GB"/>
        </w:rPr>
        <w:t>7</w:t>
      </w:r>
      <w:r w:rsidR="007F1433">
        <w:rPr>
          <w:rFonts w:ascii="Times New Roman" w:hAnsi="Times New Roman"/>
          <w:noProof/>
          <w:sz w:val="20"/>
          <w:szCs w:val="20"/>
          <w:lang w:val="en-GB"/>
        </w:rPr>
        <w:t>.</w:t>
      </w:r>
      <w:r w:rsidRPr="002D086D">
        <w:rPr>
          <w:rFonts w:ascii="Times New Roman" w:hAnsi="Times New Roman"/>
          <w:noProof/>
          <w:sz w:val="20"/>
          <w:szCs w:val="20"/>
          <w:lang w:val="en-GB"/>
        </w:rPr>
        <w:t xml:space="preserve"> Occurrences of </w:t>
      </w:r>
      <w:r w:rsidRPr="002D086D">
        <w:rPr>
          <w:rFonts w:ascii="Times New Roman" w:hAnsi="Times New Roman"/>
          <w:i/>
          <w:noProof/>
          <w:sz w:val="20"/>
          <w:szCs w:val="20"/>
          <w:lang w:val="en-GB"/>
        </w:rPr>
        <w:t>I mean</w:t>
      </w:r>
    </w:p>
    <w:p w14:paraId="7B842067" w14:textId="77777777" w:rsidR="005128E8" w:rsidRPr="002D086D" w:rsidRDefault="005128E8">
      <w:pPr>
        <w:spacing w:after="0"/>
        <w:jc w:val="both"/>
        <w:rPr>
          <w:rFonts w:ascii="Times New Roman" w:hAnsi="Times New Roman"/>
          <w:noProof/>
          <w:szCs w:val="24"/>
          <w:lang w:val="en-GB"/>
        </w:rPr>
      </w:pPr>
    </w:p>
    <w:p w14:paraId="16DC0462" w14:textId="7832F623" w:rsidR="005128E8" w:rsidRPr="002D086D" w:rsidRDefault="005128E8">
      <w:pPr>
        <w:spacing w:after="0"/>
        <w:jc w:val="both"/>
        <w:rPr>
          <w:rFonts w:ascii="Times New Roman" w:hAnsi="Times New Roman"/>
          <w:noProof/>
          <w:szCs w:val="24"/>
          <w:lang w:val="en-GB"/>
        </w:rPr>
      </w:pPr>
      <w:r w:rsidRPr="002D086D">
        <w:rPr>
          <w:rFonts w:ascii="Times New Roman" w:hAnsi="Times New Roman"/>
          <w:noProof/>
          <w:szCs w:val="24"/>
          <w:lang w:val="en-GB"/>
        </w:rPr>
        <w:t>T</w:t>
      </w:r>
      <w:r w:rsidR="007F1433">
        <w:rPr>
          <w:rFonts w:ascii="Times New Roman" w:hAnsi="Times New Roman"/>
          <w:noProof/>
          <w:szCs w:val="24"/>
          <w:lang w:val="en-GB"/>
        </w:rPr>
        <w:t xml:space="preserve">able </w:t>
      </w:r>
      <w:r w:rsidR="00D30F1C">
        <w:rPr>
          <w:rFonts w:ascii="Times New Roman" w:hAnsi="Times New Roman"/>
          <w:noProof/>
          <w:szCs w:val="24"/>
          <w:lang w:val="en-GB"/>
        </w:rPr>
        <w:t>7</w:t>
      </w:r>
      <w:r w:rsidR="007F1433">
        <w:rPr>
          <w:rFonts w:ascii="Times New Roman" w:hAnsi="Times New Roman"/>
          <w:noProof/>
          <w:szCs w:val="24"/>
          <w:lang w:val="en-GB"/>
        </w:rPr>
        <w:t xml:space="preserve"> shows that t</w:t>
      </w:r>
      <w:r w:rsidRPr="002D086D">
        <w:rPr>
          <w:rFonts w:ascii="Times New Roman" w:hAnsi="Times New Roman"/>
          <w:noProof/>
          <w:szCs w:val="24"/>
          <w:lang w:val="en-GB"/>
        </w:rPr>
        <w:t>he frequen</w:t>
      </w:r>
      <w:r w:rsidR="006143E4">
        <w:rPr>
          <w:rFonts w:ascii="Times New Roman" w:hAnsi="Times New Roman"/>
          <w:noProof/>
          <w:szCs w:val="24"/>
          <w:lang w:val="en-GB"/>
        </w:rPr>
        <w:t>cy of omission of this lexicali</w:t>
      </w:r>
      <w:r w:rsidR="0037313A">
        <w:rPr>
          <w:rFonts w:ascii="Times New Roman" w:hAnsi="Times New Roman"/>
          <w:noProof/>
          <w:szCs w:val="24"/>
          <w:lang w:val="en-GB"/>
        </w:rPr>
        <w:t>z</w:t>
      </w:r>
      <w:r w:rsidRPr="002D086D">
        <w:rPr>
          <w:rFonts w:ascii="Times New Roman" w:hAnsi="Times New Roman"/>
          <w:noProof/>
          <w:szCs w:val="24"/>
          <w:lang w:val="en-GB"/>
        </w:rPr>
        <w:t xml:space="preserve">ed clause in the DVD subtitles amounts to 74%. On the contrary, lexical rendering of </w:t>
      </w:r>
      <w:r w:rsidRPr="002D086D">
        <w:rPr>
          <w:rFonts w:ascii="Times New Roman" w:hAnsi="Times New Roman"/>
          <w:i/>
          <w:noProof/>
          <w:szCs w:val="24"/>
          <w:lang w:val="en-GB"/>
        </w:rPr>
        <w:t>I mean</w:t>
      </w:r>
      <w:r w:rsidRPr="002D086D">
        <w:rPr>
          <w:rFonts w:ascii="Times New Roman" w:hAnsi="Times New Roman"/>
          <w:noProof/>
          <w:szCs w:val="24"/>
          <w:lang w:val="en-GB"/>
        </w:rPr>
        <w:t xml:space="preserve"> contributes to 65% of the total </w:t>
      </w:r>
      <w:r w:rsidRPr="002D086D">
        <w:rPr>
          <w:rFonts w:ascii="Times New Roman" w:hAnsi="Times New Roman"/>
          <w:noProof/>
          <w:szCs w:val="24"/>
          <w:lang w:val="en-GB"/>
        </w:rPr>
        <w:lastRenderedPageBreak/>
        <w:t xml:space="preserve">occurrences in Itasa and 90% in Subsfactory. According to Chaume (2004: 853), </w:t>
      </w:r>
      <w:r w:rsidRPr="002D086D">
        <w:rPr>
          <w:rFonts w:ascii="Times New Roman" w:hAnsi="Times New Roman"/>
          <w:i/>
          <w:noProof/>
          <w:szCs w:val="24"/>
          <w:lang w:val="en-GB"/>
        </w:rPr>
        <w:t>I mean</w:t>
      </w:r>
      <w:r w:rsidRPr="002D086D">
        <w:rPr>
          <w:rFonts w:ascii="Times New Roman" w:hAnsi="Times New Roman"/>
          <w:noProof/>
          <w:szCs w:val="24"/>
          <w:lang w:val="en-GB"/>
        </w:rPr>
        <w:t xml:space="preserve"> “seems to serve no useful purpose whatever” and that is a possible explanation for its frequent omission in translation, which however results in a loss of interpersonal meaning. The translation options adopted by the subtitlers are different: the Itasa subbers alternate between </w:t>
      </w:r>
      <w:r w:rsidRPr="002D086D">
        <w:rPr>
          <w:rFonts w:ascii="Times New Roman" w:hAnsi="Times New Roman"/>
          <w:i/>
          <w:noProof/>
          <w:szCs w:val="24"/>
          <w:lang w:val="en-GB"/>
        </w:rPr>
        <w:t>cioè</w:t>
      </w:r>
      <w:r w:rsidRPr="002D086D">
        <w:rPr>
          <w:rFonts w:ascii="Times New Roman" w:hAnsi="Times New Roman"/>
          <w:noProof/>
          <w:szCs w:val="24"/>
          <w:lang w:val="en-GB"/>
        </w:rPr>
        <w:t xml:space="preserve"> and </w:t>
      </w:r>
      <w:r w:rsidRPr="002D086D">
        <w:rPr>
          <w:rFonts w:ascii="Times New Roman" w:hAnsi="Times New Roman"/>
          <w:i/>
          <w:noProof/>
          <w:szCs w:val="24"/>
          <w:lang w:val="en-GB"/>
        </w:rPr>
        <w:t>voglio dire</w:t>
      </w:r>
      <w:r w:rsidRPr="002D086D">
        <w:rPr>
          <w:rFonts w:ascii="Times New Roman" w:hAnsi="Times New Roman"/>
          <w:noProof/>
          <w:szCs w:val="24"/>
          <w:lang w:val="en-GB"/>
        </w:rPr>
        <w:t xml:space="preserve">, while the Subsfactory ones translate almost exclusively with </w:t>
      </w:r>
      <w:r w:rsidRPr="002D086D">
        <w:rPr>
          <w:rFonts w:ascii="Times New Roman" w:hAnsi="Times New Roman"/>
          <w:i/>
          <w:noProof/>
          <w:szCs w:val="24"/>
          <w:lang w:val="en-GB"/>
        </w:rPr>
        <w:t>voglio dire</w:t>
      </w:r>
      <w:r w:rsidRPr="002D086D">
        <w:rPr>
          <w:rFonts w:ascii="Times New Roman" w:hAnsi="Times New Roman"/>
          <w:noProof/>
          <w:szCs w:val="24"/>
          <w:lang w:val="en-GB"/>
        </w:rPr>
        <w:t>.</w:t>
      </w:r>
    </w:p>
    <w:p w14:paraId="11A0EBE9" w14:textId="77777777" w:rsidR="005128E8" w:rsidRPr="002D086D" w:rsidRDefault="005128E8" w:rsidP="0037313A">
      <w:pPr>
        <w:autoSpaceDE w:val="0"/>
        <w:autoSpaceDN w:val="0"/>
        <w:adjustRightInd w:val="0"/>
        <w:spacing w:after="0"/>
        <w:ind w:firstLine="567"/>
        <w:jc w:val="both"/>
        <w:rPr>
          <w:rFonts w:ascii="Times New Roman" w:hAnsi="Times New Roman"/>
          <w:bCs/>
          <w:noProof/>
          <w:szCs w:val="24"/>
          <w:lang w:val="en-GB"/>
        </w:rPr>
      </w:pPr>
      <w:r w:rsidRPr="002D086D">
        <w:rPr>
          <w:rFonts w:ascii="Times New Roman" w:hAnsi="Times New Roman"/>
          <w:bCs/>
          <w:i/>
          <w:noProof/>
          <w:szCs w:val="24"/>
          <w:lang w:val="en-GB"/>
        </w:rPr>
        <w:t>I mean</w:t>
      </w:r>
      <w:r w:rsidRPr="002D086D">
        <w:rPr>
          <w:rFonts w:ascii="Times New Roman" w:hAnsi="Times New Roman"/>
          <w:bCs/>
          <w:noProof/>
          <w:szCs w:val="24"/>
          <w:lang w:val="en-GB"/>
        </w:rPr>
        <w:t xml:space="preserve"> is not omitted in the DVD subtitles when it signals opposition to a previous statement and marks material that is “to be interpreted as salient, i.e. as information which is highly relevant to interpretation of a speaker</w:t>
      </w:r>
      <w:r w:rsidR="00CD3675">
        <w:rPr>
          <w:rFonts w:ascii="Times New Roman" w:hAnsi="Times New Roman"/>
          <w:bCs/>
          <w:noProof/>
          <w:szCs w:val="24"/>
          <w:lang w:val="en-GB"/>
        </w:rPr>
        <w:t>’</w:t>
      </w:r>
      <w:r w:rsidRPr="002D086D">
        <w:rPr>
          <w:rFonts w:ascii="Times New Roman" w:hAnsi="Times New Roman"/>
          <w:bCs/>
          <w:noProof/>
          <w:szCs w:val="24"/>
          <w:lang w:val="en-GB"/>
        </w:rPr>
        <w:t>s message” (Schiffrin, 1987: 310), as in the following example:</w:t>
      </w:r>
    </w:p>
    <w:p w14:paraId="658707FC" w14:textId="77777777" w:rsidR="005128E8" w:rsidRPr="002D086D" w:rsidRDefault="005128E8" w:rsidP="009F6EC2">
      <w:pPr>
        <w:autoSpaceDE w:val="0"/>
        <w:autoSpaceDN w:val="0"/>
        <w:adjustRightInd w:val="0"/>
        <w:spacing w:after="0"/>
        <w:ind w:firstLine="709"/>
        <w:jc w:val="both"/>
        <w:rPr>
          <w:rFonts w:ascii="Times New Roman" w:hAnsi="Times New Roman"/>
          <w:bCs/>
          <w:noProof/>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4"/>
        <w:gridCol w:w="2444"/>
        <w:gridCol w:w="2445"/>
        <w:gridCol w:w="2445"/>
      </w:tblGrid>
      <w:tr w:rsidR="005128E8" w:rsidRPr="002D086D" w14:paraId="6934F423" w14:textId="77777777" w:rsidTr="00894F05">
        <w:tc>
          <w:tcPr>
            <w:tcW w:w="2444" w:type="dxa"/>
          </w:tcPr>
          <w:p w14:paraId="084A2D2F"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1.13</w:t>
            </w:r>
          </w:p>
        </w:tc>
        <w:tc>
          <w:tcPr>
            <w:tcW w:w="2444" w:type="dxa"/>
          </w:tcPr>
          <w:p w14:paraId="20B4275D"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DVD</w:t>
            </w:r>
          </w:p>
        </w:tc>
        <w:tc>
          <w:tcPr>
            <w:tcW w:w="2445" w:type="dxa"/>
          </w:tcPr>
          <w:p w14:paraId="3A56D29B"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ITASA</w:t>
            </w:r>
          </w:p>
        </w:tc>
        <w:tc>
          <w:tcPr>
            <w:tcW w:w="2445" w:type="dxa"/>
          </w:tcPr>
          <w:p w14:paraId="2FDA6A83"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SUBS</w:t>
            </w:r>
          </w:p>
        </w:tc>
      </w:tr>
      <w:tr w:rsidR="005128E8" w:rsidRPr="00565989" w14:paraId="193A5870" w14:textId="77777777" w:rsidTr="00894F05">
        <w:tc>
          <w:tcPr>
            <w:tcW w:w="2444" w:type="dxa"/>
          </w:tcPr>
          <w:p w14:paraId="2F86C6AC"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 xml:space="preserve">LOCKE: </w:t>
            </w:r>
            <w:r w:rsidRPr="002D086D">
              <w:rPr>
                <w:rFonts w:ascii="Times New Roman" w:hAnsi="Times New Roman"/>
                <w:b/>
                <w:i/>
                <w:noProof/>
                <w:sz w:val="20"/>
                <w:szCs w:val="20"/>
                <w:lang w:val="en-GB"/>
              </w:rPr>
              <w:t>No, I mean</w:t>
            </w:r>
            <w:r w:rsidRPr="002D086D">
              <w:rPr>
                <w:rFonts w:ascii="Times New Roman" w:hAnsi="Times New Roman"/>
                <w:noProof/>
                <w:sz w:val="20"/>
                <w:szCs w:val="20"/>
                <w:lang w:val="en-GB"/>
              </w:rPr>
              <w:t xml:space="preserve">, are you sure you want to do this? </w:t>
            </w:r>
          </w:p>
        </w:tc>
        <w:tc>
          <w:tcPr>
            <w:tcW w:w="2444" w:type="dxa"/>
          </w:tcPr>
          <w:p w14:paraId="608073CC"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noProof/>
                <w:sz w:val="20"/>
                <w:szCs w:val="20"/>
              </w:rPr>
              <w:t>Cioè</w:t>
            </w:r>
            <w:r w:rsidRPr="0098397B">
              <w:rPr>
                <w:rFonts w:ascii="Times New Roman" w:hAnsi="Times New Roman"/>
                <w:noProof/>
                <w:sz w:val="20"/>
                <w:szCs w:val="20"/>
              </w:rPr>
              <w:t>, sei sicuro</w:t>
            </w:r>
          </w:p>
          <w:p w14:paraId="3AE7459B" w14:textId="77777777" w:rsidR="005128E8"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di volerglielo dire?</w:t>
            </w:r>
          </w:p>
          <w:p w14:paraId="556625BF" w14:textId="5619A1C9" w:rsidR="005128E8" w:rsidRPr="00236B9F" w:rsidRDefault="00BF62AA" w:rsidP="00894F05">
            <w:pPr>
              <w:spacing w:after="0" w:line="240" w:lineRule="auto"/>
              <w:rPr>
                <w:rFonts w:ascii="Times New Roman" w:hAnsi="Times New Roman"/>
                <w:noProof/>
                <w:sz w:val="20"/>
                <w:szCs w:val="20"/>
                <w:lang w:val="en-US"/>
              </w:rPr>
            </w:pPr>
            <w:r w:rsidRPr="00236B9F">
              <w:rPr>
                <w:rFonts w:ascii="Times New Roman" w:hAnsi="Times New Roman"/>
                <w:noProof/>
                <w:sz w:val="20"/>
                <w:szCs w:val="20"/>
                <w:lang w:val="en-US"/>
              </w:rPr>
              <w:t xml:space="preserve">[That is, </w:t>
            </w:r>
            <w:r w:rsidRPr="002D086D">
              <w:rPr>
                <w:rFonts w:ascii="Times New Roman" w:hAnsi="Times New Roman"/>
                <w:noProof/>
                <w:sz w:val="20"/>
                <w:szCs w:val="20"/>
                <w:lang w:val="en-GB"/>
              </w:rPr>
              <w:t>are you sure you want to</w:t>
            </w:r>
            <w:r>
              <w:rPr>
                <w:rFonts w:ascii="Times New Roman" w:hAnsi="Times New Roman"/>
                <w:noProof/>
                <w:sz w:val="20"/>
                <w:szCs w:val="20"/>
                <w:lang w:val="en-GB"/>
              </w:rPr>
              <w:t xml:space="preserve"> tell him this?]</w:t>
            </w:r>
          </w:p>
        </w:tc>
        <w:tc>
          <w:tcPr>
            <w:tcW w:w="2445" w:type="dxa"/>
          </w:tcPr>
          <w:p w14:paraId="4AC2F371" w14:textId="77777777" w:rsidR="005128E8" w:rsidRDefault="005128E8" w:rsidP="00F2471C">
            <w:pPr>
              <w:pStyle w:val="Testonormale"/>
              <w:rPr>
                <w:rFonts w:ascii="Times New Roman" w:hAnsi="Times New Roman"/>
                <w:noProof/>
                <w:sz w:val="20"/>
                <w:szCs w:val="20"/>
              </w:rPr>
            </w:pPr>
            <w:r w:rsidRPr="0098397B">
              <w:rPr>
                <w:rFonts w:ascii="Times New Roman" w:hAnsi="Times New Roman"/>
                <w:b/>
                <w:noProof/>
                <w:sz w:val="20"/>
                <w:szCs w:val="20"/>
              </w:rPr>
              <w:t>No, dico</w:t>
            </w:r>
            <w:r w:rsidRPr="0098397B">
              <w:rPr>
                <w:rFonts w:ascii="Times New Roman" w:hAnsi="Times New Roman"/>
                <w:noProof/>
                <w:sz w:val="20"/>
                <w:szCs w:val="20"/>
              </w:rPr>
              <w:t>... sei sicuro di volerlo fare?</w:t>
            </w:r>
          </w:p>
          <w:p w14:paraId="340214D6" w14:textId="30608CA3" w:rsidR="005128E8" w:rsidRPr="00236B9F" w:rsidRDefault="00BF62AA" w:rsidP="00894F05">
            <w:pPr>
              <w:spacing w:after="0" w:line="240" w:lineRule="auto"/>
              <w:rPr>
                <w:rFonts w:ascii="Times New Roman" w:hAnsi="Times New Roman"/>
                <w:noProof/>
                <w:sz w:val="20"/>
                <w:szCs w:val="20"/>
                <w:lang w:val="en-US"/>
              </w:rPr>
            </w:pPr>
            <w:r w:rsidRPr="00236B9F">
              <w:rPr>
                <w:rFonts w:ascii="Times New Roman" w:hAnsi="Times New Roman"/>
                <w:noProof/>
                <w:sz w:val="20"/>
                <w:szCs w:val="20"/>
                <w:lang w:val="en-US"/>
              </w:rPr>
              <w:t xml:space="preserve">[No, I mean, </w:t>
            </w:r>
            <w:r w:rsidRPr="002D086D">
              <w:rPr>
                <w:rFonts w:ascii="Times New Roman" w:hAnsi="Times New Roman"/>
                <w:noProof/>
                <w:sz w:val="20"/>
                <w:szCs w:val="20"/>
                <w:lang w:val="en-GB"/>
              </w:rPr>
              <w:t>are you sure you want to</w:t>
            </w:r>
            <w:r>
              <w:rPr>
                <w:rFonts w:ascii="Times New Roman" w:hAnsi="Times New Roman"/>
                <w:noProof/>
                <w:sz w:val="20"/>
                <w:szCs w:val="20"/>
                <w:lang w:val="en-GB"/>
              </w:rPr>
              <w:t xml:space="preserve"> do it?]</w:t>
            </w:r>
          </w:p>
        </w:tc>
        <w:tc>
          <w:tcPr>
            <w:tcW w:w="2445" w:type="dxa"/>
          </w:tcPr>
          <w:p w14:paraId="4EE626F7"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noProof/>
                <w:sz w:val="20"/>
                <w:szCs w:val="20"/>
              </w:rPr>
              <w:t>No, voglio dire</w:t>
            </w:r>
            <w:r w:rsidRPr="0098397B">
              <w:rPr>
                <w:rFonts w:ascii="Times New Roman" w:hAnsi="Times New Roman"/>
                <w:noProof/>
                <w:sz w:val="20"/>
                <w:szCs w:val="20"/>
              </w:rPr>
              <w:t>, sei sicuro di  volerlo fare?</w:t>
            </w:r>
          </w:p>
          <w:p w14:paraId="6E71A7AC" w14:textId="28825AF1" w:rsidR="005128E8" w:rsidRPr="00236B9F" w:rsidRDefault="00BF62AA" w:rsidP="00BF62AA">
            <w:pPr>
              <w:spacing w:after="0" w:line="240" w:lineRule="auto"/>
              <w:rPr>
                <w:rFonts w:ascii="Times New Roman" w:hAnsi="Times New Roman"/>
                <w:noProof/>
                <w:sz w:val="20"/>
                <w:szCs w:val="20"/>
                <w:lang w:val="en-US"/>
              </w:rPr>
            </w:pPr>
            <w:r w:rsidRPr="00236B9F">
              <w:rPr>
                <w:rFonts w:ascii="Times New Roman" w:hAnsi="Times New Roman"/>
                <w:noProof/>
                <w:sz w:val="20"/>
                <w:szCs w:val="20"/>
                <w:lang w:val="en-US"/>
              </w:rPr>
              <w:t xml:space="preserve">[No, I mean, </w:t>
            </w:r>
            <w:r w:rsidRPr="002D086D">
              <w:rPr>
                <w:rFonts w:ascii="Times New Roman" w:hAnsi="Times New Roman"/>
                <w:noProof/>
                <w:sz w:val="20"/>
                <w:szCs w:val="20"/>
                <w:lang w:val="en-GB"/>
              </w:rPr>
              <w:t>are you sure you want to</w:t>
            </w:r>
            <w:r>
              <w:rPr>
                <w:rFonts w:ascii="Times New Roman" w:hAnsi="Times New Roman"/>
                <w:noProof/>
                <w:sz w:val="20"/>
                <w:szCs w:val="20"/>
                <w:lang w:val="en-GB"/>
              </w:rPr>
              <w:t xml:space="preserve"> do this?]</w:t>
            </w:r>
          </w:p>
        </w:tc>
      </w:tr>
    </w:tbl>
    <w:p w14:paraId="6E5F8A57" w14:textId="77777777" w:rsidR="005128E8" w:rsidRPr="00236B9F" w:rsidRDefault="005128E8" w:rsidP="00F2471C">
      <w:pPr>
        <w:autoSpaceDE w:val="0"/>
        <w:autoSpaceDN w:val="0"/>
        <w:adjustRightInd w:val="0"/>
        <w:spacing w:after="0" w:line="240" w:lineRule="auto"/>
        <w:jc w:val="both"/>
        <w:rPr>
          <w:rFonts w:ascii="Times New Roman" w:hAnsi="Times New Roman"/>
          <w:bCs/>
          <w:noProof/>
          <w:szCs w:val="24"/>
          <w:lang w:val="en-US"/>
        </w:rPr>
      </w:pPr>
    </w:p>
    <w:p w14:paraId="624B1AA6" w14:textId="77777777" w:rsidR="005128E8" w:rsidRPr="002D086D" w:rsidRDefault="005128E8" w:rsidP="00D224C8">
      <w:pPr>
        <w:autoSpaceDE w:val="0"/>
        <w:autoSpaceDN w:val="0"/>
        <w:adjustRightInd w:val="0"/>
        <w:spacing w:after="0"/>
        <w:jc w:val="both"/>
        <w:rPr>
          <w:rFonts w:ascii="Times New Roman" w:hAnsi="Times New Roman"/>
          <w:bCs/>
          <w:noProof/>
          <w:szCs w:val="24"/>
          <w:lang w:val="en-GB"/>
        </w:rPr>
      </w:pPr>
      <w:r w:rsidRPr="002D086D">
        <w:rPr>
          <w:rFonts w:ascii="Times New Roman" w:hAnsi="Times New Roman"/>
          <w:bCs/>
          <w:noProof/>
          <w:szCs w:val="24"/>
          <w:lang w:val="en-GB"/>
        </w:rPr>
        <w:t>Or else, when it prefaces an expansion or explanation of prior discourse that is considered fundamental to the message:</w:t>
      </w:r>
    </w:p>
    <w:p w14:paraId="764A33A2" w14:textId="77777777" w:rsidR="005128E8" w:rsidRPr="002D086D" w:rsidRDefault="005128E8" w:rsidP="00F2471C">
      <w:pPr>
        <w:autoSpaceDE w:val="0"/>
        <w:autoSpaceDN w:val="0"/>
        <w:adjustRightInd w:val="0"/>
        <w:spacing w:after="0" w:line="240" w:lineRule="auto"/>
        <w:jc w:val="both"/>
        <w:rPr>
          <w:rFonts w:ascii="Times New Roman" w:hAnsi="Times New Roman"/>
          <w:bCs/>
          <w:noProof/>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4"/>
        <w:gridCol w:w="2444"/>
        <w:gridCol w:w="2445"/>
        <w:gridCol w:w="2445"/>
      </w:tblGrid>
      <w:tr w:rsidR="005128E8" w:rsidRPr="002D086D" w14:paraId="0D22C250" w14:textId="77777777" w:rsidTr="00894F05">
        <w:tc>
          <w:tcPr>
            <w:tcW w:w="2444" w:type="dxa"/>
          </w:tcPr>
          <w:p w14:paraId="17ABCC2F"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1.13</w:t>
            </w:r>
          </w:p>
        </w:tc>
        <w:tc>
          <w:tcPr>
            <w:tcW w:w="2444" w:type="dxa"/>
          </w:tcPr>
          <w:p w14:paraId="34C4E424"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DVD</w:t>
            </w:r>
          </w:p>
        </w:tc>
        <w:tc>
          <w:tcPr>
            <w:tcW w:w="2445" w:type="dxa"/>
          </w:tcPr>
          <w:p w14:paraId="00711458"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ITASA</w:t>
            </w:r>
          </w:p>
        </w:tc>
        <w:tc>
          <w:tcPr>
            <w:tcW w:w="2445" w:type="dxa"/>
          </w:tcPr>
          <w:p w14:paraId="0D263097"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SUBS</w:t>
            </w:r>
          </w:p>
        </w:tc>
      </w:tr>
      <w:tr w:rsidR="005128E8" w:rsidRPr="003C4839" w14:paraId="3E1AA1CF" w14:textId="77777777" w:rsidTr="00894F05">
        <w:tc>
          <w:tcPr>
            <w:tcW w:w="2444" w:type="dxa"/>
          </w:tcPr>
          <w:p w14:paraId="0985318C" w14:textId="77777777" w:rsidR="005128E8" w:rsidRPr="002D086D" w:rsidRDefault="005128E8" w:rsidP="00894F05">
            <w:pPr>
              <w:autoSpaceDE w:val="0"/>
              <w:autoSpaceDN w:val="0"/>
              <w:adjustRightInd w:val="0"/>
              <w:spacing w:after="0" w:line="240" w:lineRule="auto"/>
              <w:jc w:val="both"/>
              <w:rPr>
                <w:rFonts w:ascii="Times New Roman" w:hAnsi="Times New Roman"/>
                <w:bCs/>
                <w:noProof/>
                <w:sz w:val="20"/>
                <w:szCs w:val="20"/>
                <w:lang w:val="en-GB"/>
              </w:rPr>
            </w:pPr>
            <w:r w:rsidRPr="002D086D">
              <w:rPr>
                <w:rFonts w:ascii="Times New Roman" w:hAnsi="Times New Roman"/>
                <w:noProof/>
                <w:sz w:val="20"/>
                <w:szCs w:val="20"/>
                <w:lang w:val="en-GB"/>
              </w:rPr>
              <w:t>LOCKE: Well, that</w:t>
            </w:r>
            <w:r w:rsidR="00CD3675">
              <w:rPr>
                <w:rFonts w:ascii="Times New Roman" w:hAnsi="Times New Roman"/>
                <w:noProof/>
                <w:sz w:val="20"/>
                <w:szCs w:val="20"/>
                <w:lang w:val="en-GB"/>
              </w:rPr>
              <w:t>’</w:t>
            </w:r>
            <w:r w:rsidRPr="002D086D">
              <w:rPr>
                <w:rFonts w:ascii="Times New Roman" w:hAnsi="Times New Roman"/>
                <w:noProof/>
                <w:sz w:val="20"/>
                <w:szCs w:val="20"/>
                <w:lang w:val="en-GB"/>
              </w:rPr>
              <w:t>s what we have to figure out. That</w:t>
            </w:r>
            <w:r w:rsidR="00CD3675">
              <w:rPr>
                <w:rFonts w:ascii="Times New Roman" w:hAnsi="Times New Roman"/>
                <w:noProof/>
                <w:sz w:val="20"/>
                <w:szCs w:val="20"/>
                <w:lang w:val="en-GB"/>
              </w:rPr>
              <w:t>’</w:t>
            </w:r>
            <w:r w:rsidRPr="002D086D">
              <w:rPr>
                <w:rFonts w:ascii="Times New Roman" w:hAnsi="Times New Roman"/>
                <w:noProof/>
                <w:sz w:val="20"/>
                <w:szCs w:val="20"/>
                <w:lang w:val="en-GB"/>
              </w:rPr>
              <w:t>s why we</w:t>
            </w:r>
            <w:r w:rsidR="00CD3675">
              <w:rPr>
                <w:rFonts w:ascii="Times New Roman" w:hAnsi="Times New Roman"/>
                <w:noProof/>
                <w:sz w:val="20"/>
                <w:szCs w:val="20"/>
                <w:lang w:val="en-GB"/>
              </w:rPr>
              <w:t>’</w:t>
            </w:r>
            <w:r w:rsidRPr="002D086D">
              <w:rPr>
                <w:rFonts w:ascii="Times New Roman" w:hAnsi="Times New Roman"/>
                <w:noProof/>
                <w:sz w:val="20"/>
                <w:szCs w:val="20"/>
                <w:lang w:val="en-GB"/>
              </w:rPr>
              <w:t xml:space="preserve">re sitting here. </w:t>
            </w:r>
            <w:r w:rsidRPr="002D086D">
              <w:rPr>
                <w:rFonts w:ascii="Times New Roman" w:hAnsi="Times New Roman"/>
                <w:b/>
                <w:noProof/>
                <w:sz w:val="20"/>
                <w:szCs w:val="20"/>
                <w:lang w:val="en-GB"/>
              </w:rPr>
              <w:t>I mean</w:t>
            </w:r>
            <w:r w:rsidRPr="002D086D">
              <w:rPr>
                <w:rFonts w:ascii="Times New Roman" w:hAnsi="Times New Roman"/>
                <w:noProof/>
                <w:sz w:val="20"/>
                <w:szCs w:val="20"/>
                <w:lang w:val="en-GB"/>
              </w:rPr>
              <w:t>, how do you open a hatch that has no handle, no latch, no discernible way of opening it?</w:t>
            </w:r>
          </w:p>
        </w:tc>
        <w:tc>
          <w:tcPr>
            <w:tcW w:w="2444" w:type="dxa"/>
          </w:tcPr>
          <w:p w14:paraId="55CA85B6"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È questo che dobbiamo capire.</w:t>
            </w:r>
          </w:p>
          <w:p w14:paraId="55788200"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Ecco perché ce ne stiamo seduti qui.</w:t>
            </w:r>
          </w:p>
          <w:p w14:paraId="0B202B4C" w14:textId="77777777" w:rsidR="005128E8" w:rsidRPr="0098397B" w:rsidRDefault="005128E8" w:rsidP="00F2471C">
            <w:pPr>
              <w:pStyle w:val="Testonormale"/>
              <w:rPr>
                <w:rFonts w:ascii="Times New Roman" w:hAnsi="Times New Roman"/>
                <w:noProof/>
                <w:sz w:val="20"/>
                <w:szCs w:val="20"/>
              </w:rPr>
            </w:pPr>
          </w:p>
          <w:p w14:paraId="6C29A84C"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noProof/>
                <w:sz w:val="20"/>
                <w:szCs w:val="20"/>
              </w:rPr>
              <w:t>lnsomma</w:t>
            </w:r>
            <w:r w:rsidRPr="0098397B">
              <w:rPr>
                <w:rFonts w:ascii="Times New Roman" w:hAnsi="Times New Roman"/>
                <w:noProof/>
                <w:sz w:val="20"/>
                <w:szCs w:val="20"/>
              </w:rPr>
              <w:t>, come aprire...</w:t>
            </w:r>
          </w:p>
          <w:p w14:paraId="152A5377" w14:textId="77777777" w:rsidR="005128E8" w:rsidRPr="0098397B" w:rsidRDefault="005128E8" w:rsidP="00F2471C">
            <w:pPr>
              <w:pStyle w:val="Testonormale"/>
              <w:rPr>
                <w:rFonts w:ascii="Times New Roman" w:hAnsi="Times New Roman"/>
                <w:noProof/>
                <w:sz w:val="20"/>
                <w:szCs w:val="20"/>
              </w:rPr>
            </w:pPr>
          </w:p>
          <w:p w14:paraId="13D0A66B"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...una porta che non ha maniglie</w:t>
            </w:r>
          </w:p>
          <w:p w14:paraId="468D1476" w14:textId="77777777" w:rsidR="005128E8" w:rsidRDefault="005128E8" w:rsidP="00F2471C">
            <w:pPr>
              <w:pStyle w:val="Testonormale"/>
              <w:rPr>
                <w:rFonts w:ascii="Times New Roman" w:hAnsi="Times New Roman"/>
                <w:noProof/>
                <w:sz w:val="20"/>
                <w:szCs w:val="20"/>
                <w:lang w:val="en-GB"/>
              </w:rPr>
            </w:pPr>
            <w:r w:rsidRPr="002D086D">
              <w:rPr>
                <w:rFonts w:ascii="Times New Roman" w:hAnsi="Times New Roman"/>
                <w:noProof/>
                <w:sz w:val="20"/>
                <w:szCs w:val="20"/>
                <w:lang w:val="en-GB"/>
              </w:rPr>
              <w:t>né serrature?</w:t>
            </w:r>
          </w:p>
          <w:p w14:paraId="1B735A7D" w14:textId="77777777" w:rsidR="003C4839" w:rsidRDefault="003C4839" w:rsidP="00F2471C">
            <w:pPr>
              <w:pStyle w:val="Testonormale"/>
              <w:rPr>
                <w:rFonts w:ascii="Times New Roman" w:hAnsi="Times New Roman"/>
                <w:noProof/>
                <w:sz w:val="20"/>
                <w:szCs w:val="20"/>
                <w:lang w:val="en-GB"/>
              </w:rPr>
            </w:pPr>
          </w:p>
          <w:p w14:paraId="33633C03" w14:textId="77777777" w:rsidR="003C4839" w:rsidRDefault="003C4839" w:rsidP="00F2471C">
            <w:pPr>
              <w:pStyle w:val="Testonormale"/>
              <w:rPr>
                <w:rFonts w:ascii="Times New Roman" w:hAnsi="Times New Roman"/>
                <w:noProof/>
                <w:sz w:val="20"/>
                <w:szCs w:val="20"/>
                <w:lang w:val="en-GB"/>
              </w:rPr>
            </w:pPr>
          </w:p>
          <w:p w14:paraId="01020753" w14:textId="77777777" w:rsidR="003C4839" w:rsidRDefault="003C4839" w:rsidP="00F2471C">
            <w:pPr>
              <w:pStyle w:val="Testonormale"/>
              <w:rPr>
                <w:rFonts w:ascii="Times New Roman" w:hAnsi="Times New Roman"/>
                <w:noProof/>
                <w:sz w:val="20"/>
                <w:szCs w:val="20"/>
                <w:lang w:val="en-GB"/>
              </w:rPr>
            </w:pPr>
          </w:p>
          <w:p w14:paraId="45DFB286" w14:textId="77777777" w:rsidR="003C4839" w:rsidRDefault="003C4839" w:rsidP="00F2471C">
            <w:pPr>
              <w:pStyle w:val="Testonormale"/>
              <w:rPr>
                <w:rFonts w:ascii="Times New Roman" w:hAnsi="Times New Roman"/>
                <w:noProof/>
                <w:sz w:val="20"/>
                <w:szCs w:val="20"/>
                <w:lang w:val="en-GB"/>
              </w:rPr>
            </w:pPr>
          </w:p>
          <w:p w14:paraId="31D0A170" w14:textId="77777777" w:rsidR="003C4839" w:rsidRDefault="003C4839" w:rsidP="00F2471C">
            <w:pPr>
              <w:pStyle w:val="Testonormale"/>
              <w:rPr>
                <w:rFonts w:ascii="Times New Roman" w:hAnsi="Times New Roman"/>
                <w:noProof/>
                <w:sz w:val="20"/>
                <w:szCs w:val="20"/>
                <w:lang w:val="en-GB"/>
              </w:rPr>
            </w:pPr>
          </w:p>
          <w:p w14:paraId="4CE5A5F2" w14:textId="03002348" w:rsidR="003C4839" w:rsidRPr="002D086D" w:rsidRDefault="003C4839" w:rsidP="00F2471C">
            <w:pPr>
              <w:pStyle w:val="Testonormale"/>
              <w:rPr>
                <w:rFonts w:ascii="Times New Roman" w:hAnsi="Times New Roman"/>
                <w:noProof/>
                <w:sz w:val="20"/>
                <w:szCs w:val="20"/>
                <w:lang w:val="en-GB"/>
              </w:rPr>
            </w:pPr>
            <w:r>
              <w:rPr>
                <w:rFonts w:ascii="Times New Roman" w:hAnsi="Times New Roman"/>
                <w:noProof/>
                <w:sz w:val="20"/>
                <w:szCs w:val="20"/>
                <w:lang w:val="en-GB"/>
              </w:rPr>
              <w:t>[This is what we have to understand. That’s why we are sitting here.  That is, how to open… a door that has neither handle nor keyhole.]</w:t>
            </w:r>
          </w:p>
          <w:p w14:paraId="2D56D88C" w14:textId="77777777" w:rsidR="005128E8" w:rsidRPr="002D086D" w:rsidRDefault="005128E8" w:rsidP="00894F05">
            <w:pPr>
              <w:autoSpaceDE w:val="0"/>
              <w:autoSpaceDN w:val="0"/>
              <w:adjustRightInd w:val="0"/>
              <w:spacing w:after="0" w:line="240" w:lineRule="auto"/>
              <w:jc w:val="both"/>
              <w:rPr>
                <w:rFonts w:ascii="Times New Roman" w:hAnsi="Times New Roman"/>
                <w:bCs/>
                <w:noProof/>
                <w:sz w:val="20"/>
                <w:szCs w:val="20"/>
                <w:lang w:val="en-GB"/>
              </w:rPr>
            </w:pPr>
          </w:p>
        </w:tc>
        <w:tc>
          <w:tcPr>
            <w:tcW w:w="2445" w:type="dxa"/>
          </w:tcPr>
          <w:p w14:paraId="77BE38FD" w14:textId="77777777" w:rsidR="005128E8" w:rsidRPr="00CD3675" w:rsidRDefault="005128E8" w:rsidP="00F2471C">
            <w:pPr>
              <w:pStyle w:val="Testonormale"/>
              <w:rPr>
                <w:rFonts w:ascii="Times New Roman" w:hAnsi="Times New Roman"/>
                <w:noProof/>
                <w:sz w:val="20"/>
                <w:szCs w:val="20"/>
              </w:rPr>
            </w:pPr>
            <w:r w:rsidRPr="00CD3675">
              <w:rPr>
                <w:rFonts w:ascii="Times New Roman" w:hAnsi="Times New Roman"/>
                <w:noProof/>
                <w:sz w:val="20"/>
                <w:szCs w:val="20"/>
              </w:rPr>
              <w:t>E</w:t>
            </w:r>
            <w:r w:rsidR="00CD3675" w:rsidRPr="00CD3675">
              <w:rPr>
                <w:rFonts w:ascii="Times New Roman" w:hAnsi="Times New Roman"/>
                <w:noProof/>
                <w:sz w:val="20"/>
                <w:szCs w:val="20"/>
              </w:rPr>
              <w:t>’</w:t>
            </w:r>
            <w:r w:rsidRPr="00CD3675">
              <w:rPr>
                <w:rFonts w:ascii="Times New Roman" w:hAnsi="Times New Roman"/>
                <w:noProof/>
                <w:sz w:val="20"/>
                <w:szCs w:val="20"/>
              </w:rPr>
              <w:t xml:space="preserve"> quello che dobbiamo capire,</w:t>
            </w:r>
          </w:p>
          <w:p w14:paraId="579D42B6"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per questo siamo seduti qui.</w:t>
            </w:r>
          </w:p>
          <w:p w14:paraId="4715233F" w14:textId="77777777" w:rsidR="005128E8" w:rsidRPr="0098397B" w:rsidRDefault="005128E8" w:rsidP="00F2471C">
            <w:pPr>
              <w:pStyle w:val="Testonormale"/>
              <w:rPr>
                <w:rFonts w:ascii="Times New Roman" w:hAnsi="Times New Roman"/>
                <w:noProof/>
                <w:sz w:val="20"/>
                <w:szCs w:val="20"/>
              </w:rPr>
            </w:pPr>
          </w:p>
          <w:p w14:paraId="10F60DA4"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noProof/>
                <w:sz w:val="20"/>
                <w:szCs w:val="20"/>
              </w:rPr>
              <w:t>Voglio dire</w:t>
            </w:r>
            <w:r w:rsidRPr="0098397B">
              <w:rPr>
                <w:rFonts w:ascii="Times New Roman" w:hAnsi="Times New Roman"/>
                <w:noProof/>
                <w:sz w:val="20"/>
                <w:szCs w:val="20"/>
              </w:rPr>
              <w:t>, come si apre una...</w:t>
            </w:r>
          </w:p>
          <w:p w14:paraId="4A7619AE" w14:textId="77777777" w:rsidR="005128E8" w:rsidRPr="0098397B" w:rsidRDefault="005128E8" w:rsidP="00F2471C">
            <w:pPr>
              <w:pStyle w:val="Testonormale"/>
              <w:rPr>
                <w:rFonts w:ascii="Times New Roman" w:hAnsi="Times New Roman"/>
                <w:noProof/>
                <w:sz w:val="20"/>
                <w:szCs w:val="20"/>
              </w:rPr>
            </w:pPr>
          </w:p>
          <w:p w14:paraId="2FC3FE88" w14:textId="77777777" w:rsidR="005128E8" w:rsidRPr="00CD3675" w:rsidRDefault="005128E8" w:rsidP="00F2471C">
            <w:pPr>
              <w:pStyle w:val="Testonormale"/>
              <w:rPr>
                <w:rFonts w:ascii="Times New Roman" w:hAnsi="Times New Roman"/>
                <w:noProof/>
                <w:sz w:val="20"/>
                <w:szCs w:val="20"/>
              </w:rPr>
            </w:pPr>
            <w:r w:rsidRPr="00CD3675">
              <w:rPr>
                <w:rFonts w:ascii="Times New Roman" w:hAnsi="Times New Roman"/>
                <w:noProof/>
                <w:sz w:val="20"/>
                <w:szCs w:val="20"/>
              </w:rPr>
              <w:t>una botola che non ha ne</w:t>
            </w:r>
            <w:r w:rsidR="00CD3675" w:rsidRPr="00CD3675">
              <w:rPr>
                <w:rFonts w:ascii="Times New Roman" w:hAnsi="Times New Roman"/>
                <w:noProof/>
                <w:sz w:val="20"/>
                <w:szCs w:val="20"/>
              </w:rPr>
              <w:t>’</w:t>
            </w:r>
            <w:r w:rsidRPr="00CD3675">
              <w:rPr>
                <w:rFonts w:ascii="Times New Roman" w:hAnsi="Times New Roman"/>
                <w:noProof/>
                <w:sz w:val="20"/>
                <w:szCs w:val="20"/>
              </w:rPr>
              <w:t xml:space="preserve"> una</w:t>
            </w:r>
          </w:p>
          <w:p w14:paraId="0D08647A"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maniglia ne</w:t>
            </w:r>
            <w:r w:rsidR="00CD3675" w:rsidRPr="0098397B">
              <w:rPr>
                <w:rFonts w:ascii="Times New Roman" w:hAnsi="Times New Roman"/>
                <w:noProof/>
                <w:sz w:val="20"/>
                <w:szCs w:val="20"/>
              </w:rPr>
              <w:t>’</w:t>
            </w:r>
            <w:r w:rsidRPr="0098397B">
              <w:rPr>
                <w:rFonts w:ascii="Times New Roman" w:hAnsi="Times New Roman"/>
                <w:noProof/>
                <w:sz w:val="20"/>
                <w:szCs w:val="20"/>
              </w:rPr>
              <w:t xml:space="preserve"> una serratura...</w:t>
            </w:r>
          </w:p>
          <w:p w14:paraId="16035139" w14:textId="77777777" w:rsidR="005128E8" w:rsidRPr="0098397B" w:rsidRDefault="005128E8" w:rsidP="00F2471C">
            <w:pPr>
              <w:pStyle w:val="Testonormale"/>
              <w:rPr>
                <w:rFonts w:ascii="Times New Roman" w:hAnsi="Times New Roman"/>
                <w:noProof/>
                <w:sz w:val="20"/>
                <w:szCs w:val="20"/>
              </w:rPr>
            </w:pPr>
          </w:p>
          <w:p w14:paraId="03D23B2D" w14:textId="77777777" w:rsidR="005128E8"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nessun modo visibile per aprirla?</w:t>
            </w:r>
          </w:p>
          <w:p w14:paraId="184FB454" w14:textId="3756415F" w:rsidR="003C4839" w:rsidRPr="00236B9F" w:rsidRDefault="003C4839" w:rsidP="003C4839">
            <w:pPr>
              <w:pStyle w:val="Testonormale"/>
              <w:rPr>
                <w:rFonts w:ascii="Times New Roman" w:hAnsi="Times New Roman"/>
                <w:bCs/>
                <w:noProof/>
                <w:sz w:val="20"/>
                <w:szCs w:val="20"/>
                <w:lang w:val="en-US"/>
              </w:rPr>
            </w:pPr>
            <w:r w:rsidRPr="00236B9F">
              <w:rPr>
                <w:rFonts w:ascii="Times New Roman" w:hAnsi="Times New Roman"/>
                <w:noProof/>
                <w:sz w:val="20"/>
                <w:szCs w:val="20"/>
                <w:lang w:val="en-US"/>
              </w:rPr>
              <w:t>[That is what we have to unde</w:t>
            </w:r>
            <w:r>
              <w:rPr>
                <w:rFonts w:ascii="Times New Roman" w:hAnsi="Times New Roman"/>
                <w:noProof/>
                <w:sz w:val="20"/>
                <w:szCs w:val="20"/>
                <w:lang w:val="en-US"/>
              </w:rPr>
              <w:t>r</w:t>
            </w:r>
            <w:r w:rsidRPr="00236B9F">
              <w:rPr>
                <w:rFonts w:ascii="Times New Roman" w:hAnsi="Times New Roman"/>
                <w:noProof/>
                <w:sz w:val="20"/>
                <w:szCs w:val="20"/>
                <w:lang w:val="en-US"/>
              </w:rPr>
              <w:t xml:space="preserve">stand, that’s why we are sitting here. </w:t>
            </w:r>
            <w:r>
              <w:rPr>
                <w:rFonts w:ascii="Times New Roman" w:hAnsi="Times New Roman"/>
                <w:noProof/>
                <w:sz w:val="20"/>
                <w:szCs w:val="20"/>
                <w:lang w:val="en-US"/>
              </w:rPr>
              <w:t>I mean, how to pen a… hatch that has neither a handle nor a lock… no visible way of opening it?]</w:t>
            </w:r>
          </w:p>
        </w:tc>
        <w:tc>
          <w:tcPr>
            <w:tcW w:w="2445" w:type="dxa"/>
          </w:tcPr>
          <w:p w14:paraId="44C5ABF8"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Bè, è quello che dobbiamo scoprire. Ecco perchè siamo seduti qui.</w:t>
            </w:r>
          </w:p>
          <w:p w14:paraId="6E631E6F" w14:textId="77777777" w:rsidR="005128E8" w:rsidRPr="0098397B" w:rsidRDefault="005128E8" w:rsidP="00F2471C">
            <w:pPr>
              <w:pStyle w:val="Testonormale"/>
              <w:rPr>
                <w:rFonts w:ascii="Times New Roman" w:hAnsi="Times New Roman"/>
                <w:noProof/>
                <w:sz w:val="20"/>
                <w:szCs w:val="20"/>
              </w:rPr>
            </w:pPr>
          </w:p>
          <w:p w14:paraId="6B938441"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noProof/>
                <w:sz w:val="20"/>
                <w:szCs w:val="20"/>
              </w:rPr>
              <w:t>Voglio dire</w:t>
            </w:r>
            <w:r w:rsidRPr="0098397B">
              <w:rPr>
                <w:rFonts w:ascii="Times New Roman" w:hAnsi="Times New Roman"/>
                <w:noProof/>
                <w:sz w:val="20"/>
                <w:szCs w:val="20"/>
              </w:rPr>
              <w:t>, come apriresti..</w:t>
            </w:r>
          </w:p>
          <w:p w14:paraId="15459C3D" w14:textId="77777777" w:rsidR="005128E8" w:rsidRPr="0098397B" w:rsidRDefault="005128E8" w:rsidP="00F2471C">
            <w:pPr>
              <w:pStyle w:val="Testonormale"/>
              <w:rPr>
                <w:rFonts w:ascii="Times New Roman" w:hAnsi="Times New Roman"/>
                <w:noProof/>
                <w:sz w:val="20"/>
                <w:szCs w:val="20"/>
              </w:rPr>
            </w:pPr>
          </w:p>
          <w:p w14:paraId="2A8795EC"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un portello che non ha una maniglia, un chiavistello..</w:t>
            </w:r>
          </w:p>
          <w:p w14:paraId="2E8F3655" w14:textId="77777777" w:rsidR="005128E8" w:rsidRPr="0098397B" w:rsidRDefault="005128E8" w:rsidP="00F2471C">
            <w:pPr>
              <w:pStyle w:val="Testonormale"/>
              <w:rPr>
                <w:rFonts w:ascii="Times New Roman" w:hAnsi="Times New Roman"/>
                <w:noProof/>
                <w:sz w:val="20"/>
                <w:szCs w:val="20"/>
              </w:rPr>
            </w:pPr>
          </w:p>
          <w:p w14:paraId="47242C2D"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che non ha alcun modo visibile per aprirlo?</w:t>
            </w:r>
          </w:p>
          <w:p w14:paraId="412FD248" w14:textId="77777777" w:rsidR="005128E8" w:rsidRDefault="005128E8" w:rsidP="00894F05">
            <w:pPr>
              <w:autoSpaceDE w:val="0"/>
              <w:autoSpaceDN w:val="0"/>
              <w:adjustRightInd w:val="0"/>
              <w:spacing w:after="0" w:line="240" w:lineRule="auto"/>
              <w:jc w:val="both"/>
              <w:rPr>
                <w:rFonts w:ascii="Times New Roman" w:hAnsi="Times New Roman"/>
                <w:bCs/>
                <w:noProof/>
                <w:sz w:val="20"/>
                <w:szCs w:val="20"/>
              </w:rPr>
            </w:pPr>
          </w:p>
          <w:p w14:paraId="62A2F14A" w14:textId="77777777" w:rsidR="003C4839" w:rsidRDefault="003C4839" w:rsidP="00894F05">
            <w:pPr>
              <w:autoSpaceDE w:val="0"/>
              <w:autoSpaceDN w:val="0"/>
              <w:adjustRightInd w:val="0"/>
              <w:spacing w:after="0" w:line="240" w:lineRule="auto"/>
              <w:jc w:val="both"/>
              <w:rPr>
                <w:rFonts w:ascii="Times New Roman" w:hAnsi="Times New Roman"/>
                <w:bCs/>
                <w:noProof/>
                <w:sz w:val="20"/>
                <w:szCs w:val="20"/>
              </w:rPr>
            </w:pPr>
          </w:p>
          <w:p w14:paraId="200F9B9F" w14:textId="77777777" w:rsidR="003C4839" w:rsidRDefault="003C4839" w:rsidP="00894F05">
            <w:pPr>
              <w:autoSpaceDE w:val="0"/>
              <w:autoSpaceDN w:val="0"/>
              <w:adjustRightInd w:val="0"/>
              <w:spacing w:after="0" w:line="240" w:lineRule="auto"/>
              <w:jc w:val="both"/>
              <w:rPr>
                <w:rFonts w:ascii="Times New Roman" w:hAnsi="Times New Roman"/>
                <w:bCs/>
                <w:noProof/>
                <w:sz w:val="20"/>
                <w:szCs w:val="20"/>
              </w:rPr>
            </w:pPr>
          </w:p>
          <w:p w14:paraId="51BF9742" w14:textId="0316A68B" w:rsidR="003C4839" w:rsidRPr="00236B9F" w:rsidRDefault="003C4839" w:rsidP="00894F05">
            <w:pPr>
              <w:autoSpaceDE w:val="0"/>
              <w:autoSpaceDN w:val="0"/>
              <w:adjustRightInd w:val="0"/>
              <w:spacing w:after="0" w:line="240" w:lineRule="auto"/>
              <w:jc w:val="both"/>
              <w:rPr>
                <w:rFonts w:ascii="Times New Roman" w:hAnsi="Times New Roman"/>
                <w:bCs/>
                <w:noProof/>
                <w:sz w:val="20"/>
                <w:szCs w:val="20"/>
                <w:lang w:val="en-US"/>
              </w:rPr>
            </w:pPr>
            <w:r w:rsidRPr="00236B9F">
              <w:rPr>
                <w:rFonts w:ascii="Times New Roman" w:hAnsi="Times New Roman"/>
                <w:bCs/>
                <w:noProof/>
                <w:sz w:val="20"/>
                <w:szCs w:val="20"/>
                <w:lang w:val="en-US"/>
              </w:rPr>
              <w:t xml:space="preserve">[Well, that’s what we have to figure out. </w:t>
            </w:r>
            <w:r>
              <w:rPr>
                <w:rFonts w:ascii="Times New Roman" w:hAnsi="Times New Roman"/>
                <w:bCs/>
                <w:noProof/>
                <w:sz w:val="20"/>
                <w:szCs w:val="20"/>
                <w:lang w:val="en-US"/>
              </w:rPr>
              <w:t>That’s why we are sitting here. I me</w:t>
            </w:r>
            <w:r w:rsidR="00B5609C">
              <w:rPr>
                <w:rFonts w:ascii="Times New Roman" w:hAnsi="Times New Roman"/>
                <w:bCs/>
                <w:noProof/>
                <w:sz w:val="20"/>
                <w:szCs w:val="20"/>
                <w:lang w:val="en-US"/>
              </w:rPr>
              <w:t>n</w:t>
            </w:r>
            <w:r>
              <w:rPr>
                <w:rFonts w:ascii="Times New Roman" w:hAnsi="Times New Roman"/>
                <w:bCs/>
                <w:noProof/>
                <w:sz w:val="20"/>
                <w:szCs w:val="20"/>
                <w:lang w:val="en-US"/>
              </w:rPr>
              <w:t>a, how would you open.. a hatch that has neither a handle, nor a bolt.. that has no visible way of opening it</w:t>
            </w:r>
            <w:r w:rsidR="00B5609C">
              <w:rPr>
                <w:rFonts w:ascii="Times New Roman" w:hAnsi="Times New Roman"/>
                <w:bCs/>
                <w:noProof/>
                <w:sz w:val="20"/>
                <w:szCs w:val="20"/>
                <w:lang w:val="en-US"/>
              </w:rPr>
              <w:t>?</w:t>
            </w:r>
            <w:r>
              <w:rPr>
                <w:rFonts w:ascii="Times New Roman" w:hAnsi="Times New Roman"/>
                <w:bCs/>
                <w:noProof/>
                <w:sz w:val="20"/>
                <w:szCs w:val="20"/>
                <w:lang w:val="en-US"/>
              </w:rPr>
              <w:t>]</w:t>
            </w:r>
          </w:p>
        </w:tc>
      </w:tr>
    </w:tbl>
    <w:p w14:paraId="1EBE4C15" w14:textId="77777777" w:rsidR="005128E8" w:rsidRPr="00236B9F" w:rsidRDefault="005128E8" w:rsidP="00F2471C">
      <w:pPr>
        <w:autoSpaceDE w:val="0"/>
        <w:autoSpaceDN w:val="0"/>
        <w:adjustRightInd w:val="0"/>
        <w:spacing w:after="0" w:line="240" w:lineRule="auto"/>
        <w:jc w:val="both"/>
        <w:rPr>
          <w:rFonts w:ascii="Times New Roman" w:hAnsi="Times New Roman"/>
          <w:bCs/>
          <w:noProof/>
          <w:szCs w:val="24"/>
          <w:lang w:val="en-US"/>
        </w:rPr>
      </w:pPr>
    </w:p>
    <w:p w14:paraId="2F0813CE" w14:textId="71A08D88" w:rsidR="00D6262A" w:rsidRDefault="00E4601C" w:rsidP="002A3C3F">
      <w:pPr>
        <w:autoSpaceDE w:val="0"/>
        <w:autoSpaceDN w:val="0"/>
        <w:adjustRightInd w:val="0"/>
        <w:spacing w:after="0"/>
        <w:jc w:val="both"/>
        <w:rPr>
          <w:rFonts w:ascii="Times New Roman" w:hAnsi="Times New Roman"/>
          <w:bCs/>
          <w:noProof/>
          <w:szCs w:val="24"/>
          <w:lang w:val="en-GB"/>
        </w:rPr>
      </w:pPr>
      <w:r>
        <w:rPr>
          <w:rFonts w:ascii="Times New Roman" w:hAnsi="Times New Roman"/>
          <w:bCs/>
          <w:noProof/>
          <w:szCs w:val="24"/>
          <w:lang w:val="en-GB"/>
        </w:rPr>
        <w:t>When</w:t>
      </w:r>
      <w:r w:rsidR="005128E8" w:rsidRPr="002D086D">
        <w:rPr>
          <w:rFonts w:ascii="Times New Roman" w:hAnsi="Times New Roman"/>
          <w:bCs/>
          <w:noProof/>
          <w:szCs w:val="24"/>
          <w:lang w:val="en-GB"/>
        </w:rPr>
        <w:t xml:space="preserve"> instead </w:t>
      </w:r>
      <w:r w:rsidR="005128E8" w:rsidRPr="002D086D">
        <w:rPr>
          <w:rFonts w:ascii="Times New Roman" w:hAnsi="Times New Roman"/>
          <w:bCs/>
          <w:i/>
          <w:noProof/>
          <w:szCs w:val="24"/>
          <w:lang w:val="en-GB"/>
        </w:rPr>
        <w:t>I mean</w:t>
      </w:r>
      <w:r w:rsidR="005128E8" w:rsidRPr="002D086D">
        <w:rPr>
          <w:rFonts w:ascii="Times New Roman" w:hAnsi="Times New Roman"/>
          <w:bCs/>
          <w:noProof/>
          <w:szCs w:val="24"/>
          <w:lang w:val="en-GB"/>
        </w:rPr>
        <w:t xml:space="preserve"> takes on a mere phatic function</w:t>
      </w:r>
      <w:r>
        <w:rPr>
          <w:rFonts w:ascii="Times New Roman" w:hAnsi="Times New Roman"/>
          <w:bCs/>
          <w:noProof/>
          <w:szCs w:val="24"/>
          <w:lang w:val="en-GB"/>
        </w:rPr>
        <w:t xml:space="preserve"> or it adds further explanation, it </w:t>
      </w:r>
      <w:r w:rsidR="007F1433">
        <w:rPr>
          <w:rFonts w:ascii="Times New Roman" w:hAnsi="Times New Roman"/>
          <w:bCs/>
          <w:noProof/>
          <w:szCs w:val="24"/>
          <w:lang w:val="en-GB"/>
        </w:rPr>
        <w:t xml:space="preserve">is </w:t>
      </w:r>
      <w:r>
        <w:rPr>
          <w:rFonts w:ascii="Times New Roman" w:hAnsi="Times New Roman"/>
          <w:bCs/>
          <w:noProof/>
          <w:szCs w:val="24"/>
          <w:lang w:val="en-GB"/>
        </w:rPr>
        <w:t xml:space="preserve">not translated </w:t>
      </w:r>
      <w:r w:rsidR="00D6262A">
        <w:rPr>
          <w:rFonts w:ascii="Times New Roman" w:hAnsi="Times New Roman"/>
          <w:bCs/>
          <w:noProof/>
          <w:szCs w:val="24"/>
          <w:lang w:val="en-GB"/>
        </w:rPr>
        <w:t>in</w:t>
      </w:r>
      <w:r>
        <w:rPr>
          <w:rFonts w:ascii="Times New Roman" w:hAnsi="Times New Roman"/>
          <w:bCs/>
          <w:noProof/>
          <w:szCs w:val="24"/>
          <w:lang w:val="en-GB"/>
        </w:rPr>
        <w:t xml:space="preserve"> the </w:t>
      </w:r>
      <w:r w:rsidR="005128E8" w:rsidRPr="002D086D">
        <w:rPr>
          <w:rFonts w:ascii="Times New Roman" w:hAnsi="Times New Roman"/>
          <w:bCs/>
          <w:noProof/>
          <w:szCs w:val="24"/>
          <w:lang w:val="en-GB"/>
        </w:rPr>
        <w:t>DVD</w:t>
      </w:r>
      <w:r>
        <w:rPr>
          <w:rFonts w:ascii="Times New Roman" w:hAnsi="Times New Roman"/>
          <w:bCs/>
          <w:noProof/>
          <w:szCs w:val="24"/>
          <w:lang w:val="en-GB"/>
        </w:rPr>
        <w:t xml:space="preserve"> subtitles; only in the first case is it translated </w:t>
      </w:r>
      <w:r w:rsidR="00D6262A">
        <w:rPr>
          <w:rFonts w:ascii="Times New Roman" w:hAnsi="Times New Roman"/>
          <w:bCs/>
          <w:noProof/>
          <w:szCs w:val="24"/>
          <w:lang w:val="en-GB"/>
        </w:rPr>
        <w:t>in</w:t>
      </w:r>
      <w:r w:rsidR="005128E8" w:rsidRPr="002D086D">
        <w:rPr>
          <w:rFonts w:ascii="Times New Roman" w:hAnsi="Times New Roman"/>
          <w:bCs/>
          <w:noProof/>
          <w:szCs w:val="24"/>
          <w:lang w:val="en-GB"/>
        </w:rPr>
        <w:t xml:space="preserve"> the Itasa subtitles</w:t>
      </w:r>
      <w:r>
        <w:rPr>
          <w:rFonts w:ascii="Times New Roman" w:hAnsi="Times New Roman"/>
          <w:bCs/>
          <w:noProof/>
          <w:szCs w:val="24"/>
          <w:lang w:val="en-GB"/>
        </w:rPr>
        <w:t xml:space="preserve">. </w:t>
      </w:r>
    </w:p>
    <w:p w14:paraId="057978DB" w14:textId="5ACCBBB2" w:rsidR="005128E8" w:rsidRPr="002D086D" w:rsidRDefault="006143E4" w:rsidP="00D6262A">
      <w:pPr>
        <w:autoSpaceDE w:val="0"/>
        <w:autoSpaceDN w:val="0"/>
        <w:adjustRightInd w:val="0"/>
        <w:spacing w:after="0"/>
        <w:ind w:firstLine="567"/>
        <w:jc w:val="both"/>
        <w:rPr>
          <w:rFonts w:ascii="Times New Roman" w:hAnsi="Times New Roman"/>
          <w:bCs/>
          <w:noProof/>
          <w:szCs w:val="24"/>
          <w:lang w:val="en-GB"/>
        </w:rPr>
      </w:pPr>
      <w:r>
        <w:rPr>
          <w:rFonts w:ascii="Times New Roman" w:hAnsi="Times New Roman"/>
          <w:bCs/>
          <w:noProof/>
          <w:szCs w:val="24"/>
          <w:lang w:val="en-GB"/>
        </w:rPr>
        <w:t>Other lexicali</w:t>
      </w:r>
      <w:r w:rsidR="00D6262A">
        <w:rPr>
          <w:rFonts w:ascii="Times New Roman" w:hAnsi="Times New Roman"/>
          <w:bCs/>
          <w:noProof/>
          <w:szCs w:val="24"/>
          <w:lang w:val="en-GB"/>
        </w:rPr>
        <w:t>z</w:t>
      </w:r>
      <w:r w:rsidR="005128E8" w:rsidRPr="002D086D">
        <w:rPr>
          <w:rFonts w:ascii="Times New Roman" w:hAnsi="Times New Roman"/>
          <w:bCs/>
          <w:noProof/>
          <w:szCs w:val="24"/>
          <w:lang w:val="en-GB"/>
        </w:rPr>
        <w:t>ed clauses that function as discourse markers</w:t>
      </w:r>
      <w:r w:rsidR="005128E8" w:rsidRPr="002D086D">
        <w:rPr>
          <w:rFonts w:ascii="Times New Roman" w:hAnsi="Times New Roman"/>
          <w:b/>
          <w:bCs/>
          <w:noProof/>
          <w:szCs w:val="24"/>
          <w:lang w:val="en-GB"/>
        </w:rPr>
        <w:t xml:space="preserve"> </w:t>
      </w:r>
      <w:r w:rsidR="005128E8" w:rsidRPr="002D086D">
        <w:rPr>
          <w:rFonts w:ascii="Times New Roman" w:hAnsi="Times New Roman"/>
          <w:bCs/>
          <w:noProof/>
          <w:szCs w:val="24"/>
          <w:lang w:val="en-GB"/>
        </w:rPr>
        <w:t>are</w:t>
      </w:r>
      <w:r w:rsidR="005128E8" w:rsidRPr="002D086D">
        <w:rPr>
          <w:rFonts w:ascii="Times New Roman" w:hAnsi="Times New Roman"/>
          <w:b/>
          <w:bCs/>
          <w:noProof/>
          <w:szCs w:val="24"/>
          <w:lang w:val="en-GB"/>
        </w:rPr>
        <w:t xml:space="preserve"> </w:t>
      </w:r>
      <w:r w:rsidR="005128E8" w:rsidRPr="002D086D">
        <w:rPr>
          <w:rFonts w:ascii="Times New Roman" w:hAnsi="Times New Roman"/>
          <w:bCs/>
          <w:i/>
          <w:noProof/>
          <w:szCs w:val="24"/>
          <w:lang w:val="en-GB"/>
        </w:rPr>
        <w:t>you know</w:t>
      </w:r>
      <w:r w:rsidR="005128E8" w:rsidRPr="002D086D">
        <w:rPr>
          <w:rFonts w:ascii="Times New Roman" w:hAnsi="Times New Roman"/>
          <w:bCs/>
          <w:noProof/>
          <w:szCs w:val="24"/>
          <w:lang w:val="en-GB"/>
        </w:rPr>
        <w:t xml:space="preserve"> and </w:t>
      </w:r>
      <w:r w:rsidR="005128E8" w:rsidRPr="002D086D">
        <w:rPr>
          <w:rFonts w:ascii="Times New Roman" w:hAnsi="Times New Roman"/>
          <w:bCs/>
          <w:i/>
          <w:noProof/>
          <w:szCs w:val="24"/>
          <w:lang w:val="en-GB"/>
        </w:rPr>
        <w:t>you see</w:t>
      </w:r>
      <w:r w:rsidR="005128E8" w:rsidRPr="002D086D">
        <w:rPr>
          <w:rFonts w:ascii="Times New Roman" w:hAnsi="Times New Roman"/>
          <w:bCs/>
          <w:noProof/>
          <w:szCs w:val="24"/>
          <w:lang w:val="en-GB"/>
        </w:rPr>
        <w:t>. Both signal that the speaker is sensitive to the needs of the listeners and monitor the shared knowledge in the conversation (Carter</w:t>
      </w:r>
      <w:r w:rsidR="002A3C3F">
        <w:rPr>
          <w:rFonts w:ascii="Times New Roman" w:hAnsi="Times New Roman"/>
          <w:bCs/>
          <w:noProof/>
          <w:szCs w:val="24"/>
          <w:lang w:val="en-GB"/>
        </w:rPr>
        <w:t xml:space="preserve"> and </w:t>
      </w:r>
      <w:r w:rsidR="005128E8" w:rsidRPr="002D086D">
        <w:rPr>
          <w:rFonts w:ascii="Times New Roman" w:hAnsi="Times New Roman"/>
          <w:bCs/>
          <w:noProof/>
          <w:szCs w:val="24"/>
          <w:lang w:val="en-GB"/>
        </w:rPr>
        <w:t xml:space="preserve">McCarty, 2006: 221). It is worth noting that </w:t>
      </w:r>
      <w:r w:rsidR="005128E8" w:rsidRPr="002D086D">
        <w:rPr>
          <w:rFonts w:ascii="Times New Roman" w:hAnsi="Times New Roman"/>
          <w:bCs/>
          <w:i/>
          <w:noProof/>
          <w:szCs w:val="24"/>
          <w:lang w:val="en-GB"/>
        </w:rPr>
        <w:t>you know</w:t>
      </w:r>
      <w:r w:rsidR="005128E8" w:rsidRPr="002D086D">
        <w:rPr>
          <w:rFonts w:ascii="Times New Roman" w:hAnsi="Times New Roman"/>
          <w:bCs/>
          <w:noProof/>
          <w:szCs w:val="24"/>
          <w:lang w:val="en-GB"/>
        </w:rPr>
        <w:t xml:space="preserve"> is the second most frequent marker in the </w:t>
      </w:r>
      <w:r w:rsidR="005128E8" w:rsidRPr="002D086D">
        <w:rPr>
          <w:rFonts w:ascii="Times New Roman" w:hAnsi="Times New Roman"/>
          <w:bCs/>
          <w:i/>
          <w:noProof/>
          <w:szCs w:val="24"/>
          <w:lang w:val="en-GB"/>
        </w:rPr>
        <w:t>Lost</w:t>
      </w:r>
      <w:r w:rsidR="005128E8" w:rsidRPr="002D086D">
        <w:rPr>
          <w:rFonts w:ascii="Times New Roman" w:hAnsi="Times New Roman"/>
          <w:bCs/>
          <w:noProof/>
          <w:szCs w:val="24"/>
          <w:lang w:val="en-GB"/>
        </w:rPr>
        <w:t xml:space="preserve"> corpus, while </w:t>
      </w:r>
      <w:r w:rsidR="005128E8" w:rsidRPr="002D086D">
        <w:rPr>
          <w:rFonts w:ascii="Times New Roman" w:hAnsi="Times New Roman"/>
          <w:bCs/>
          <w:i/>
          <w:noProof/>
          <w:szCs w:val="24"/>
          <w:lang w:val="en-GB"/>
        </w:rPr>
        <w:t>you see</w:t>
      </w:r>
      <w:r w:rsidR="005128E8" w:rsidRPr="002D086D">
        <w:rPr>
          <w:rFonts w:ascii="Times New Roman" w:hAnsi="Times New Roman"/>
          <w:bCs/>
          <w:noProof/>
          <w:szCs w:val="24"/>
          <w:lang w:val="en-GB"/>
        </w:rPr>
        <w:t xml:space="preserve"> is relatively rare. </w:t>
      </w:r>
    </w:p>
    <w:p w14:paraId="201E1804" w14:textId="77777777" w:rsidR="005128E8" w:rsidRDefault="005128E8" w:rsidP="005E5329">
      <w:pPr>
        <w:autoSpaceDE w:val="0"/>
        <w:autoSpaceDN w:val="0"/>
        <w:adjustRightInd w:val="0"/>
        <w:spacing w:after="0"/>
        <w:rPr>
          <w:rFonts w:ascii="Times New Roman" w:hAnsi="Times New Roman"/>
          <w:b/>
          <w:bCs/>
          <w:i/>
          <w:noProof/>
          <w:szCs w:val="24"/>
          <w:lang w:val="en-GB"/>
        </w:rPr>
      </w:pPr>
    </w:p>
    <w:p w14:paraId="3D8C1C9B" w14:textId="77777777" w:rsidR="005128E8" w:rsidRPr="002D086D" w:rsidRDefault="005128E8" w:rsidP="005E5329">
      <w:pPr>
        <w:autoSpaceDE w:val="0"/>
        <w:autoSpaceDN w:val="0"/>
        <w:adjustRightInd w:val="0"/>
        <w:spacing w:after="0"/>
        <w:rPr>
          <w:rFonts w:ascii="Times New Roman" w:hAnsi="Times New Roman"/>
          <w:bCs/>
          <w:i/>
          <w:noProof/>
          <w:szCs w:val="24"/>
          <w:lang w:val="en-GB"/>
        </w:rPr>
      </w:pPr>
      <w:r w:rsidRPr="002D086D">
        <w:rPr>
          <w:rFonts w:ascii="Times New Roman" w:hAnsi="Times New Roman"/>
          <w:bCs/>
          <w:i/>
          <w:noProof/>
          <w:szCs w:val="24"/>
          <w:lang w:val="en-GB"/>
        </w:rPr>
        <w:t>You know</w:t>
      </w:r>
    </w:p>
    <w:p w14:paraId="43324744" w14:textId="77777777" w:rsidR="005128E8" w:rsidRPr="002D086D" w:rsidRDefault="005128E8" w:rsidP="005E5329">
      <w:pPr>
        <w:autoSpaceDE w:val="0"/>
        <w:autoSpaceDN w:val="0"/>
        <w:adjustRightInd w:val="0"/>
        <w:spacing w:after="0"/>
        <w:jc w:val="both"/>
        <w:rPr>
          <w:rFonts w:ascii="Times New Roman" w:hAnsi="Times New Roman"/>
          <w:bCs/>
          <w:noProof/>
          <w:szCs w:val="24"/>
          <w:lang w:val="en-GB"/>
        </w:rPr>
      </w:pPr>
      <w:r w:rsidRPr="002D086D">
        <w:rPr>
          <w:rFonts w:ascii="Times New Roman" w:hAnsi="Times New Roman"/>
          <w:bCs/>
          <w:i/>
          <w:noProof/>
          <w:szCs w:val="24"/>
          <w:lang w:val="en-GB"/>
        </w:rPr>
        <w:t>You know</w:t>
      </w:r>
      <w:r w:rsidRPr="002D086D">
        <w:rPr>
          <w:rFonts w:ascii="Times New Roman" w:hAnsi="Times New Roman"/>
          <w:bCs/>
          <w:noProof/>
          <w:szCs w:val="24"/>
          <w:lang w:val="en-GB"/>
        </w:rPr>
        <w:t xml:space="preserve"> </w:t>
      </w:r>
      <w:r w:rsidR="00D2770D" w:rsidRPr="002D086D">
        <w:rPr>
          <w:rFonts w:ascii="Times New Roman" w:hAnsi="Times New Roman"/>
          <w:bCs/>
          <w:noProof/>
          <w:szCs w:val="24"/>
          <w:lang w:val="en-GB"/>
        </w:rPr>
        <w:t>performs various functions, among which i</w:t>
      </w:r>
      <w:r w:rsidR="00590FAF" w:rsidRPr="002D086D">
        <w:rPr>
          <w:rFonts w:ascii="Times New Roman" w:hAnsi="Times New Roman"/>
          <w:bCs/>
          <w:noProof/>
          <w:szCs w:val="24"/>
          <w:lang w:val="en-GB"/>
        </w:rPr>
        <w:t>s that of monitoring</w:t>
      </w:r>
      <w:r w:rsidRPr="002D086D">
        <w:rPr>
          <w:rFonts w:ascii="Times New Roman" w:hAnsi="Times New Roman"/>
          <w:bCs/>
          <w:noProof/>
          <w:szCs w:val="24"/>
          <w:lang w:val="en-GB"/>
        </w:rPr>
        <w:t xml:space="preserve"> the state of shared knowledge and </w:t>
      </w:r>
      <w:r w:rsidR="00590FAF" w:rsidRPr="002D086D">
        <w:rPr>
          <w:rFonts w:ascii="Times New Roman" w:hAnsi="Times New Roman"/>
          <w:bCs/>
          <w:noProof/>
          <w:szCs w:val="24"/>
          <w:lang w:val="en-GB"/>
        </w:rPr>
        <w:t xml:space="preserve">projecting </w:t>
      </w:r>
      <w:r w:rsidRPr="002D086D">
        <w:rPr>
          <w:rFonts w:ascii="Times New Roman" w:hAnsi="Times New Roman"/>
          <w:bCs/>
          <w:noProof/>
          <w:szCs w:val="24"/>
          <w:lang w:val="en-GB"/>
        </w:rPr>
        <w:t>an assumption that the listener shares the speaker</w:t>
      </w:r>
      <w:r w:rsidR="00CD3675">
        <w:rPr>
          <w:rFonts w:ascii="Times New Roman" w:hAnsi="Times New Roman"/>
          <w:bCs/>
          <w:noProof/>
          <w:szCs w:val="24"/>
          <w:lang w:val="en-GB"/>
        </w:rPr>
        <w:t>’</w:t>
      </w:r>
      <w:r w:rsidRPr="002D086D">
        <w:rPr>
          <w:rFonts w:ascii="Times New Roman" w:hAnsi="Times New Roman"/>
          <w:bCs/>
          <w:noProof/>
          <w:szCs w:val="24"/>
          <w:lang w:val="en-GB"/>
        </w:rPr>
        <w:t xml:space="preserve">s </w:t>
      </w:r>
      <w:r w:rsidR="00A43399" w:rsidRPr="002D086D">
        <w:rPr>
          <w:rFonts w:ascii="Times New Roman" w:hAnsi="Times New Roman"/>
          <w:bCs/>
          <w:noProof/>
          <w:szCs w:val="24"/>
          <w:lang w:val="en-GB"/>
        </w:rPr>
        <w:t>view</w:t>
      </w:r>
      <w:r w:rsidRPr="002D086D">
        <w:rPr>
          <w:rFonts w:ascii="Times New Roman" w:hAnsi="Times New Roman"/>
          <w:bCs/>
          <w:noProof/>
          <w:szCs w:val="24"/>
          <w:lang w:val="en-GB"/>
        </w:rPr>
        <w:t xml:space="preserve">; </w:t>
      </w:r>
      <w:r w:rsidR="00590FAF" w:rsidRPr="002D086D">
        <w:rPr>
          <w:rFonts w:ascii="Times New Roman" w:hAnsi="Times New Roman"/>
          <w:bCs/>
          <w:noProof/>
          <w:szCs w:val="24"/>
          <w:lang w:val="en-GB"/>
        </w:rPr>
        <w:t xml:space="preserve">it also </w:t>
      </w:r>
      <w:r w:rsidRPr="002D086D">
        <w:rPr>
          <w:rFonts w:ascii="Times New Roman" w:hAnsi="Times New Roman"/>
          <w:bCs/>
          <w:noProof/>
          <w:szCs w:val="24"/>
          <w:lang w:val="en-GB"/>
        </w:rPr>
        <w:t xml:space="preserve">marks </w:t>
      </w:r>
      <w:r w:rsidR="00A43399" w:rsidRPr="002D086D">
        <w:rPr>
          <w:rFonts w:ascii="Times New Roman" w:hAnsi="Times New Roman"/>
          <w:bCs/>
          <w:noProof/>
          <w:szCs w:val="24"/>
          <w:lang w:val="en-GB"/>
        </w:rPr>
        <w:lastRenderedPageBreak/>
        <w:t>utterances</w:t>
      </w:r>
      <w:r w:rsidRPr="002D086D">
        <w:rPr>
          <w:rFonts w:ascii="Times New Roman" w:hAnsi="Times New Roman"/>
          <w:bCs/>
          <w:noProof/>
          <w:szCs w:val="24"/>
          <w:lang w:val="en-GB"/>
        </w:rPr>
        <w:t xml:space="preserve"> as assumed shared knowledge  </w:t>
      </w:r>
      <w:r w:rsidR="00A43399" w:rsidRPr="002D086D">
        <w:rPr>
          <w:rFonts w:ascii="Times New Roman" w:hAnsi="Times New Roman"/>
          <w:bCs/>
          <w:noProof/>
          <w:szCs w:val="24"/>
          <w:lang w:val="en-GB"/>
        </w:rPr>
        <w:t xml:space="preserve">and is used to </w:t>
      </w:r>
      <w:r w:rsidRPr="002D086D">
        <w:rPr>
          <w:rFonts w:ascii="Times New Roman" w:hAnsi="Times New Roman"/>
          <w:bCs/>
          <w:noProof/>
          <w:szCs w:val="24"/>
          <w:lang w:val="en-GB"/>
        </w:rPr>
        <w:t>check that the listener is following what is being said</w:t>
      </w:r>
      <w:r w:rsidR="003470A7" w:rsidRPr="002D086D">
        <w:rPr>
          <w:rFonts w:ascii="Times New Roman" w:hAnsi="Times New Roman"/>
          <w:bCs/>
          <w:noProof/>
          <w:szCs w:val="24"/>
          <w:lang w:val="en-GB"/>
        </w:rPr>
        <w:t xml:space="preserve"> </w:t>
      </w:r>
      <w:r w:rsidR="00A43399" w:rsidRPr="002D086D">
        <w:rPr>
          <w:rFonts w:ascii="Times New Roman" w:hAnsi="Times New Roman"/>
          <w:bCs/>
          <w:noProof/>
          <w:szCs w:val="24"/>
          <w:lang w:val="en-GB"/>
        </w:rPr>
        <w:t xml:space="preserve">(Carter and McCarthy, 2006: 208 and </w:t>
      </w:r>
      <w:r w:rsidRPr="002D086D">
        <w:rPr>
          <w:rFonts w:ascii="Times New Roman" w:hAnsi="Times New Roman"/>
          <w:bCs/>
          <w:noProof/>
          <w:szCs w:val="24"/>
          <w:lang w:val="en-GB"/>
        </w:rPr>
        <w:t>221).</w:t>
      </w:r>
    </w:p>
    <w:p w14:paraId="7AE4D730" w14:textId="77777777" w:rsidR="005128E8" w:rsidRPr="002D086D" w:rsidRDefault="005128E8" w:rsidP="00F2471C">
      <w:pPr>
        <w:autoSpaceDE w:val="0"/>
        <w:autoSpaceDN w:val="0"/>
        <w:adjustRightInd w:val="0"/>
        <w:spacing w:after="0" w:line="240" w:lineRule="auto"/>
        <w:jc w:val="both"/>
        <w:rPr>
          <w:rFonts w:ascii="Times New Roman" w:hAnsi="Times New Roman"/>
          <w:bCs/>
          <w:noProof/>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4"/>
        <w:gridCol w:w="2444"/>
        <w:gridCol w:w="2445"/>
        <w:gridCol w:w="2445"/>
      </w:tblGrid>
      <w:tr w:rsidR="005128E8" w:rsidRPr="002D086D" w14:paraId="584B7AA1" w14:textId="77777777" w:rsidTr="00894F05">
        <w:tc>
          <w:tcPr>
            <w:tcW w:w="2444" w:type="dxa"/>
          </w:tcPr>
          <w:p w14:paraId="38204453"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YOU KNOW</w:t>
            </w:r>
          </w:p>
        </w:tc>
        <w:tc>
          <w:tcPr>
            <w:tcW w:w="2444" w:type="dxa"/>
          </w:tcPr>
          <w:p w14:paraId="48E9EF9B"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DVD</w:t>
            </w:r>
          </w:p>
        </w:tc>
        <w:tc>
          <w:tcPr>
            <w:tcW w:w="2445" w:type="dxa"/>
          </w:tcPr>
          <w:p w14:paraId="5199E3C6"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ITASA</w:t>
            </w:r>
          </w:p>
        </w:tc>
        <w:tc>
          <w:tcPr>
            <w:tcW w:w="2445" w:type="dxa"/>
          </w:tcPr>
          <w:p w14:paraId="17C4144D"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SUBS</w:t>
            </w:r>
          </w:p>
        </w:tc>
      </w:tr>
      <w:tr w:rsidR="005128E8" w:rsidRPr="002D086D" w14:paraId="012377FD" w14:textId="77777777" w:rsidTr="00894F05">
        <w:tc>
          <w:tcPr>
            <w:tcW w:w="2444" w:type="dxa"/>
          </w:tcPr>
          <w:p w14:paraId="62AC5637"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Ø</w:t>
            </w:r>
          </w:p>
        </w:tc>
        <w:tc>
          <w:tcPr>
            <w:tcW w:w="2444" w:type="dxa"/>
          </w:tcPr>
          <w:p w14:paraId="0874731F"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46 (81%)</w:t>
            </w:r>
          </w:p>
        </w:tc>
        <w:tc>
          <w:tcPr>
            <w:tcW w:w="2445" w:type="dxa"/>
          </w:tcPr>
          <w:p w14:paraId="76711864" w14:textId="7B4988E8" w:rsidR="005128E8" w:rsidRPr="002D086D" w:rsidRDefault="005128E8" w:rsidP="003C4839">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14 (24</w:t>
            </w:r>
            <w:r w:rsidR="003C4839">
              <w:rPr>
                <w:rFonts w:ascii="Times New Roman" w:hAnsi="Times New Roman"/>
                <w:noProof/>
                <w:sz w:val="20"/>
                <w:szCs w:val="20"/>
                <w:lang w:val="en-GB"/>
              </w:rPr>
              <w:t>.</w:t>
            </w:r>
            <w:r w:rsidRPr="002D086D">
              <w:rPr>
                <w:rFonts w:ascii="Times New Roman" w:hAnsi="Times New Roman"/>
                <w:noProof/>
                <w:sz w:val="20"/>
                <w:szCs w:val="20"/>
                <w:lang w:val="en-GB"/>
              </w:rPr>
              <w:t>6%)</w:t>
            </w:r>
          </w:p>
        </w:tc>
        <w:tc>
          <w:tcPr>
            <w:tcW w:w="2445" w:type="dxa"/>
          </w:tcPr>
          <w:p w14:paraId="6BC1B401" w14:textId="4F16260A" w:rsidR="005128E8" w:rsidRPr="002D086D" w:rsidRDefault="005128E8" w:rsidP="003C4839">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9 (15</w:t>
            </w:r>
            <w:r w:rsidR="003C4839">
              <w:rPr>
                <w:rFonts w:ascii="Times New Roman" w:hAnsi="Times New Roman"/>
                <w:noProof/>
                <w:sz w:val="20"/>
                <w:szCs w:val="20"/>
                <w:lang w:val="en-GB"/>
              </w:rPr>
              <w:t>.</w:t>
            </w:r>
            <w:r w:rsidRPr="002D086D">
              <w:rPr>
                <w:rFonts w:ascii="Times New Roman" w:hAnsi="Times New Roman"/>
                <w:noProof/>
                <w:sz w:val="20"/>
                <w:szCs w:val="20"/>
                <w:lang w:val="en-GB"/>
              </w:rPr>
              <w:t>8%)</w:t>
            </w:r>
          </w:p>
        </w:tc>
      </w:tr>
      <w:tr w:rsidR="005128E8" w:rsidRPr="002D086D" w14:paraId="50390916" w14:textId="77777777" w:rsidTr="00894F05">
        <w:tc>
          <w:tcPr>
            <w:tcW w:w="2444" w:type="dxa"/>
          </w:tcPr>
          <w:p w14:paraId="48BECE7F" w14:textId="1BF44257" w:rsidR="005128E8" w:rsidRPr="00236B9F" w:rsidRDefault="002A3C3F" w:rsidP="00894F05">
            <w:pPr>
              <w:spacing w:after="0" w:line="240" w:lineRule="auto"/>
              <w:rPr>
                <w:rFonts w:ascii="Times New Roman" w:hAnsi="Times New Roman"/>
                <w:noProof/>
                <w:sz w:val="20"/>
                <w:szCs w:val="20"/>
              </w:rPr>
            </w:pPr>
            <w:r w:rsidRPr="00236B9F">
              <w:rPr>
                <w:rFonts w:ascii="Times New Roman" w:hAnsi="Times New Roman"/>
                <w:noProof/>
                <w:sz w:val="20"/>
                <w:szCs w:val="20"/>
              </w:rPr>
              <w:t>(Lo) sai/sa/sapete</w:t>
            </w:r>
            <w:r w:rsidR="00A83BDF" w:rsidRPr="00236B9F">
              <w:rPr>
                <w:rFonts w:ascii="Times New Roman" w:hAnsi="Times New Roman"/>
                <w:noProof/>
                <w:sz w:val="20"/>
                <w:szCs w:val="20"/>
              </w:rPr>
              <w:t xml:space="preserve"> [You know]</w:t>
            </w:r>
          </w:p>
        </w:tc>
        <w:tc>
          <w:tcPr>
            <w:tcW w:w="2444" w:type="dxa"/>
          </w:tcPr>
          <w:p w14:paraId="5B04B0B5"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8 (14%)</w:t>
            </w:r>
          </w:p>
        </w:tc>
        <w:tc>
          <w:tcPr>
            <w:tcW w:w="2445" w:type="dxa"/>
          </w:tcPr>
          <w:p w14:paraId="5DFBFB80"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36 (63%)</w:t>
            </w:r>
          </w:p>
        </w:tc>
        <w:tc>
          <w:tcPr>
            <w:tcW w:w="2445" w:type="dxa"/>
          </w:tcPr>
          <w:p w14:paraId="26EC3EFC" w14:textId="1FBE2DEB" w:rsidR="005128E8" w:rsidRPr="002D086D" w:rsidRDefault="005128E8" w:rsidP="003C4839">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43 (75</w:t>
            </w:r>
            <w:r w:rsidR="003C4839">
              <w:rPr>
                <w:rFonts w:ascii="Times New Roman" w:hAnsi="Times New Roman"/>
                <w:noProof/>
                <w:sz w:val="20"/>
                <w:szCs w:val="20"/>
                <w:lang w:val="en-GB"/>
              </w:rPr>
              <w:t>.</w:t>
            </w:r>
            <w:r w:rsidRPr="002D086D">
              <w:rPr>
                <w:rFonts w:ascii="Times New Roman" w:hAnsi="Times New Roman"/>
                <w:noProof/>
                <w:sz w:val="20"/>
                <w:szCs w:val="20"/>
                <w:lang w:val="en-GB"/>
              </w:rPr>
              <w:t>4%)</w:t>
            </w:r>
          </w:p>
        </w:tc>
      </w:tr>
      <w:tr w:rsidR="005128E8" w:rsidRPr="002D086D" w14:paraId="0452AF80" w14:textId="77777777" w:rsidTr="00894F05">
        <w:tc>
          <w:tcPr>
            <w:tcW w:w="2444" w:type="dxa"/>
          </w:tcPr>
          <w:p w14:paraId="371E6C08" w14:textId="04A1C625"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Lo so</w:t>
            </w:r>
            <w:r w:rsidR="00A83BDF">
              <w:rPr>
                <w:rFonts w:ascii="Times New Roman" w:hAnsi="Times New Roman"/>
                <w:noProof/>
                <w:sz w:val="20"/>
                <w:szCs w:val="20"/>
                <w:lang w:val="en-GB"/>
              </w:rPr>
              <w:t xml:space="preserve"> [I know]</w:t>
            </w:r>
          </w:p>
        </w:tc>
        <w:tc>
          <w:tcPr>
            <w:tcW w:w="2444" w:type="dxa"/>
          </w:tcPr>
          <w:p w14:paraId="25233CFC"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53E74D5D"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6B8FBD01"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6C38696F" w14:textId="77777777" w:rsidTr="00894F05">
        <w:tc>
          <w:tcPr>
            <w:tcW w:w="2444" w:type="dxa"/>
          </w:tcPr>
          <w:p w14:paraId="732376C5" w14:textId="4D3B384E"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Cioè</w:t>
            </w:r>
            <w:r w:rsidR="00A83BDF">
              <w:rPr>
                <w:rFonts w:ascii="Times New Roman" w:hAnsi="Times New Roman"/>
                <w:noProof/>
                <w:sz w:val="20"/>
                <w:szCs w:val="20"/>
                <w:lang w:val="en-GB"/>
              </w:rPr>
              <w:t xml:space="preserve"> [that is]</w:t>
            </w:r>
          </w:p>
        </w:tc>
        <w:tc>
          <w:tcPr>
            <w:tcW w:w="2444" w:type="dxa"/>
          </w:tcPr>
          <w:p w14:paraId="32906964"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6927E4B0"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3A7D1917" w14:textId="77777777" w:rsidR="005128E8" w:rsidRPr="002D086D" w:rsidRDefault="005128E8" w:rsidP="00894F05">
            <w:pPr>
              <w:spacing w:after="0" w:line="240" w:lineRule="auto"/>
              <w:rPr>
                <w:rFonts w:ascii="Times New Roman" w:hAnsi="Times New Roman"/>
                <w:noProof/>
                <w:sz w:val="20"/>
                <w:szCs w:val="20"/>
                <w:lang w:val="en-GB"/>
              </w:rPr>
            </w:pPr>
          </w:p>
        </w:tc>
      </w:tr>
      <w:tr w:rsidR="005128E8" w:rsidRPr="002D086D" w14:paraId="52DB6800" w14:textId="77777777" w:rsidTr="00894F05">
        <w:tc>
          <w:tcPr>
            <w:tcW w:w="2444" w:type="dxa"/>
          </w:tcPr>
          <w:p w14:paraId="4B31BE9C" w14:textId="73EBF162"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Vedi</w:t>
            </w:r>
            <w:r w:rsidR="00A83BDF">
              <w:rPr>
                <w:rFonts w:ascii="Times New Roman" w:hAnsi="Times New Roman"/>
                <w:noProof/>
                <w:sz w:val="20"/>
                <w:szCs w:val="20"/>
                <w:lang w:val="en-GB"/>
              </w:rPr>
              <w:t xml:space="preserve"> [you see]</w:t>
            </w:r>
          </w:p>
        </w:tc>
        <w:tc>
          <w:tcPr>
            <w:tcW w:w="2444" w:type="dxa"/>
          </w:tcPr>
          <w:p w14:paraId="4E6A471B"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5E36A7E1"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71D3511B"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0FC8BCE5" w14:textId="77777777" w:rsidTr="00894F05">
        <w:tc>
          <w:tcPr>
            <w:tcW w:w="2444" w:type="dxa"/>
          </w:tcPr>
          <w:p w14:paraId="4631B71E" w14:textId="2F3B8AB3" w:rsidR="005128E8" w:rsidRPr="002D086D" w:rsidRDefault="002A3C3F">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Del tipo</w:t>
            </w:r>
            <w:r w:rsidR="00A83BDF">
              <w:rPr>
                <w:rFonts w:ascii="Times New Roman" w:hAnsi="Times New Roman"/>
                <w:noProof/>
                <w:sz w:val="20"/>
                <w:szCs w:val="20"/>
                <w:lang w:val="en-GB"/>
              </w:rPr>
              <w:t xml:space="preserve"> </w:t>
            </w:r>
            <w:r w:rsidR="00893920">
              <w:rPr>
                <w:rFonts w:ascii="Times New Roman" w:hAnsi="Times New Roman"/>
                <w:noProof/>
                <w:sz w:val="20"/>
                <w:szCs w:val="20"/>
                <w:lang w:val="en-GB"/>
              </w:rPr>
              <w:t>[like]</w:t>
            </w:r>
          </w:p>
        </w:tc>
        <w:tc>
          <w:tcPr>
            <w:tcW w:w="2444" w:type="dxa"/>
          </w:tcPr>
          <w:p w14:paraId="7C4AE20C"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5FCED2A1"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1C735676" w14:textId="77777777" w:rsidR="005128E8" w:rsidRPr="002D086D" w:rsidRDefault="005128E8" w:rsidP="00894F05">
            <w:pPr>
              <w:spacing w:after="0" w:line="240" w:lineRule="auto"/>
              <w:rPr>
                <w:rFonts w:ascii="Times New Roman" w:hAnsi="Times New Roman"/>
                <w:noProof/>
                <w:sz w:val="20"/>
                <w:szCs w:val="20"/>
                <w:lang w:val="en-GB"/>
              </w:rPr>
            </w:pPr>
          </w:p>
        </w:tc>
      </w:tr>
      <w:tr w:rsidR="005128E8" w:rsidRPr="002D086D" w14:paraId="63DA99D3" w14:textId="77777777" w:rsidTr="00894F05">
        <w:tc>
          <w:tcPr>
            <w:tcW w:w="2444" w:type="dxa"/>
          </w:tcPr>
          <w:p w14:paraId="2303505F" w14:textId="2178FB0B"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Ascolta</w:t>
            </w:r>
            <w:r w:rsidR="00893920">
              <w:rPr>
                <w:rFonts w:ascii="Times New Roman" w:hAnsi="Times New Roman"/>
                <w:noProof/>
                <w:sz w:val="20"/>
                <w:szCs w:val="20"/>
                <w:lang w:val="en-GB"/>
              </w:rPr>
              <w:t xml:space="preserve"> [listen]</w:t>
            </w:r>
          </w:p>
        </w:tc>
        <w:tc>
          <w:tcPr>
            <w:tcW w:w="2444" w:type="dxa"/>
          </w:tcPr>
          <w:p w14:paraId="512F024F"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13787A93"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10032622" w14:textId="77777777" w:rsidR="005128E8" w:rsidRPr="002D086D" w:rsidRDefault="005128E8" w:rsidP="00894F05">
            <w:pPr>
              <w:spacing w:after="0" w:line="240" w:lineRule="auto"/>
              <w:rPr>
                <w:rFonts w:ascii="Times New Roman" w:hAnsi="Times New Roman"/>
                <w:noProof/>
                <w:sz w:val="20"/>
                <w:szCs w:val="20"/>
                <w:lang w:val="en-GB"/>
              </w:rPr>
            </w:pPr>
          </w:p>
        </w:tc>
      </w:tr>
      <w:tr w:rsidR="005128E8" w:rsidRPr="002D086D" w14:paraId="39CC0E45" w14:textId="77777777" w:rsidTr="00894F05">
        <w:tc>
          <w:tcPr>
            <w:tcW w:w="2444" w:type="dxa"/>
          </w:tcPr>
          <w:p w14:paraId="544C2BB0" w14:textId="39439549"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Tipo</w:t>
            </w:r>
            <w:r w:rsidR="00893920">
              <w:rPr>
                <w:rFonts w:ascii="Times New Roman" w:hAnsi="Times New Roman"/>
                <w:noProof/>
                <w:sz w:val="20"/>
                <w:szCs w:val="20"/>
                <w:lang w:val="en-GB"/>
              </w:rPr>
              <w:t xml:space="preserve"> [like]</w:t>
            </w:r>
          </w:p>
        </w:tc>
        <w:tc>
          <w:tcPr>
            <w:tcW w:w="2444" w:type="dxa"/>
          </w:tcPr>
          <w:p w14:paraId="0934D855"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4B5BDCBE"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1E3030C7" w14:textId="77777777" w:rsidR="005128E8" w:rsidRPr="002D086D" w:rsidRDefault="005128E8" w:rsidP="00894F05">
            <w:pPr>
              <w:spacing w:after="0" w:line="240" w:lineRule="auto"/>
              <w:rPr>
                <w:rFonts w:ascii="Times New Roman" w:hAnsi="Times New Roman"/>
                <w:noProof/>
                <w:sz w:val="20"/>
                <w:szCs w:val="20"/>
                <w:lang w:val="en-GB"/>
              </w:rPr>
            </w:pPr>
          </w:p>
        </w:tc>
      </w:tr>
      <w:tr w:rsidR="005128E8" w:rsidRPr="002D086D" w14:paraId="33309ECA" w14:textId="77777777" w:rsidTr="00894F05">
        <w:tc>
          <w:tcPr>
            <w:tcW w:w="2444" w:type="dxa"/>
          </w:tcPr>
          <w:p w14:paraId="644C4DF2" w14:textId="70C2E583" w:rsidR="005128E8" w:rsidRPr="002D086D" w:rsidRDefault="002A3C3F"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Hai capito no?</w:t>
            </w:r>
            <w:r w:rsidR="00893920">
              <w:rPr>
                <w:rFonts w:ascii="Times New Roman" w:hAnsi="Times New Roman"/>
                <w:noProof/>
                <w:sz w:val="20"/>
                <w:szCs w:val="20"/>
                <w:lang w:val="en-GB"/>
              </w:rPr>
              <w:t xml:space="preserve"> [you got it?]</w:t>
            </w:r>
          </w:p>
        </w:tc>
        <w:tc>
          <w:tcPr>
            <w:tcW w:w="2444" w:type="dxa"/>
          </w:tcPr>
          <w:p w14:paraId="5E5737CC"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530462C0"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6A4D5130"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6C6A3289" w14:textId="77777777" w:rsidTr="00894F05">
        <w:tc>
          <w:tcPr>
            <w:tcW w:w="2444" w:type="dxa"/>
          </w:tcPr>
          <w:p w14:paraId="6B488AFD" w14:textId="12D200A4"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Capite</w:t>
            </w:r>
            <w:r w:rsidR="00893920">
              <w:rPr>
                <w:rFonts w:ascii="Times New Roman" w:hAnsi="Times New Roman"/>
                <w:noProof/>
                <w:sz w:val="20"/>
                <w:szCs w:val="20"/>
                <w:lang w:val="en-GB"/>
              </w:rPr>
              <w:t xml:space="preserve"> [you understand]</w:t>
            </w:r>
          </w:p>
        </w:tc>
        <w:tc>
          <w:tcPr>
            <w:tcW w:w="2444" w:type="dxa"/>
          </w:tcPr>
          <w:p w14:paraId="5909036B"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49D51549"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0E9E5D33"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0900670B" w14:textId="77777777" w:rsidTr="00894F05">
        <w:tc>
          <w:tcPr>
            <w:tcW w:w="2444" w:type="dxa"/>
          </w:tcPr>
          <w:p w14:paraId="412196C6" w14:textId="1D6F44A9"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Hai presente?</w:t>
            </w:r>
            <w:r w:rsidR="00893920">
              <w:rPr>
                <w:rFonts w:ascii="Times New Roman" w:hAnsi="Times New Roman"/>
                <w:noProof/>
                <w:sz w:val="20"/>
                <w:szCs w:val="20"/>
                <w:lang w:val="en-GB"/>
              </w:rPr>
              <w:t xml:space="preserve"> [you know]</w:t>
            </w:r>
          </w:p>
        </w:tc>
        <w:tc>
          <w:tcPr>
            <w:tcW w:w="2444" w:type="dxa"/>
          </w:tcPr>
          <w:p w14:paraId="40A1FE13"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219CF812"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2</w:t>
            </w:r>
          </w:p>
        </w:tc>
        <w:tc>
          <w:tcPr>
            <w:tcW w:w="2445" w:type="dxa"/>
          </w:tcPr>
          <w:p w14:paraId="1DE583DD" w14:textId="77777777" w:rsidR="005128E8" w:rsidRPr="002D086D" w:rsidRDefault="005128E8" w:rsidP="00894F05">
            <w:pPr>
              <w:spacing w:after="0" w:line="240" w:lineRule="auto"/>
              <w:rPr>
                <w:rFonts w:ascii="Times New Roman" w:hAnsi="Times New Roman"/>
                <w:noProof/>
                <w:sz w:val="20"/>
                <w:szCs w:val="20"/>
                <w:lang w:val="en-GB"/>
              </w:rPr>
            </w:pPr>
          </w:p>
        </w:tc>
      </w:tr>
      <w:tr w:rsidR="005128E8" w:rsidRPr="002D086D" w14:paraId="1292F678" w14:textId="77777777" w:rsidTr="00894F05">
        <w:tc>
          <w:tcPr>
            <w:tcW w:w="2444" w:type="dxa"/>
          </w:tcPr>
          <w:p w14:paraId="6F7DB57C" w14:textId="50A9B9E5"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Beh</w:t>
            </w:r>
            <w:r w:rsidR="00893920">
              <w:rPr>
                <w:rFonts w:ascii="Times New Roman" w:hAnsi="Times New Roman"/>
                <w:noProof/>
                <w:sz w:val="20"/>
                <w:szCs w:val="20"/>
                <w:lang w:val="en-GB"/>
              </w:rPr>
              <w:t xml:space="preserve"> [well]</w:t>
            </w:r>
          </w:p>
        </w:tc>
        <w:tc>
          <w:tcPr>
            <w:tcW w:w="2444" w:type="dxa"/>
          </w:tcPr>
          <w:p w14:paraId="44A8417E"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05E56AE6"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4D42B127" w14:textId="77777777" w:rsidR="005128E8" w:rsidRPr="002D086D" w:rsidRDefault="005128E8" w:rsidP="00894F05">
            <w:pPr>
              <w:spacing w:after="0" w:line="240" w:lineRule="auto"/>
              <w:rPr>
                <w:rFonts w:ascii="Times New Roman" w:hAnsi="Times New Roman"/>
                <w:noProof/>
                <w:sz w:val="20"/>
                <w:szCs w:val="20"/>
                <w:lang w:val="en-GB"/>
              </w:rPr>
            </w:pPr>
          </w:p>
        </w:tc>
      </w:tr>
      <w:tr w:rsidR="005128E8" w:rsidRPr="002D086D" w14:paraId="1A89B686" w14:textId="77777777" w:rsidTr="00894F05">
        <w:tc>
          <w:tcPr>
            <w:tcW w:w="2444" w:type="dxa"/>
          </w:tcPr>
          <w:p w14:paraId="2B061025" w14:textId="224AA7F6" w:rsidR="005128E8" w:rsidRPr="002D086D" w:rsidRDefault="002A3C3F"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Voglio dire</w:t>
            </w:r>
            <w:r w:rsidR="00893920">
              <w:rPr>
                <w:rFonts w:ascii="Times New Roman" w:hAnsi="Times New Roman"/>
                <w:noProof/>
                <w:sz w:val="20"/>
                <w:szCs w:val="20"/>
                <w:lang w:val="en-GB"/>
              </w:rPr>
              <w:t xml:space="preserve"> [I mean]</w:t>
            </w:r>
          </w:p>
        </w:tc>
        <w:tc>
          <w:tcPr>
            <w:tcW w:w="2444" w:type="dxa"/>
          </w:tcPr>
          <w:p w14:paraId="22A617E9"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58F00F86"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0C906545"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654F25F4" w14:textId="77777777" w:rsidTr="00894F05">
        <w:tc>
          <w:tcPr>
            <w:tcW w:w="2444" w:type="dxa"/>
          </w:tcPr>
          <w:p w14:paraId="302BFDD6" w14:textId="251A53AC"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Insomma</w:t>
            </w:r>
            <w:r w:rsidR="00893920">
              <w:rPr>
                <w:rFonts w:ascii="Times New Roman" w:hAnsi="Times New Roman"/>
                <w:noProof/>
                <w:sz w:val="20"/>
                <w:szCs w:val="20"/>
                <w:lang w:val="en-GB"/>
              </w:rPr>
              <w:t>[in short/indeed]</w:t>
            </w:r>
          </w:p>
        </w:tc>
        <w:tc>
          <w:tcPr>
            <w:tcW w:w="2444" w:type="dxa"/>
          </w:tcPr>
          <w:p w14:paraId="22B5B557"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2FFA7FBB"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3802FA75" w14:textId="77777777" w:rsidR="005128E8" w:rsidRPr="002D086D" w:rsidRDefault="005128E8" w:rsidP="00894F05">
            <w:pPr>
              <w:spacing w:after="0" w:line="240" w:lineRule="auto"/>
              <w:rPr>
                <w:rFonts w:ascii="Times New Roman" w:hAnsi="Times New Roman"/>
                <w:noProof/>
                <w:sz w:val="20"/>
                <w:szCs w:val="20"/>
                <w:lang w:val="en-GB"/>
              </w:rPr>
            </w:pPr>
          </w:p>
        </w:tc>
      </w:tr>
    </w:tbl>
    <w:p w14:paraId="286FFE79" w14:textId="5DF45381" w:rsidR="005128E8" w:rsidRPr="002D086D" w:rsidRDefault="005128E8" w:rsidP="00F2471C">
      <w:pPr>
        <w:spacing w:after="0" w:line="240" w:lineRule="auto"/>
        <w:jc w:val="both"/>
        <w:rPr>
          <w:rFonts w:ascii="Times New Roman" w:hAnsi="Times New Roman"/>
          <w:noProof/>
          <w:sz w:val="20"/>
          <w:szCs w:val="20"/>
          <w:lang w:val="en-GB"/>
        </w:rPr>
      </w:pPr>
      <w:r w:rsidRPr="002D086D">
        <w:rPr>
          <w:rFonts w:ascii="Times New Roman" w:hAnsi="Times New Roman"/>
          <w:noProof/>
          <w:sz w:val="20"/>
          <w:szCs w:val="20"/>
          <w:lang w:val="en-GB"/>
        </w:rPr>
        <w:t xml:space="preserve">Table </w:t>
      </w:r>
      <w:r w:rsidR="00D30F1C">
        <w:rPr>
          <w:rFonts w:ascii="Times New Roman" w:hAnsi="Times New Roman"/>
          <w:noProof/>
          <w:sz w:val="20"/>
          <w:szCs w:val="20"/>
          <w:lang w:val="en-GB"/>
        </w:rPr>
        <w:t>8.</w:t>
      </w:r>
      <w:r w:rsidRPr="002D086D">
        <w:rPr>
          <w:rFonts w:ascii="Times New Roman" w:hAnsi="Times New Roman"/>
          <w:noProof/>
          <w:sz w:val="20"/>
          <w:szCs w:val="20"/>
          <w:lang w:val="en-GB"/>
        </w:rPr>
        <w:t xml:space="preserve"> Occurrences of </w:t>
      </w:r>
      <w:r w:rsidRPr="002D086D">
        <w:rPr>
          <w:rFonts w:ascii="Times New Roman" w:hAnsi="Times New Roman"/>
          <w:i/>
          <w:noProof/>
          <w:sz w:val="20"/>
          <w:szCs w:val="20"/>
          <w:lang w:val="en-GB"/>
        </w:rPr>
        <w:t>you know</w:t>
      </w:r>
    </w:p>
    <w:p w14:paraId="6B8232F5" w14:textId="77777777" w:rsidR="005128E8" w:rsidRPr="002D086D" w:rsidRDefault="005128E8" w:rsidP="00AF1051">
      <w:pPr>
        <w:autoSpaceDE w:val="0"/>
        <w:autoSpaceDN w:val="0"/>
        <w:adjustRightInd w:val="0"/>
        <w:spacing w:after="0"/>
        <w:jc w:val="both"/>
        <w:rPr>
          <w:rFonts w:ascii="Times New Roman" w:hAnsi="Times New Roman"/>
          <w:i/>
          <w:noProof/>
          <w:szCs w:val="24"/>
          <w:lang w:val="en-GB"/>
        </w:rPr>
      </w:pPr>
    </w:p>
    <w:p w14:paraId="7CE9DA62" w14:textId="77777777" w:rsidR="005128E8" w:rsidRPr="002D086D" w:rsidRDefault="005128E8" w:rsidP="00AF1051">
      <w:pPr>
        <w:autoSpaceDE w:val="0"/>
        <w:autoSpaceDN w:val="0"/>
        <w:adjustRightInd w:val="0"/>
        <w:spacing w:after="0"/>
        <w:jc w:val="both"/>
        <w:rPr>
          <w:rFonts w:ascii="Times New Roman" w:hAnsi="Times New Roman"/>
          <w:noProof/>
          <w:szCs w:val="24"/>
          <w:lang w:val="en-GB"/>
        </w:rPr>
      </w:pPr>
      <w:r w:rsidRPr="002D086D">
        <w:rPr>
          <w:rFonts w:ascii="Times New Roman" w:hAnsi="Times New Roman"/>
          <w:i/>
          <w:noProof/>
          <w:szCs w:val="24"/>
          <w:lang w:val="en-GB"/>
        </w:rPr>
        <w:t>You know</w:t>
      </w:r>
      <w:r w:rsidRPr="002D086D">
        <w:rPr>
          <w:rFonts w:ascii="Times New Roman" w:hAnsi="Times New Roman"/>
          <w:noProof/>
          <w:szCs w:val="24"/>
          <w:lang w:val="en-GB"/>
        </w:rPr>
        <w:t xml:space="preserve"> is either translated by its lexical equivalent </w:t>
      </w:r>
      <w:r w:rsidRPr="002D086D">
        <w:rPr>
          <w:rFonts w:ascii="Times New Roman" w:hAnsi="Times New Roman"/>
          <w:i/>
          <w:noProof/>
          <w:szCs w:val="24"/>
          <w:lang w:val="en-GB"/>
        </w:rPr>
        <w:t>sai/sa/sapete</w:t>
      </w:r>
      <w:r w:rsidRPr="002D086D">
        <w:rPr>
          <w:rFonts w:ascii="Times New Roman" w:hAnsi="Times New Roman"/>
          <w:noProof/>
          <w:szCs w:val="24"/>
          <w:lang w:val="en-GB"/>
        </w:rPr>
        <w:t xml:space="preserve">, or simply omitted. Omissions account for about 24,6% of the translations in Itasa and 15,8% in Subsfactory, but they reach a frequency of 63% in the DVD subtitles. The high frequency of the omissions or so-called zero translations in professional subtitles can be explained by the mainly interactional functions that </w:t>
      </w:r>
      <w:r w:rsidRPr="002D086D">
        <w:rPr>
          <w:rFonts w:ascii="Times New Roman" w:hAnsi="Times New Roman"/>
          <w:i/>
          <w:noProof/>
          <w:szCs w:val="24"/>
          <w:lang w:val="en-GB"/>
        </w:rPr>
        <w:t>you know</w:t>
      </w:r>
      <w:r w:rsidRPr="002D086D">
        <w:rPr>
          <w:rFonts w:ascii="Times New Roman" w:hAnsi="Times New Roman"/>
          <w:noProof/>
          <w:szCs w:val="24"/>
          <w:lang w:val="en-GB"/>
        </w:rPr>
        <w:t xml:space="preserve"> fulfils. On the other hand, the low frequency of omissions in amateur subtitling is due either to greater attention paid to interpersonal meaning (Itasa) or to translators</w:t>
      </w:r>
      <w:r w:rsidR="00CD3675">
        <w:rPr>
          <w:rFonts w:ascii="Times New Roman" w:hAnsi="Times New Roman"/>
          <w:noProof/>
          <w:szCs w:val="24"/>
          <w:lang w:val="en-GB"/>
        </w:rPr>
        <w:t>’</w:t>
      </w:r>
      <w:r w:rsidRPr="002D086D">
        <w:rPr>
          <w:rFonts w:ascii="Times New Roman" w:hAnsi="Times New Roman"/>
          <w:noProof/>
          <w:szCs w:val="24"/>
          <w:lang w:val="en-GB"/>
        </w:rPr>
        <w:t xml:space="preserve"> relying on stock translation options (Subsfactory).</w:t>
      </w:r>
    </w:p>
    <w:p w14:paraId="326BEBB2" w14:textId="77777777" w:rsidR="005128E8" w:rsidRPr="002D086D" w:rsidRDefault="005128E8" w:rsidP="00DF67C0">
      <w:pPr>
        <w:autoSpaceDE w:val="0"/>
        <w:autoSpaceDN w:val="0"/>
        <w:adjustRightInd w:val="0"/>
        <w:spacing w:after="0"/>
        <w:ind w:firstLine="567"/>
        <w:jc w:val="both"/>
        <w:rPr>
          <w:rFonts w:ascii="Times New Roman" w:hAnsi="Times New Roman"/>
          <w:bCs/>
          <w:noProof/>
          <w:szCs w:val="24"/>
          <w:lang w:val="en-GB"/>
        </w:rPr>
      </w:pPr>
      <w:r w:rsidRPr="002D086D">
        <w:rPr>
          <w:rFonts w:ascii="Times New Roman" w:hAnsi="Times New Roman"/>
          <w:bCs/>
          <w:noProof/>
          <w:szCs w:val="24"/>
          <w:lang w:val="en-GB"/>
        </w:rPr>
        <w:t xml:space="preserve">The interactional function of </w:t>
      </w:r>
      <w:r w:rsidRPr="002D086D">
        <w:rPr>
          <w:rFonts w:ascii="Times New Roman" w:hAnsi="Times New Roman"/>
          <w:bCs/>
          <w:i/>
          <w:noProof/>
          <w:szCs w:val="24"/>
          <w:lang w:val="en-GB"/>
        </w:rPr>
        <w:t>you know</w:t>
      </w:r>
      <w:r w:rsidRPr="002D086D">
        <w:rPr>
          <w:rFonts w:ascii="Times New Roman" w:hAnsi="Times New Roman"/>
          <w:bCs/>
          <w:noProof/>
          <w:szCs w:val="24"/>
          <w:lang w:val="en-GB"/>
        </w:rPr>
        <w:t xml:space="preserve"> is captured by the translators in a number of ways, as in the following example:</w:t>
      </w:r>
    </w:p>
    <w:p w14:paraId="713DDC82" w14:textId="77777777" w:rsidR="005128E8" w:rsidRPr="002D086D" w:rsidRDefault="005128E8" w:rsidP="00F2471C">
      <w:pPr>
        <w:autoSpaceDE w:val="0"/>
        <w:autoSpaceDN w:val="0"/>
        <w:adjustRightInd w:val="0"/>
        <w:spacing w:after="0" w:line="240" w:lineRule="auto"/>
        <w:jc w:val="both"/>
        <w:rPr>
          <w:rFonts w:ascii="Times New Roman" w:hAnsi="Times New Roman"/>
          <w:bCs/>
          <w:noProof/>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36"/>
        <w:gridCol w:w="2579"/>
        <w:gridCol w:w="2410"/>
        <w:gridCol w:w="2403"/>
      </w:tblGrid>
      <w:tr w:rsidR="005128E8" w:rsidRPr="002D086D" w14:paraId="6BD1E274" w14:textId="77777777" w:rsidTr="002D086D">
        <w:tc>
          <w:tcPr>
            <w:tcW w:w="2236" w:type="dxa"/>
          </w:tcPr>
          <w:p w14:paraId="6D41670D"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5.1</w:t>
            </w:r>
          </w:p>
        </w:tc>
        <w:tc>
          <w:tcPr>
            <w:tcW w:w="2579" w:type="dxa"/>
          </w:tcPr>
          <w:p w14:paraId="011B596F"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DVD</w:t>
            </w:r>
          </w:p>
        </w:tc>
        <w:tc>
          <w:tcPr>
            <w:tcW w:w="2410" w:type="dxa"/>
          </w:tcPr>
          <w:p w14:paraId="1142A69B"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ITASA</w:t>
            </w:r>
          </w:p>
        </w:tc>
        <w:tc>
          <w:tcPr>
            <w:tcW w:w="2403" w:type="dxa"/>
          </w:tcPr>
          <w:p w14:paraId="44FE5363"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SUBS</w:t>
            </w:r>
          </w:p>
        </w:tc>
      </w:tr>
      <w:tr w:rsidR="005128E8" w:rsidRPr="00565989" w14:paraId="322ABD83" w14:textId="77777777" w:rsidTr="002D086D">
        <w:tc>
          <w:tcPr>
            <w:tcW w:w="2236" w:type="dxa"/>
          </w:tcPr>
          <w:p w14:paraId="6DE96A6F" w14:textId="77777777" w:rsidR="005128E8" w:rsidRPr="002D086D" w:rsidRDefault="003470A7" w:rsidP="00894F05">
            <w:pPr>
              <w:spacing w:after="0" w:line="240" w:lineRule="auto"/>
              <w:ind w:right="-57"/>
              <w:rPr>
                <w:rFonts w:ascii="Times New Roman" w:hAnsi="Times New Roman"/>
                <w:noProof/>
                <w:sz w:val="20"/>
                <w:szCs w:val="20"/>
                <w:lang w:val="en-GB"/>
              </w:rPr>
            </w:pPr>
            <w:r w:rsidRPr="002D086D">
              <w:rPr>
                <w:rFonts w:ascii="Times New Roman" w:hAnsi="Times New Roman"/>
                <w:noProof/>
                <w:sz w:val="20"/>
                <w:szCs w:val="20"/>
                <w:lang w:val="en-GB"/>
              </w:rPr>
              <w:t>FARADAY: Yeah. No, no, no, you</w:t>
            </w:r>
            <w:r w:rsidR="00CD3675">
              <w:rPr>
                <w:rFonts w:ascii="Times New Roman" w:hAnsi="Times New Roman"/>
                <w:noProof/>
                <w:sz w:val="20"/>
                <w:szCs w:val="20"/>
                <w:lang w:val="en-GB"/>
              </w:rPr>
              <w:t>’</w:t>
            </w:r>
            <w:r w:rsidR="005128E8" w:rsidRPr="002D086D">
              <w:rPr>
                <w:rFonts w:ascii="Times New Roman" w:hAnsi="Times New Roman"/>
                <w:noProof/>
                <w:sz w:val="20"/>
                <w:szCs w:val="20"/>
                <w:lang w:val="en-GB"/>
              </w:rPr>
              <w:t>re</w:t>
            </w:r>
            <w:r w:rsidRPr="002D086D">
              <w:rPr>
                <w:rFonts w:ascii="Times New Roman" w:hAnsi="Times New Roman"/>
                <w:noProof/>
                <w:sz w:val="20"/>
                <w:szCs w:val="20"/>
                <w:lang w:val="en-GB"/>
              </w:rPr>
              <w:t>--um, of course you</w:t>
            </w:r>
            <w:r w:rsidR="00CD3675">
              <w:rPr>
                <w:rFonts w:ascii="Times New Roman" w:hAnsi="Times New Roman"/>
                <w:noProof/>
                <w:sz w:val="20"/>
                <w:szCs w:val="20"/>
                <w:lang w:val="en-GB"/>
              </w:rPr>
              <w:t>’</w:t>
            </w:r>
            <w:r w:rsidRPr="002D086D">
              <w:rPr>
                <w:rFonts w:ascii="Times New Roman" w:hAnsi="Times New Roman"/>
                <w:noProof/>
                <w:sz w:val="20"/>
                <w:szCs w:val="20"/>
                <w:lang w:val="en-GB"/>
              </w:rPr>
              <w:t>re fine.  I</w:t>
            </w:r>
            <w:r w:rsidR="00CD3675">
              <w:rPr>
                <w:rFonts w:ascii="Times New Roman" w:hAnsi="Times New Roman"/>
                <w:noProof/>
                <w:sz w:val="20"/>
                <w:szCs w:val="20"/>
                <w:lang w:val="en-GB"/>
              </w:rPr>
              <w:t>’</w:t>
            </w:r>
            <w:r w:rsidR="005128E8" w:rsidRPr="002D086D">
              <w:rPr>
                <w:rFonts w:ascii="Times New Roman" w:hAnsi="Times New Roman"/>
                <w:noProof/>
                <w:sz w:val="20"/>
                <w:szCs w:val="20"/>
                <w:lang w:val="en-GB"/>
              </w:rPr>
              <w:t xml:space="preserve">m, uh... </w:t>
            </w:r>
            <w:r w:rsidR="005128E8" w:rsidRPr="002D086D">
              <w:rPr>
                <w:rFonts w:ascii="Times New Roman" w:hAnsi="Times New Roman"/>
                <w:b/>
                <w:i/>
                <w:noProof/>
                <w:sz w:val="20"/>
                <w:szCs w:val="20"/>
                <w:lang w:val="en-GB"/>
              </w:rPr>
              <w:t>you know</w:t>
            </w:r>
            <w:r w:rsidR="005128E8" w:rsidRPr="002D086D">
              <w:rPr>
                <w:rFonts w:ascii="Times New Roman" w:hAnsi="Times New Roman"/>
                <w:noProof/>
                <w:sz w:val="20"/>
                <w:szCs w:val="20"/>
                <w:lang w:val="en-GB"/>
              </w:rPr>
              <w:t xml:space="preserve">, the sight of blood is... </w:t>
            </w:r>
          </w:p>
          <w:p w14:paraId="2EA50C8D" w14:textId="77777777" w:rsidR="005128E8" w:rsidRPr="002D086D" w:rsidRDefault="005128E8" w:rsidP="00894F05">
            <w:pPr>
              <w:spacing w:after="0" w:line="240" w:lineRule="auto"/>
              <w:ind w:right="-57"/>
              <w:rPr>
                <w:rFonts w:ascii="Times New Roman" w:hAnsi="Times New Roman"/>
                <w:noProof/>
                <w:sz w:val="20"/>
                <w:szCs w:val="20"/>
                <w:lang w:val="en-GB"/>
              </w:rPr>
            </w:pPr>
          </w:p>
          <w:p w14:paraId="0CDF4A2D" w14:textId="77777777" w:rsidR="005128E8" w:rsidRPr="002D086D" w:rsidRDefault="005128E8" w:rsidP="00894F05">
            <w:pPr>
              <w:spacing w:after="0" w:line="240" w:lineRule="auto"/>
              <w:rPr>
                <w:rFonts w:ascii="Times New Roman" w:hAnsi="Times New Roman"/>
                <w:noProof/>
                <w:sz w:val="20"/>
                <w:szCs w:val="20"/>
                <w:lang w:val="en-GB"/>
              </w:rPr>
            </w:pPr>
          </w:p>
        </w:tc>
        <w:tc>
          <w:tcPr>
            <w:tcW w:w="2579" w:type="dxa"/>
          </w:tcPr>
          <w:p w14:paraId="6D2D68BA"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 Sì. Certo che stai bene.</w:t>
            </w:r>
          </w:p>
          <w:p w14:paraId="0217933F" w14:textId="77777777" w:rsidR="005128E8" w:rsidRPr="0098397B" w:rsidRDefault="005128E8" w:rsidP="00F2471C">
            <w:pPr>
              <w:pStyle w:val="Testonormale"/>
              <w:rPr>
                <w:rFonts w:ascii="Times New Roman" w:hAnsi="Times New Roman"/>
                <w:noProof/>
                <w:sz w:val="20"/>
                <w:szCs w:val="20"/>
              </w:rPr>
            </w:pPr>
          </w:p>
          <w:p w14:paraId="5D788C1C"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t>Solo</w:t>
            </w:r>
            <w:r w:rsidRPr="0098397B">
              <w:rPr>
                <w:rFonts w:ascii="Times New Roman" w:hAnsi="Times New Roman"/>
                <w:noProof/>
                <w:sz w:val="20"/>
                <w:szCs w:val="20"/>
              </w:rPr>
              <w:t>...</w:t>
            </w:r>
          </w:p>
          <w:p w14:paraId="74A3FF2A" w14:textId="77777777" w:rsidR="005128E8" w:rsidRPr="0098397B" w:rsidRDefault="005128E8" w:rsidP="00F2471C">
            <w:pPr>
              <w:pStyle w:val="Testonormale"/>
              <w:rPr>
                <w:rFonts w:ascii="Times New Roman" w:hAnsi="Times New Roman"/>
                <w:noProof/>
                <w:sz w:val="20"/>
                <w:szCs w:val="20"/>
              </w:rPr>
            </w:pPr>
          </w:p>
          <w:p w14:paraId="5280DBCD"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La vista del sangue...</w:t>
            </w:r>
          </w:p>
          <w:p w14:paraId="347D36E4" w14:textId="524DF4CC" w:rsidR="005128E8" w:rsidRPr="00236B9F" w:rsidRDefault="003C4839" w:rsidP="00894F05">
            <w:pPr>
              <w:spacing w:after="0" w:line="240" w:lineRule="auto"/>
              <w:rPr>
                <w:rFonts w:ascii="Times New Roman" w:hAnsi="Times New Roman"/>
                <w:noProof/>
                <w:sz w:val="20"/>
                <w:szCs w:val="20"/>
                <w:lang w:val="en-US"/>
              </w:rPr>
            </w:pPr>
            <w:r w:rsidRPr="00236B9F">
              <w:rPr>
                <w:rFonts w:ascii="Times New Roman" w:hAnsi="Times New Roman"/>
                <w:noProof/>
                <w:sz w:val="20"/>
                <w:szCs w:val="20"/>
                <w:lang w:val="en-US"/>
              </w:rPr>
              <w:t xml:space="preserve">[Yes. Of course you are fine. </w:t>
            </w:r>
            <w:r>
              <w:rPr>
                <w:rFonts w:ascii="Times New Roman" w:hAnsi="Times New Roman"/>
                <w:noProof/>
                <w:sz w:val="20"/>
                <w:szCs w:val="20"/>
                <w:lang w:val="en-US"/>
              </w:rPr>
              <w:t>Only… The sight of blood…</w:t>
            </w:r>
          </w:p>
        </w:tc>
        <w:tc>
          <w:tcPr>
            <w:tcW w:w="2410" w:type="dxa"/>
          </w:tcPr>
          <w:p w14:paraId="42AFA67D"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Gia</w:t>
            </w:r>
            <w:r w:rsidR="00CD3675" w:rsidRPr="0098397B">
              <w:rPr>
                <w:rFonts w:ascii="Times New Roman" w:hAnsi="Times New Roman"/>
                <w:noProof/>
                <w:sz w:val="20"/>
                <w:szCs w:val="20"/>
              </w:rPr>
              <w:t>’</w:t>
            </w:r>
            <w:r w:rsidRPr="0098397B">
              <w:rPr>
                <w:rFonts w:ascii="Times New Roman" w:hAnsi="Times New Roman"/>
                <w:noProof/>
                <w:sz w:val="20"/>
                <w:szCs w:val="20"/>
              </w:rPr>
              <w:t>. No, no, no, tu stai...</w:t>
            </w:r>
          </w:p>
          <w:p w14:paraId="6792E532"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Certo che stai bene! Sono...</w:t>
            </w:r>
          </w:p>
          <w:p w14:paraId="096F9C90" w14:textId="77777777" w:rsidR="005128E8" w:rsidRPr="0098397B" w:rsidRDefault="005128E8" w:rsidP="00F2471C">
            <w:pPr>
              <w:pStyle w:val="Testonormale"/>
              <w:rPr>
                <w:rFonts w:ascii="Times New Roman" w:hAnsi="Times New Roman"/>
                <w:noProof/>
                <w:sz w:val="20"/>
                <w:szCs w:val="20"/>
              </w:rPr>
            </w:pPr>
          </w:p>
          <w:p w14:paraId="19D5FB49" w14:textId="77777777" w:rsidR="005128E8" w:rsidRPr="00CD3675" w:rsidRDefault="005128E8" w:rsidP="00F2471C">
            <w:pPr>
              <w:pStyle w:val="Testonormale"/>
              <w:rPr>
                <w:rFonts w:ascii="Times New Roman" w:hAnsi="Times New Roman"/>
                <w:noProof/>
                <w:sz w:val="20"/>
                <w:szCs w:val="20"/>
              </w:rPr>
            </w:pPr>
            <w:r w:rsidRPr="00CD3675">
              <w:rPr>
                <w:rFonts w:ascii="Times New Roman" w:hAnsi="Times New Roman"/>
                <w:b/>
                <w:i/>
                <w:noProof/>
                <w:sz w:val="20"/>
                <w:szCs w:val="20"/>
              </w:rPr>
              <w:t>Sai</w:t>
            </w:r>
            <w:r w:rsidRPr="00CD3675">
              <w:rPr>
                <w:rFonts w:ascii="Times New Roman" w:hAnsi="Times New Roman"/>
                <w:noProof/>
                <w:sz w:val="20"/>
                <w:szCs w:val="20"/>
              </w:rPr>
              <w:t>, la vista del sangue e</w:t>
            </w:r>
            <w:r w:rsidR="00CD3675" w:rsidRPr="00CD3675">
              <w:rPr>
                <w:rFonts w:ascii="Times New Roman" w:hAnsi="Times New Roman"/>
                <w:noProof/>
                <w:sz w:val="20"/>
                <w:szCs w:val="20"/>
              </w:rPr>
              <w:t>’</w:t>
            </w:r>
            <w:r w:rsidRPr="00CD3675">
              <w:rPr>
                <w:rFonts w:ascii="Times New Roman" w:hAnsi="Times New Roman"/>
                <w:noProof/>
                <w:sz w:val="20"/>
                <w:szCs w:val="20"/>
              </w:rPr>
              <w:t>...</w:t>
            </w:r>
          </w:p>
          <w:p w14:paraId="47677983" w14:textId="58C2E11E" w:rsidR="005128E8" w:rsidRDefault="003C4839" w:rsidP="00894F05">
            <w:pPr>
              <w:spacing w:after="0" w:line="240" w:lineRule="auto"/>
              <w:rPr>
                <w:rFonts w:ascii="Times New Roman" w:hAnsi="Times New Roman"/>
                <w:noProof/>
                <w:sz w:val="20"/>
                <w:szCs w:val="20"/>
                <w:lang w:val="en-US"/>
              </w:rPr>
            </w:pPr>
            <w:r>
              <w:rPr>
                <w:rFonts w:ascii="Times New Roman" w:hAnsi="Times New Roman"/>
                <w:noProof/>
                <w:sz w:val="20"/>
                <w:szCs w:val="20"/>
                <w:lang w:val="en-US"/>
              </w:rPr>
              <w:t>[</w:t>
            </w:r>
            <w:r w:rsidRPr="00236B9F">
              <w:rPr>
                <w:rFonts w:ascii="Times New Roman" w:hAnsi="Times New Roman"/>
                <w:noProof/>
                <w:sz w:val="20"/>
                <w:szCs w:val="20"/>
                <w:lang w:val="en-US"/>
              </w:rPr>
              <w:t>Ye</w:t>
            </w:r>
            <w:r>
              <w:rPr>
                <w:rFonts w:ascii="Times New Roman" w:hAnsi="Times New Roman"/>
                <w:noProof/>
                <w:sz w:val="20"/>
                <w:szCs w:val="20"/>
                <w:lang w:val="en-US"/>
              </w:rPr>
              <w:t>ah</w:t>
            </w:r>
            <w:r w:rsidRPr="00236B9F">
              <w:rPr>
                <w:rFonts w:ascii="Times New Roman" w:hAnsi="Times New Roman"/>
                <w:noProof/>
                <w:sz w:val="20"/>
                <w:szCs w:val="20"/>
                <w:lang w:val="en-US"/>
              </w:rPr>
              <w:t xml:space="preserve">. No, no, no, you are… Of course you are fine! </w:t>
            </w:r>
            <w:r>
              <w:rPr>
                <w:rFonts w:ascii="Times New Roman" w:hAnsi="Times New Roman"/>
                <w:noProof/>
                <w:sz w:val="20"/>
                <w:szCs w:val="20"/>
                <w:lang w:val="en-US"/>
              </w:rPr>
              <w:t>I’m…</w:t>
            </w:r>
          </w:p>
          <w:p w14:paraId="4115D11F" w14:textId="5F1D684F" w:rsidR="003C4839" w:rsidRPr="00236B9F" w:rsidRDefault="003C4839" w:rsidP="00894F05">
            <w:pPr>
              <w:spacing w:after="0" w:line="240" w:lineRule="auto"/>
              <w:rPr>
                <w:rFonts w:ascii="Times New Roman" w:hAnsi="Times New Roman"/>
                <w:noProof/>
                <w:sz w:val="20"/>
                <w:szCs w:val="20"/>
                <w:lang w:val="en-US"/>
              </w:rPr>
            </w:pPr>
            <w:r>
              <w:rPr>
                <w:rFonts w:ascii="Times New Roman" w:hAnsi="Times New Roman"/>
                <w:noProof/>
                <w:sz w:val="20"/>
                <w:szCs w:val="20"/>
                <w:lang w:val="en-US"/>
              </w:rPr>
              <w:t>You know, the sight of blood is…]</w:t>
            </w:r>
          </w:p>
        </w:tc>
        <w:tc>
          <w:tcPr>
            <w:tcW w:w="2403" w:type="dxa"/>
          </w:tcPr>
          <w:p w14:paraId="7D04758A" w14:textId="77777777" w:rsidR="005128E8" w:rsidRPr="0098397B" w:rsidRDefault="005128E8" w:rsidP="00894F05">
            <w:pPr>
              <w:spacing w:after="0" w:line="240" w:lineRule="auto"/>
              <w:rPr>
                <w:rFonts w:ascii="Times New Roman" w:hAnsi="Times New Roman"/>
                <w:noProof/>
                <w:sz w:val="20"/>
                <w:szCs w:val="20"/>
              </w:rPr>
            </w:pPr>
            <w:r w:rsidRPr="0098397B">
              <w:rPr>
                <w:rFonts w:ascii="Times New Roman" w:hAnsi="Times New Roman"/>
                <w:noProof/>
                <w:sz w:val="20"/>
                <w:szCs w:val="20"/>
              </w:rPr>
              <w:t>Gia</w:t>
            </w:r>
            <w:r w:rsidR="00CD3675" w:rsidRPr="0098397B">
              <w:rPr>
                <w:rFonts w:ascii="Times New Roman" w:hAnsi="Times New Roman"/>
                <w:noProof/>
                <w:sz w:val="20"/>
                <w:szCs w:val="20"/>
              </w:rPr>
              <w:t>’</w:t>
            </w:r>
            <w:r w:rsidRPr="0098397B">
              <w:rPr>
                <w:rFonts w:ascii="Times New Roman" w:hAnsi="Times New Roman"/>
                <w:noProof/>
                <w:sz w:val="20"/>
                <w:szCs w:val="20"/>
              </w:rPr>
              <w:t>. No, no, no, tu...certo che stai bene.</w:t>
            </w:r>
          </w:p>
          <w:p w14:paraId="1C960F96" w14:textId="77777777" w:rsidR="005128E8" w:rsidRDefault="005128E8" w:rsidP="00894F05">
            <w:pPr>
              <w:spacing w:after="0" w:line="240" w:lineRule="auto"/>
              <w:rPr>
                <w:rFonts w:ascii="Times New Roman" w:hAnsi="Times New Roman"/>
                <w:noProof/>
                <w:sz w:val="20"/>
                <w:szCs w:val="20"/>
              </w:rPr>
            </w:pPr>
            <w:r w:rsidRPr="0098397B">
              <w:rPr>
                <w:rFonts w:ascii="Times New Roman" w:hAnsi="Times New Roman"/>
                <w:noProof/>
                <w:sz w:val="20"/>
                <w:szCs w:val="20"/>
              </w:rPr>
              <w:t xml:space="preserve">Io... </w:t>
            </w:r>
            <w:r w:rsidRPr="0098397B">
              <w:rPr>
                <w:rFonts w:ascii="Times New Roman" w:hAnsi="Times New Roman"/>
                <w:b/>
                <w:i/>
                <w:noProof/>
                <w:sz w:val="20"/>
                <w:szCs w:val="20"/>
              </w:rPr>
              <w:t>sai</w:t>
            </w:r>
            <w:r w:rsidRPr="0098397B">
              <w:rPr>
                <w:rFonts w:ascii="Times New Roman" w:hAnsi="Times New Roman"/>
                <w:noProof/>
                <w:sz w:val="20"/>
                <w:szCs w:val="20"/>
              </w:rPr>
              <w:t>, la vista del sangue e</w:t>
            </w:r>
            <w:r w:rsidR="00CD3675" w:rsidRPr="0098397B">
              <w:rPr>
                <w:rFonts w:ascii="Times New Roman" w:hAnsi="Times New Roman"/>
                <w:noProof/>
                <w:sz w:val="20"/>
                <w:szCs w:val="20"/>
              </w:rPr>
              <w:t>’</w:t>
            </w:r>
            <w:r w:rsidRPr="0098397B">
              <w:rPr>
                <w:rFonts w:ascii="Times New Roman" w:hAnsi="Times New Roman"/>
                <w:noProof/>
                <w:sz w:val="20"/>
                <w:szCs w:val="20"/>
              </w:rPr>
              <w:t>...</w:t>
            </w:r>
          </w:p>
          <w:p w14:paraId="2F1E22D3" w14:textId="5B0D42F8" w:rsidR="003C4839" w:rsidRPr="00236B9F" w:rsidRDefault="003C4839" w:rsidP="00894F05">
            <w:pPr>
              <w:spacing w:after="0" w:line="240" w:lineRule="auto"/>
              <w:rPr>
                <w:rFonts w:ascii="Times New Roman" w:hAnsi="Times New Roman"/>
                <w:noProof/>
                <w:sz w:val="20"/>
                <w:szCs w:val="20"/>
                <w:lang w:val="en-US"/>
              </w:rPr>
            </w:pPr>
            <w:r w:rsidRPr="00236B9F">
              <w:rPr>
                <w:rFonts w:ascii="Times New Roman" w:hAnsi="Times New Roman"/>
                <w:noProof/>
                <w:sz w:val="20"/>
                <w:szCs w:val="20"/>
                <w:lang w:val="en-US"/>
              </w:rPr>
              <w:t xml:space="preserve">[Yeah.  No, no, no, you… of course you are fine. </w:t>
            </w:r>
            <w:r>
              <w:rPr>
                <w:rFonts w:ascii="Times New Roman" w:hAnsi="Times New Roman"/>
                <w:noProof/>
                <w:sz w:val="20"/>
                <w:szCs w:val="20"/>
                <w:lang w:val="en-US"/>
              </w:rPr>
              <w:t>I… you know, the sight of blood is…]</w:t>
            </w:r>
          </w:p>
        </w:tc>
      </w:tr>
    </w:tbl>
    <w:p w14:paraId="2CB521A8" w14:textId="77777777" w:rsidR="005128E8" w:rsidRPr="00236B9F" w:rsidRDefault="005128E8" w:rsidP="00F2471C">
      <w:pPr>
        <w:autoSpaceDE w:val="0"/>
        <w:autoSpaceDN w:val="0"/>
        <w:adjustRightInd w:val="0"/>
        <w:spacing w:after="0" w:line="240" w:lineRule="auto"/>
        <w:jc w:val="both"/>
        <w:rPr>
          <w:rFonts w:ascii="Times New Roman" w:hAnsi="Times New Roman"/>
          <w:b/>
          <w:bCs/>
          <w:i/>
          <w:noProof/>
          <w:szCs w:val="24"/>
          <w:lang w:val="en-US"/>
        </w:rPr>
      </w:pPr>
    </w:p>
    <w:p w14:paraId="3BD9066B" w14:textId="77777777" w:rsidR="005128E8" w:rsidRPr="002D086D" w:rsidRDefault="00153AE2" w:rsidP="00236B9F">
      <w:pPr>
        <w:spacing w:after="0"/>
        <w:jc w:val="both"/>
        <w:rPr>
          <w:rFonts w:ascii="Times New Roman" w:hAnsi="Times New Roman"/>
          <w:noProof/>
          <w:szCs w:val="24"/>
          <w:lang w:val="en-GB"/>
        </w:rPr>
      </w:pPr>
      <w:r w:rsidRPr="002D086D">
        <w:rPr>
          <w:rFonts w:ascii="Times New Roman" w:hAnsi="Times New Roman"/>
          <w:bCs/>
          <w:noProof/>
          <w:szCs w:val="24"/>
          <w:lang w:val="en-GB"/>
        </w:rPr>
        <w:t xml:space="preserve">Hurley appears to be the character who makes most use of </w:t>
      </w:r>
      <w:r w:rsidRPr="002D086D">
        <w:rPr>
          <w:rFonts w:ascii="Times New Roman" w:hAnsi="Times New Roman"/>
          <w:bCs/>
          <w:i/>
          <w:noProof/>
          <w:szCs w:val="24"/>
          <w:lang w:val="en-GB"/>
        </w:rPr>
        <w:t>you knows</w:t>
      </w:r>
      <w:r w:rsidRPr="002D086D">
        <w:rPr>
          <w:rFonts w:ascii="Times New Roman" w:hAnsi="Times New Roman"/>
          <w:bCs/>
          <w:noProof/>
          <w:szCs w:val="24"/>
          <w:lang w:val="en-GB"/>
        </w:rPr>
        <w:t xml:space="preserve"> in his speech.</w:t>
      </w:r>
      <w:r>
        <w:rPr>
          <w:rFonts w:ascii="Times New Roman" w:hAnsi="Times New Roman"/>
          <w:bCs/>
          <w:noProof/>
          <w:szCs w:val="24"/>
          <w:lang w:val="en-GB"/>
        </w:rPr>
        <w:t xml:space="preserve"> </w:t>
      </w:r>
      <w:r w:rsidR="005128E8" w:rsidRPr="002D086D">
        <w:rPr>
          <w:rFonts w:ascii="Times New Roman" w:hAnsi="Times New Roman"/>
          <w:i/>
          <w:noProof/>
          <w:szCs w:val="24"/>
          <w:lang w:val="en-GB"/>
        </w:rPr>
        <w:t>You know</w:t>
      </w:r>
      <w:r w:rsidR="005128E8" w:rsidRPr="002D086D">
        <w:rPr>
          <w:rFonts w:ascii="Times New Roman" w:hAnsi="Times New Roman"/>
          <w:noProof/>
          <w:szCs w:val="24"/>
          <w:lang w:val="en-GB"/>
        </w:rPr>
        <w:t xml:space="preserve"> expresses shared knowledge between speaker and listener. This function is made explicit in the translation options adopted by the fansubbers in the following stretch of dialogue:</w:t>
      </w:r>
    </w:p>
    <w:p w14:paraId="0FD80F4A" w14:textId="77777777" w:rsidR="00F05150" w:rsidRPr="002D086D" w:rsidRDefault="00F05150" w:rsidP="00F2471C">
      <w:pPr>
        <w:spacing w:after="0" w:line="240" w:lineRule="auto"/>
        <w:jc w:val="both"/>
        <w:rPr>
          <w:rFonts w:ascii="Times New Roman" w:hAnsi="Times New Roman"/>
          <w:noProof/>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4"/>
        <w:gridCol w:w="2444"/>
        <w:gridCol w:w="2445"/>
        <w:gridCol w:w="2445"/>
      </w:tblGrid>
      <w:tr w:rsidR="00153AE2" w:rsidRPr="002D086D" w14:paraId="4352F20F" w14:textId="77777777" w:rsidTr="00894F05">
        <w:tc>
          <w:tcPr>
            <w:tcW w:w="2444" w:type="dxa"/>
          </w:tcPr>
          <w:p w14:paraId="6ECF4A3E" w14:textId="77777777" w:rsidR="00153AE2" w:rsidRPr="002D086D" w:rsidRDefault="00153AE2"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5.13</w:t>
            </w:r>
          </w:p>
        </w:tc>
        <w:tc>
          <w:tcPr>
            <w:tcW w:w="2444" w:type="dxa"/>
          </w:tcPr>
          <w:p w14:paraId="21602DDA" w14:textId="77777777" w:rsidR="00153AE2" w:rsidRPr="002D086D" w:rsidRDefault="00153AE2" w:rsidP="00F2471C">
            <w:pPr>
              <w:pStyle w:val="Testonormale"/>
              <w:rPr>
                <w:rFonts w:ascii="Times New Roman" w:hAnsi="Times New Roman"/>
                <w:noProof/>
                <w:sz w:val="20"/>
                <w:szCs w:val="20"/>
                <w:lang w:val="en-GB"/>
              </w:rPr>
            </w:pPr>
            <w:r w:rsidRPr="002D086D">
              <w:rPr>
                <w:rFonts w:ascii="Times New Roman" w:hAnsi="Times New Roman"/>
                <w:noProof/>
                <w:sz w:val="20"/>
                <w:szCs w:val="20"/>
                <w:lang w:val="en-GB"/>
              </w:rPr>
              <w:t>DVD</w:t>
            </w:r>
          </w:p>
        </w:tc>
        <w:tc>
          <w:tcPr>
            <w:tcW w:w="2445" w:type="dxa"/>
          </w:tcPr>
          <w:p w14:paraId="01CBCB75" w14:textId="77777777" w:rsidR="00153AE2" w:rsidRPr="002D086D" w:rsidRDefault="00153AE2" w:rsidP="00F2471C">
            <w:pPr>
              <w:pStyle w:val="Testonormale"/>
              <w:rPr>
                <w:rFonts w:ascii="Times New Roman" w:hAnsi="Times New Roman"/>
                <w:noProof/>
                <w:sz w:val="20"/>
                <w:szCs w:val="20"/>
                <w:lang w:val="en-GB"/>
              </w:rPr>
            </w:pPr>
            <w:r w:rsidRPr="002D086D">
              <w:rPr>
                <w:rFonts w:ascii="Times New Roman" w:hAnsi="Times New Roman"/>
                <w:noProof/>
                <w:sz w:val="20"/>
                <w:szCs w:val="20"/>
                <w:lang w:val="en-GB"/>
              </w:rPr>
              <w:t>ITASA</w:t>
            </w:r>
          </w:p>
        </w:tc>
        <w:tc>
          <w:tcPr>
            <w:tcW w:w="2445" w:type="dxa"/>
          </w:tcPr>
          <w:p w14:paraId="0248F105" w14:textId="77777777" w:rsidR="00153AE2" w:rsidRPr="002D086D" w:rsidRDefault="00153AE2" w:rsidP="00F2471C">
            <w:pPr>
              <w:pStyle w:val="Testonormale"/>
              <w:rPr>
                <w:rFonts w:ascii="Times New Roman" w:hAnsi="Times New Roman"/>
                <w:noProof/>
                <w:sz w:val="20"/>
                <w:szCs w:val="20"/>
                <w:lang w:val="en-GB"/>
              </w:rPr>
            </w:pPr>
            <w:r w:rsidRPr="002D086D">
              <w:rPr>
                <w:rFonts w:ascii="Times New Roman" w:hAnsi="Times New Roman"/>
                <w:noProof/>
                <w:sz w:val="20"/>
                <w:szCs w:val="20"/>
                <w:lang w:val="en-GB"/>
              </w:rPr>
              <w:t>SUBS</w:t>
            </w:r>
          </w:p>
        </w:tc>
      </w:tr>
      <w:tr w:rsidR="005128E8" w:rsidRPr="002D086D" w14:paraId="43F468F2" w14:textId="77777777" w:rsidTr="00894F05">
        <w:tc>
          <w:tcPr>
            <w:tcW w:w="2444" w:type="dxa"/>
          </w:tcPr>
          <w:p w14:paraId="601CFE7D"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 xml:space="preserve">HURLEY: Dude... did you just... </w:t>
            </w:r>
            <w:r w:rsidRPr="002D086D">
              <w:rPr>
                <w:rFonts w:ascii="Times New Roman" w:hAnsi="Times New Roman"/>
                <w:b/>
                <w:i/>
                <w:noProof/>
                <w:sz w:val="20"/>
                <w:szCs w:val="20"/>
                <w:lang w:val="en-GB"/>
              </w:rPr>
              <w:t>you know</w:t>
            </w:r>
            <w:r w:rsidRPr="002D086D">
              <w:rPr>
                <w:rFonts w:ascii="Times New Roman" w:hAnsi="Times New Roman"/>
                <w:noProof/>
                <w:sz w:val="20"/>
                <w:szCs w:val="20"/>
                <w:lang w:val="en-GB"/>
              </w:rPr>
              <w:t xml:space="preserve">? </w:t>
            </w:r>
          </w:p>
          <w:p w14:paraId="535BD9D3"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 xml:space="preserve">MILES: What? </w:t>
            </w:r>
          </w:p>
          <w:p w14:paraId="05C05A62"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 xml:space="preserve">HURLEY: </w:t>
            </w:r>
            <w:r w:rsidRPr="002D086D">
              <w:rPr>
                <w:rFonts w:ascii="Times New Roman" w:hAnsi="Times New Roman"/>
                <w:b/>
                <w:i/>
                <w:noProof/>
                <w:sz w:val="20"/>
                <w:szCs w:val="20"/>
                <w:lang w:val="en-GB"/>
              </w:rPr>
              <w:t>You know</w:t>
            </w:r>
            <w:r w:rsidRPr="002D086D">
              <w:rPr>
                <w:rFonts w:ascii="Times New Roman" w:hAnsi="Times New Roman"/>
                <w:noProof/>
                <w:sz w:val="20"/>
                <w:szCs w:val="20"/>
                <w:lang w:val="en-GB"/>
              </w:rPr>
              <w:t xml:space="preserve">. It stinks. Did you... </w:t>
            </w:r>
          </w:p>
          <w:p w14:paraId="3F581634" w14:textId="77777777" w:rsidR="005128E8" w:rsidRPr="002D086D" w:rsidRDefault="005128E8" w:rsidP="00894F05">
            <w:pPr>
              <w:spacing w:after="0" w:line="240" w:lineRule="auto"/>
              <w:rPr>
                <w:rFonts w:ascii="Times New Roman" w:hAnsi="Times New Roman"/>
                <w:noProof/>
                <w:sz w:val="20"/>
                <w:szCs w:val="20"/>
                <w:lang w:val="en-GB"/>
              </w:rPr>
            </w:pPr>
          </w:p>
        </w:tc>
        <w:tc>
          <w:tcPr>
            <w:tcW w:w="2444" w:type="dxa"/>
          </w:tcPr>
          <w:p w14:paraId="31589000"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Amico, hai per caso...</w:t>
            </w:r>
          </w:p>
          <w:p w14:paraId="2D9911F0" w14:textId="77777777" w:rsidR="005128E8" w:rsidRPr="0098397B" w:rsidRDefault="005128E8" w:rsidP="00F2471C">
            <w:pPr>
              <w:pStyle w:val="Testonormale"/>
              <w:rPr>
                <w:rFonts w:ascii="Times New Roman" w:hAnsi="Times New Roman"/>
                <w:noProof/>
                <w:sz w:val="20"/>
                <w:szCs w:val="20"/>
              </w:rPr>
            </w:pPr>
          </w:p>
          <w:p w14:paraId="6451F808"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 Cosa c</w:t>
            </w:r>
            <w:r w:rsidR="00CD3675" w:rsidRPr="0098397B">
              <w:rPr>
                <w:rFonts w:ascii="Times New Roman" w:hAnsi="Times New Roman"/>
                <w:noProof/>
                <w:sz w:val="20"/>
                <w:szCs w:val="20"/>
              </w:rPr>
              <w:t>’</w:t>
            </w:r>
            <w:r w:rsidRPr="0098397B">
              <w:rPr>
                <w:rFonts w:ascii="Times New Roman" w:hAnsi="Times New Roman"/>
                <w:noProof/>
                <w:sz w:val="20"/>
                <w:szCs w:val="20"/>
              </w:rPr>
              <w:t>è?</w:t>
            </w:r>
          </w:p>
          <w:p w14:paraId="37A52E90" w14:textId="77777777" w:rsidR="005128E8" w:rsidRPr="002D086D" w:rsidRDefault="005128E8" w:rsidP="00F2471C">
            <w:pPr>
              <w:pStyle w:val="Testonormale"/>
              <w:rPr>
                <w:rFonts w:ascii="Times New Roman" w:hAnsi="Times New Roman"/>
                <w:noProof/>
                <w:sz w:val="20"/>
                <w:szCs w:val="20"/>
                <w:lang w:val="en-GB"/>
              </w:rPr>
            </w:pPr>
            <w:r w:rsidRPr="002D086D">
              <w:rPr>
                <w:rFonts w:ascii="Times New Roman" w:hAnsi="Times New Roman"/>
                <w:noProof/>
                <w:sz w:val="20"/>
                <w:szCs w:val="20"/>
                <w:lang w:val="en-GB"/>
              </w:rPr>
              <w:t>- Sento una puzza. Hai...</w:t>
            </w:r>
          </w:p>
          <w:p w14:paraId="26CF1084" w14:textId="77777777" w:rsidR="005128E8" w:rsidRDefault="005128E8" w:rsidP="00894F05">
            <w:pPr>
              <w:spacing w:after="0" w:line="240" w:lineRule="auto"/>
              <w:rPr>
                <w:rFonts w:ascii="Times New Roman" w:hAnsi="Times New Roman"/>
                <w:noProof/>
                <w:sz w:val="20"/>
                <w:szCs w:val="20"/>
                <w:lang w:val="en-GB"/>
              </w:rPr>
            </w:pPr>
          </w:p>
          <w:p w14:paraId="4A4AF8E2" w14:textId="77777777" w:rsidR="00B5609C" w:rsidRDefault="00B5609C" w:rsidP="00832D47">
            <w:pPr>
              <w:spacing w:after="0" w:line="240" w:lineRule="auto"/>
              <w:rPr>
                <w:rFonts w:ascii="Times New Roman" w:hAnsi="Times New Roman"/>
                <w:noProof/>
                <w:sz w:val="20"/>
                <w:szCs w:val="20"/>
                <w:lang w:val="en-US"/>
              </w:rPr>
            </w:pPr>
          </w:p>
          <w:p w14:paraId="393AC7D9" w14:textId="77777777" w:rsidR="00B5609C" w:rsidRDefault="00B5609C" w:rsidP="00832D47">
            <w:pPr>
              <w:spacing w:after="0" w:line="240" w:lineRule="auto"/>
              <w:rPr>
                <w:rFonts w:ascii="Times New Roman" w:hAnsi="Times New Roman"/>
                <w:noProof/>
                <w:sz w:val="20"/>
                <w:szCs w:val="20"/>
                <w:lang w:val="en-US"/>
              </w:rPr>
            </w:pPr>
          </w:p>
          <w:p w14:paraId="1F11B031" w14:textId="77777777" w:rsidR="00B5609C" w:rsidRDefault="00B5609C" w:rsidP="00832D47">
            <w:pPr>
              <w:spacing w:after="0" w:line="240" w:lineRule="auto"/>
              <w:rPr>
                <w:rFonts w:ascii="Times New Roman" w:hAnsi="Times New Roman"/>
                <w:noProof/>
                <w:sz w:val="20"/>
                <w:szCs w:val="20"/>
                <w:lang w:val="en-US"/>
              </w:rPr>
            </w:pPr>
          </w:p>
          <w:p w14:paraId="56F8141E" w14:textId="422A5792" w:rsidR="00832D47" w:rsidRPr="00236B9F" w:rsidRDefault="00832D47" w:rsidP="00832D47">
            <w:pPr>
              <w:spacing w:after="0" w:line="240" w:lineRule="auto"/>
              <w:rPr>
                <w:rFonts w:ascii="Times New Roman" w:hAnsi="Times New Roman"/>
                <w:noProof/>
                <w:sz w:val="20"/>
                <w:szCs w:val="20"/>
                <w:lang w:val="en-US"/>
              </w:rPr>
            </w:pPr>
            <w:r w:rsidRPr="00236B9F">
              <w:rPr>
                <w:rFonts w:ascii="Times New Roman" w:hAnsi="Times New Roman"/>
                <w:noProof/>
                <w:sz w:val="20"/>
                <w:szCs w:val="20"/>
                <w:lang w:val="en-US"/>
              </w:rPr>
              <w:t>[Man, did you… What’s up? It stinks</w:t>
            </w:r>
            <w:r>
              <w:rPr>
                <w:rFonts w:ascii="Times New Roman" w:hAnsi="Times New Roman"/>
                <w:noProof/>
                <w:sz w:val="20"/>
                <w:szCs w:val="20"/>
                <w:lang w:val="en-US"/>
              </w:rPr>
              <w:t>.</w:t>
            </w:r>
            <w:r w:rsidRPr="00236B9F">
              <w:rPr>
                <w:rFonts w:ascii="Times New Roman" w:hAnsi="Times New Roman"/>
                <w:noProof/>
                <w:sz w:val="20"/>
                <w:szCs w:val="20"/>
                <w:lang w:val="en-US"/>
              </w:rPr>
              <w:t xml:space="preserve"> Did you…]</w:t>
            </w:r>
          </w:p>
        </w:tc>
        <w:tc>
          <w:tcPr>
            <w:tcW w:w="2445" w:type="dxa"/>
          </w:tcPr>
          <w:p w14:paraId="06289985" w14:textId="77777777" w:rsidR="005128E8" w:rsidRPr="00A83BDF" w:rsidRDefault="005128E8" w:rsidP="00F2471C">
            <w:pPr>
              <w:pStyle w:val="Testonormale"/>
              <w:rPr>
                <w:rFonts w:ascii="Times New Roman" w:hAnsi="Times New Roman"/>
                <w:noProof/>
                <w:sz w:val="20"/>
                <w:szCs w:val="20"/>
              </w:rPr>
            </w:pPr>
            <w:r w:rsidRPr="00A83BDF">
              <w:rPr>
                <w:rFonts w:ascii="Times New Roman" w:hAnsi="Times New Roman"/>
                <w:noProof/>
                <w:sz w:val="20"/>
                <w:szCs w:val="20"/>
              </w:rPr>
              <w:lastRenderedPageBreak/>
              <w:t xml:space="preserve">Hai appena... </w:t>
            </w:r>
            <w:r w:rsidRPr="00A83BDF">
              <w:rPr>
                <w:rFonts w:ascii="Times New Roman" w:hAnsi="Times New Roman"/>
                <w:b/>
                <w:i/>
                <w:noProof/>
                <w:sz w:val="20"/>
                <w:szCs w:val="20"/>
              </w:rPr>
              <w:t>hai capito no</w:t>
            </w:r>
            <w:r w:rsidRPr="00A83BDF">
              <w:rPr>
                <w:rFonts w:ascii="Times New Roman" w:hAnsi="Times New Roman"/>
                <w:noProof/>
                <w:sz w:val="20"/>
                <w:szCs w:val="20"/>
              </w:rPr>
              <w:t>?</w:t>
            </w:r>
          </w:p>
          <w:p w14:paraId="5E9635E4" w14:textId="77777777" w:rsidR="005128E8" w:rsidRPr="00A83BDF" w:rsidRDefault="005128E8" w:rsidP="00F2471C">
            <w:pPr>
              <w:pStyle w:val="Testonormale"/>
              <w:rPr>
                <w:rFonts w:ascii="Times New Roman" w:hAnsi="Times New Roman"/>
                <w:noProof/>
                <w:sz w:val="20"/>
                <w:szCs w:val="20"/>
              </w:rPr>
            </w:pPr>
          </w:p>
          <w:p w14:paraId="439E5CF8" w14:textId="77777777" w:rsidR="005128E8" w:rsidRPr="00A83BDF" w:rsidRDefault="005128E8" w:rsidP="00F2471C">
            <w:pPr>
              <w:pStyle w:val="Testonormale"/>
              <w:rPr>
                <w:rFonts w:ascii="Times New Roman" w:hAnsi="Times New Roman"/>
                <w:noProof/>
                <w:sz w:val="20"/>
                <w:szCs w:val="20"/>
              </w:rPr>
            </w:pPr>
            <w:r w:rsidRPr="00A83BDF">
              <w:rPr>
                <w:rFonts w:ascii="Times New Roman" w:hAnsi="Times New Roman"/>
                <w:noProof/>
                <w:sz w:val="20"/>
                <w:szCs w:val="20"/>
              </w:rPr>
              <w:t>- Cosa?</w:t>
            </w:r>
          </w:p>
          <w:p w14:paraId="2D617A93" w14:textId="77777777" w:rsidR="005128E8" w:rsidRPr="00A83BDF" w:rsidRDefault="005128E8" w:rsidP="00F2471C">
            <w:pPr>
              <w:pStyle w:val="Testonormale"/>
              <w:rPr>
                <w:rFonts w:ascii="Times New Roman" w:hAnsi="Times New Roman"/>
                <w:noProof/>
                <w:sz w:val="20"/>
                <w:szCs w:val="20"/>
              </w:rPr>
            </w:pPr>
            <w:r w:rsidRPr="00A83BDF">
              <w:rPr>
                <w:rFonts w:ascii="Times New Roman" w:hAnsi="Times New Roman"/>
                <w:noProof/>
                <w:sz w:val="20"/>
                <w:szCs w:val="20"/>
              </w:rPr>
              <w:t xml:space="preserve">- </w:t>
            </w:r>
            <w:r w:rsidRPr="00A83BDF">
              <w:rPr>
                <w:rFonts w:ascii="Times New Roman" w:hAnsi="Times New Roman"/>
                <w:b/>
                <w:i/>
                <w:noProof/>
                <w:sz w:val="20"/>
                <w:szCs w:val="20"/>
              </w:rPr>
              <w:t>Hai capito</w:t>
            </w:r>
            <w:r w:rsidRPr="00A83BDF">
              <w:rPr>
                <w:rFonts w:ascii="Times New Roman" w:hAnsi="Times New Roman"/>
                <w:noProof/>
                <w:sz w:val="20"/>
                <w:szCs w:val="20"/>
              </w:rPr>
              <w:t>...</w:t>
            </w:r>
          </w:p>
          <w:p w14:paraId="0FA82323" w14:textId="77777777" w:rsidR="005128E8" w:rsidRPr="00A83BDF" w:rsidRDefault="005128E8" w:rsidP="00F2471C">
            <w:pPr>
              <w:pStyle w:val="Testonormale"/>
              <w:rPr>
                <w:rFonts w:ascii="Times New Roman" w:hAnsi="Times New Roman"/>
                <w:noProof/>
                <w:sz w:val="20"/>
                <w:szCs w:val="20"/>
              </w:rPr>
            </w:pPr>
          </w:p>
          <w:p w14:paraId="40589F00" w14:textId="77777777" w:rsidR="005128E8" w:rsidRPr="00236B9F" w:rsidRDefault="005128E8" w:rsidP="00F2471C">
            <w:pPr>
              <w:pStyle w:val="Testonormale"/>
              <w:rPr>
                <w:rFonts w:ascii="Times New Roman" w:hAnsi="Times New Roman"/>
                <w:noProof/>
                <w:sz w:val="20"/>
                <w:szCs w:val="20"/>
                <w:lang w:val="en-US"/>
              </w:rPr>
            </w:pPr>
            <w:r w:rsidRPr="00A83BDF">
              <w:rPr>
                <w:rFonts w:ascii="Times New Roman" w:hAnsi="Times New Roman"/>
                <w:noProof/>
                <w:sz w:val="20"/>
                <w:szCs w:val="20"/>
              </w:rPr>
              <w:lastRenderedPageBreak/>
              <w:t>C</w:t>
            </w:r>
            <w:r w:rsidR="00CD3675" w:rsidRPr="00A83BDF">
              <w:rPr>
                <w:rFonts w:ascii="Times New Roman" w:hAnsi="Times New Roman"/>
                <w:noProof/>
                <w:sz w:val="20"/>
                <w:szCs w:val="20"/>
              </w:rPr>
              <w:t>’</w:t>
            </w:r>
            <w:r w:rsidRPr="00A83BDF">
              <w:rPr>
                <w:rFonts w:ascii="Times New Roman" w:hAnsi="Times New Roman"/>
                <w:noProof/>
                <w:sz w:val="20"/>
                <w:szCs w:val="20"/>
              </w:rPr>
              <w:t>e</w:t>
            </w:r>
            <w:r w:rsidR="00CD3675" w:rsidRPr="00A83BDF">
              <w:rPr>
                <w:rFonts w:ascii="Times New Roman" w:hAnsi="Times New Roman"/>
                <w:noProof/>
                <w:sz w:val="20"/>
                <w:szCs w:val="20"/>
              </w:rPr>
              <w:t>’</w:t>
            </w:r>
            <w:r w:rsidRPr="00A83BDF">
              <w:rPr>
                <w:rFonts w:ascii="Times New Roman" w:hAnsi="Times New Roman"/>
                <w:noProof/>
                <w:sz w:val="20"/>
                <w:szCs w:val="20"/>
              </w:rPr>
              <w:t xml:space="preserve"> puzza. </w:t>
            </w:r>
            <w:r w:rsidRPr="00236B9F">
              <w:rPr>
                <w:rFonts w:ascii="Times New Roman" w:hAnsi="Times New Roman"/>
                <w:noProof/>
                <w:sz w:val="20"/>
                <w:szCs w:val="20"/>
                <w:lang w:val="en-US"/>
              </w:rPr>
              <w:t>Hai...</w:t>
            </w:r>
          </w:p>
          <w:p w14:paraId="04A111E9" w14:textId="77777777" w:rsidR="00B5609C" w:rsidRDefault="00B5609C" w:rsidP="00894F05">
            <w:pPr>
              <w:spacing w:after="0" w:line="240" w:lineRule="auto"/>
              <w:rPr>
                <w:rFonts w:ascii="Times New Roman" w:hAnsi="Times New Roman"/>
                <w:noProof/>
                <w:sz w:val="20"/>
                <w:szCs w:val="20"/>
                <w:lang w:val="en-US"/>
              </w:rPr>
            </w:pPr>
          </w:p>
          <w:p w14:paraId="6270EC78" w14:textId="4BA53DCA" w:rsidR="005128E8" w:rsidRDefault="00832D47" w:rsidP="00894F05">
            <w:pPr>
              <w:spacing w:after="0" w:line="240" w:lineRule="auto"/>
              <w:rPr>
                <w:rFonts w:ascii="Times New Roman" w:hAnsi="Times New Roman"/>
                <w:noProof/>
                <w:sz w:val="20"/>
                <w:szCs w:val="20"/>
                <w:lang w:val="en-US"/>
              </w:rPr>
            </w:pPr>
            <w:r w:rsidRPr="00236B9F">
              <w:rPr>
                <w:rFonts w:ascii="Times New Roman" w:hAnsi="Times New Roman"/>
                <w:noProof/>
                <w:sz w:val="20"/>
                <w:szCs w:val="20"/>
                <w:lang w:val="en-US"/>
              </w:rPr>
              <w:t>[</w:t>
            </w:r>
            <w:r>
              <w:rPr>
                <w:rFonts w:ascii="Times New Roman" w:hAnsi="Times New Roman"/>
                <w:noProof/>
                <w:sz w:val="20"/>
                <w:szCs w:val="20"/>
                <w:lang w:val="en-US"/>
              </w:rPr>
              <w:t>D</w:t>
            </w:r>
            <w:r w:rsidRPr="00236B9F">
              <w:rPr>
                <w:rFonts w:ascii="Times New Roman" w:hAnsi="Times New Roman"/>
                <w:noProof/>
                <w:sz w:val="20"/>
                <w:szCs w:val="20"/>
                <w:lang w:val="en-US"/>
              </w:rPr>
              <w:t>id you</w:t>
            </w:r>
            <w:r w:rsidR="00BF62AA">
              <w:rPr>
                <w:rFonts w:ascii="Times New Roman" w:hAnsi="Times New Roman"/>
                <w:noProof/>
                <w:sz w:val="20"/>
                <w:szCs w:val="20"/>
                <w:lang w:val="en-US"/>
              </w:rPr>
              <w:t xml:space="preserve"> just</w:t>
            </w:r>
            <w:r w:rsidRPr="00236B9F">
              <w:rPr>
                <w:rFonts w:ascii="Times New Roman" w:hAnsi="Times New Roman"/>
                <w:noProof/>
                <w:sz w:val="20"/>
                <w:szCs w:val="20"/>
                <w:lang w:val="en-US"/>
              </w:rPr>
              <w:t>… you got it,</w:t>
            </w:r>
            <w:r>
              <w:rPr>
                <w:rFonts w:ascii="Times New Roman" w:hAnsi="Times New Roman"/>
                <w:noProof/>
                <w:sz w:val="20"/>
                <w:szCs w:val="20"/>
                <w:lang w:val="en-US"/>
              </w:rPr>
              <w:t xml:space="preserve"> huh?</w:t>
            </w:r>
          </w:p>
          <w:p w14:paraId="4148DE92" w14:textId="0134727B" w:rsidR="00BE3399" w:rsidRDefault="00832D47" w:rsidP="00894F05">
            <w:pPr>
              <w:spacing w:after="0" w:line="240" w:lineRule="auto"/>
              <w:rPr>
                <w:rFonts w:ascii="Times New Roman" w:hAnsi="Times New Roman"/>
                <w:noProof/>
                <w:sz w:val="20"/>
                <w:szCs w:val="20"/>
                <w:lang w:val="en-US"/>
              </w:rPr>
            </w:pPr>
            <w:r>
              <w:rPr>
                <w:rFonts w:ascii="Times New Roman" w:hAnsi="Times New Roman"/>
                <w:noProof/>
                <w:sz w:val="20"/>
                <w:szCs w:val="20"/>
                <w:lang w:val="en-US"/>
              </w:rPr>
              <w:t>What</w:t>
            </w:r>
            <w:r w:rsidR="00BE3399">
              <w:rPr>
                <w:rFonts w:ascii="Times New Roman" w:hAnsi="Times New Roman"/>
                <w:noProof/>
                <w:sz w:val="20"/>
                <w:szCs w:val="20"/>
                <w:lang w:val="en-US"/>
              </w:rPr>
              <w:t xml:space="preserve">? You understood… </w:t>
            </w:r>
            <w:r w:rsidR="00BF62AA">
              <w:rPr>
                <w:rFonts w:ascii="Times New Roman" w:hAnsi="Times New Roman"/>
                <w:noProof/>
                <w:sz w:val="20"/>
                <w:szCs w:val="20"/>
                <w:lang w:val="en-US"/>
              </w:rPr>
              <w:t xml:space="preserve">It stinks. </w:t>
            </w:r>
            <w:r w:rsidR="00B5609C">
              <w:rPr>
                <w:rFonts w:ascii="Times New Roman" w:hAnsi="Times New Roman"/>
                <w:noProof/>
                <w:sz w:val="20"/>
                <w:szCs w:val="20"/>
                <w:lang w:val="en-US"/>
              </w:rPr>
              <w:t>Did</w:t>
            </w:r>
            <w:r w:rsidR="00BF62AA">
              <w:rPr>
                <w:rFonts w:ascii="Times New Roman" w:hAnsi="Times New Roman"/>
                <w:noProof/>
                <w:sz w:val="20"/>
                <w:szCs w:val="20"/>
                <w:lang w:val="en-US"/>
              </w:rPr>
              <w:t xml:space="preserve"> you…]</w:t>
            </w:r>
          </w:p>
          <w:p w14:paraId="22D8A010" w14:textId="70567EBC" w:rsidR="00BE3399" w:rsidRPr="00236B9F" w:rsidRDefault="00BE3399" w:rsidP="00894F05">
            <w:pPr>
              <w:spacing w:after="0" w:line="240" w:lineRule="auto"/>
              <w:rPr>
                <w:rFonts w:ascii="Times New Roman" w:hAnsi="Times New Roman"/>
                <w:noProof/>
                <w:sz w:val="20"/>
                <w:szCs w:val="20"/>
                <w:lang w:val="en-US"/>
              </w:rPr>
            </w:pPr>
          </w:p>
        </w:tc>
        <w:tc>
          <w:tcPr>
            <w:tcW w:w="2445" w:type="dxa"/>
          </w:tcPr>
          <w:p w14:paraId="6B815037" w14:textId="54187A67" w:rsidR="005128E8" w:rsidRPr="0098397B" w:rsidRDefault="003C4839" w:rsidP="00F2471C">
            <w:pPr>
              <w:pStyle w:val="Testonormale"/>
              <w:rPr>
                <w:rFonts w:ascii="Times New Roman" w:hAnsi="Times New Roman"/>
                <w:noProof/>
                <w:sz w:val="20"/>
                <w:szCs w:val="20"/>
              </w:rPr>
            </w:pPr>
            <w:r w:rsidRPr="00A83BDF">
              <w:rPr>
                <w:rFonts w:ascii="Times New Roman" w:hAnsi="Times New Roman"/>
                <w:noProof/>
                <w:sz w:val="20"/>
                <w:szCs w:val="20"/>
              </w:rPr>
              <w:lastRenderedPageBreak/>
              <w:t xml:space="preserve">Hai </w:t>
            </w:r>
            <w:r w:rsidR="005128E8" w:rsidRPr="00A83BDF">
              <w:rPr>
                <w:rFonts w:ascii="Times New Roman" w:hAnsi="Times New Roman"/>
                <w:noProof/>
                <w:sz w:val="20"/>
                <w:szCs w:val="20"/>
              </w:rPr>
              <w:t xml:space="preserve">appena... </w:t>
            </w:r>
            <w:r w:rsidR="005128E8" w:rsidRPr="00A83BDF">
              <w:rPr>
                <w:rFonts w:ascii="Times New Roman" w:hAnsi="Times New Roman"/>
                <w:b/>
                <w:i/>
                <w:noProof/>
                <w:sz w:val="20"/>
                <w:szCs w:val="20"/>
              </w:rPr>
              <w:t xml:space="preserve">sai </w:t>
            </w:r>
            <w:r w:rsidR="005128E8" w:rsidRPr="0098397B">
              <w:rPr>
                <w:rFonts w:ascii="Times New Roman" w:hAnsi="Times New Roman"/>
                <w:b/>
                <w:i/>
                <w:noProof/>
                <w:sz w:val="20"/>
                <w:szCs w:val="20"/>
              </w:rPr>
              <w:t>che intendo</w:t>
            </w:r>
            <w:r w:rsidR="005128E8" w:rsidRPr="0098397B">
              <w:rPr>
                <w:rFonts w:ascii="Times New Roman" w:hAnsi="Times New Roman"/>
                <w:noProof/>
                <w:sz w:val="20"/>
                <w:szCs w:val="20"/>
              </w:rPr>
              <w:t>.</w:t>
            </w:r>
          </w:p>
          <w:p w14:paraId="5AEF35FB" w14:textId="77777777" w:rsidR="005128E8" w:rsidRPr="0098397B" w:rsidRDefault="005128E8" w:rsidP="00F2471C">
            <w:pPr>
              <w:pStyle w:val="Testonormale"/>
              <w:rPr>
                <w:rFonts w:ascii="Times New Roman" w:hAnsi="Times New Roman"/>
                <w:noProof/>
                <w:sz w:val="20"/>
                <w:szCs w:val="20"/>
              </w:rPr>
            </w:pPr>
          </w:p>
          <w:p w14:paraId="25F6BC85"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Cosa?</w:t>
            </w:r>
          </w:p>
          <w:p w14:paraId="05AB0819" w14:textId="77777777" w:rsidR="005128E8" w:rsidRPr="0098397B" w:rsidRDefault="005128E8" w:rsidP="00F2471C">
            <w:pPr>
              <w:pStyle w:val="Testonormale"/>
              <w:rPr>
                <w:rFonts w:ascii="Times New Roman" w:hAnsi="Times New Roman"/>
                <w:noProof/>
                <w:sz w:val="20"/>
                <w:szCs w:val="20"/>
              </w:rPr>
            </w:pPr>
          </w:p>
          <w:p w14:paraId="0D624907"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Sai che intendo.</w:t>
            </w:r>
          </w:p>
          <w:p w14:paraId="0E984FE3" w14:textId="77777777" w:rsidR="005128E8" w:rsidRPr="0098397B" w:rsidRDefault="005128E8" w:rsidP="00F2471C">
            <w:pPr>
              <w:pStyle w:val="Testonormale"/>
              <w:rPr>
                <w:rFonts w:ascii="Times New Roman" w:hAnsi="Times New Roman"/>
                <w:noProof/>
                <w:sz w:val="20"/>
                <w:szCs w:val="20"/>
              </w:rPr>
            </w:pPr>
          </w:p>
          <w:p w14:paraId="3ECB6FC9" w14:textId="77777777" w:rsidR="005128E8" w:rsidRDefault="005128E8" w:rsidP="00F2471C">
            <w:pPr>
              <w:pStyle w:val="Testonormale"/>
              <w:rPr>
                <w:rFonts w:ascii="Times New Roman" w:hAnsi="Times New Roman"/>
                <w:noProof/>
                <w:sz w:val="20"/>
                <w:szCs w:val="20"/>
                <w:lang w:val="en-GB"/>
              </w:rPr>
            </w:pPr>
            <w:r w:rsidRPr="0098397B">
              <w:rPr>
                <w:rFonts w:ascii="Times New Roman" w:hAnsi="Times New Roman"/>
                <w:noProof/>
                <w:sz w:val="20"/>
                <w:szCs w:val="20"/>
              </w:rPr>
              <w:t>C</w:t>
            </w:r>
            <w:r w:rsidR="00CD3675" w:rsidRPr="0098397B">
              <w:rPr>
                <w:rFonts w:ascii="Times New Roman" w:hAnsi="Times New Roman"/>
                <w:noProof/>
                <w:sz w:val="20"/>
                <w:szCs w:val="20"/>
              </w:rPr>
              <w:t>’</w:t>
            </w:r>
            <w:r w:rsidRPr="0098397B">
              <w:rPr>
                <w:rFonts w:ascii="Times New Roman" w:hAnsi="Times New Roman"/>
                <w:noProof/>
                <w:sz w:val="20"/>
                <w:szCs w:val="20"/>
              </w:rPr>
              <w:t>e</w:t>
            </w:r>
            <w:r w:rsidR="00CD3675" w:rsidRPr="0098397B">
              <w:rPr>
                <w:rFonts w:ascii="Times New Roman" w:hAnsi="Times New Roman"/>
                <w:noProof/>
                <w:sz w:val="20"/>
                <w:szCs w:val="20"/>
              </w:rPr>
              <w:t>’</w:t>
            </w:r>
            <w:r w:rsidRPr="0098397B">
              <w:rPr>
                <w:rFonts w:ascii="Times New Roman" w:hAnsi="Times New Roman"/>
                <w:noProof/>
                <w:sz w:val="20"/>
                <w:szCs w:val="20"/>
              </w:rPr>
              <w:t xml:space="preserve"> puzza. </w:t>
            </w:r>
            <w:r w:rsidRPr="002D086D">
              <w:rPr>
                <w:rFonts w:ascii="Times New Roman" w:hAnsi="Times New Roman"/>
                <w:noProof/>
                <w:sz w:val="20"/>
                <w:szCs w:val="20"/>
                <w:lang w:val="en-GB"/>
              </w:rPr>
              <w:t>Hai...</w:t>
            </w:r>
          </w:p>
          <w:p w14:paraId="1D8C4E69" w14:textId="33F041D7" w:rsidR="00BF62AA" w:rsidRDefault="00BF62AA" w:rsidP="00BF62AA">
            <w:pPr>
              <w:spacing w:after="0" w:line="240" w:lineRule="auto"/>
              <w:rPr>
                <w:rFonts w:ascii="Times New Roman" w:hAnsi="Times New Roman"/>
                <w:noProof/>
                <w:sz w:val="20"/>
                <w:szCs w:val="20"/>
                <w:lang w:val="en-US"/>
              </w:rPr>
            </w:pPr>
            <w:r w:rsidRPr="00472ECD">
              <w:rPr>
                <w:rFonts w:ascii="Times New Roman" w:hAnsi="Times New Roman"/>
                <w:noProof/>
                <w:sz w:val="20"/>
                <w:szCs w:val="20"/>
                <w:lang w:val="en-US"/>
              </w:rPr>
              <w:t>[</w:t>
            </w:r>
            <w:r>
              <w:rPr>
                <w:rFonts w:ascii="Times New Roman" w:hAnsi="Times New Roman"/>
                <w:noProof/>
                <w:sz w:val="20"/>
                <w:szCs w:val="20"/>
                <w:lang w:val="en-US"/>
              </w:rPr>
              <w:t>D</w:t>
            </w:r>
            <w:r w:rsidRPr="00472ECD">
              <w:rPr>
                <w:rFonts w:ascii="Times New Roman" w:hAnsi="Times New Roman"/>
                <w:noProof/>
                <w:sz w:val="20"/>
                <w:szCs w:val="20"/>
                <w:lang w:val="en-US"/>
              </w:rPr>
              <w:t>id you</w:t>
            </w:r>
            <w:r>
              <w:rPr>
                <w:rFonts w:ascii="Times New Roman" w:hAnsi="Times New Roman"/>
                <w:noProof/>
                <w:sz w:val="20"/>
                <w:szCs w:val="20"/>
                <w:lang w:val="en-US"/>
              </w:rPr>
              <w:t xml:space="preserve"> just</w:t>
            </w:r>
            <w:r w:rsidRPr="00472ECD">
              <w:rPr>
                <w:rFonts w:ascii="Times New Roman" w:hAnsi="Times New Roman"/>
                <w:noProof/>
                <w:sz w:val="20"/>
                <w:szCs w:val="20"/>
                <w:lang w:val="en-US"/>
              </w:rPr>
              <w:t xml:space="preserve">… you </w:t>
            </w:r>
            <w:r>
              <w:rPr>
                <w:rFonts w:ascii="Times New Roman" w:hAnsi="Times New Roman"/>
                <w:noProof/>
                <w:sz w:val="20"/>
                <w:szCs w:val="20"/>
                <w:lang w:val="en-US"/>
              </w:rPr>
              <w:t>know what I mean?</w:t>
            </w:r>
          </w:p>
          <w:p w14:paraId="2AA8C433" w14:textId="4A1C9138" w:rsidR="00BF62AA" w:rsidRDefault="00BF62AA" w:rsidP="00BF62AA">
            <w:pPr>
              <w:spacing w:after="0" w:line="240" w:lineRule="auto"/>
              <w:rPr>
                <w:rFonts w:ascii="Times New Roman" w:hAnsi="Times New Roman"/>
                <w:noProof/>
                <w:sz w:val="20"/>
                <w:szCs w:val="20"/>
                <w:lang w:val="en-US"/>
              </w:rPr>
            </w:pPr>
            <w:r>
              <w:rPr>
                <w:rFonts w:ascii="Times New Roman" w:hAnsi="Times New Roman"/>
                <w:noProof/>
                <w:sz w:val="20"/>
                <w:szCs w:val="20"/>
                <w:lang w:val="en-US"/>
              </w:rPr>
              <w:t>What? You know</w:t>
            </w:r>
            <w:r w:rsidR="00524EB6">
              <w:rPr>
                <w:rFonts w:ascii="Times New Roman" w:hAnsi="Times New Roman"/>
                <w:noProof/>
                <w:sz w:val="20"/>
                <w:szCs w:val="20"/>
                <w:lang w:val="en-US"/>
              </w:rPr>
              <w:t xml:space="preserve"> what I mean</w:t>
            </w:r>
            <w:r>
              <w:rPr>
                <w:rFonts w:ascii="Times New Roman" w:hAnsi="Times New Roman"/>
                <w:noProof/>
                <w:sz w:val="20"/>
                <w:szCs w:val="20"/>
                <w:lang w:val="en-US"/>
              </w:rPr>
              <w:t xml:space="preserve">… It stinks. </w:t>
            </w:r>
            <w:r w:rsidR="00B5609C">
              <w:rPr>
                <w:rFonts w:ascii="Times New Roman" w:hAnsi="Times New Roman"/>
                <w:noProof/>
                <w:sz w:val="20"/>
                <w:szCs w:val="20"/>
                <w:lang w:val="en-US"/>
              </w:rPr>
              <w:t>Did</w:t>
            </w:r>
            <w:r>
              <w:rPr>
                <w:rFonts w:ascii="Times New Roman" w:hAnsi="Times New Roman"/>
                <w:noProof/>
                <w:sz w:val="20"/>
                <w:szCs w:val="20"/>
                <w:lang w:val="en-US"/>
              </w:rPr>
              <w:t xml:space="preserve"> you…]</w:t>
            </w:r>
          </w:p>
          <w:p w14:paraId="043D6FBD" w14:textId="77777777" w:rsidR="00BF62AA" w:rsidRPr="002D086D" w:rsidRDefault="00BF62AA" w:rsidP="00F2471C">
            <w:pPr>
              <w:pStyle w:val="Testonormale"/>
              <w:rPr>
                <w:rFonts w:ascii="Times New Roman" w:hAnsi="Times New Roman"/>
                <w:noProof/>
                <w:sz w:val="20"/>
                <w:szCs w:val="20"/>
                <w:lang w:val="en-GB"/>
              </w:rPr>
            </w:pPr>
          </w:p>
        </w:tc>
      </w:tr>
    </w:tbl>
    <w:p w14:paraId="126AEA1A" w14:textId="238F4CA6" w:rsidR="005128E8" w:rsidRPr="002D086D" w:rsidRDefault="005128E8" w:rsidP="00F2471C">
      <w:pPr>
        <w:autoSpaceDE w:val="0"/>
        <w:autoSpaceDN w:val="0"/>
        <w:adjustRightInd w:val="0"/>
        <w:spacing w:after="0" w:line="240" w:lineRule="auto"/>
        <w:jc w:val="both"/>
        <w:rPr>
          <w:rFonts w:ascii="Times New Roman" w:hAnsi="Times New Roman"/>
          <w:b/>
          <w:bCs/>
          <w:i/>
          <w:noProof/>
          <w:szCs w:val="24"/>
          <w:lang w:val="en-GB"/>
        </w:rPr>
      </w:pPr>
    </w:p>
    <w:p w14:paraId="2AA3A749" w14:textId="77777777" w:rsidR="005128E8" w:rsidRPr="002D086D" w:rsidRDefault="005128E8" w:rsidP="00DE4C77">
      <w:pPr>
        <w:autoSpaceDE w:val="0"/>
        <w:autoSpaceDN w:val="0"/>
        <w:adjustRightInd w:val="0"/>
        <w:spacing w:after="0"/>
        <w:jc w:val="both"/>
        <w:rPr>
          <w:rFonts w:ascii="Times New Roman" w:hAnsi="Times New Roman"/>
          <w:bCs/>
          <w:noProof/>
          <w:szCs w:val="24"/>
          <w:lang w:val="en-GB"/>
        </w:rPr>
      </w:pPr>
      <w:r w:rsidRPr="002D086D">
        <w:rPr>
          <w:rFonts w:ascii="Times New Roman" w:hAnsi="Times New Roman"/>
          <w:bCs/>
          <w:i/>
          <w:noProof/>
          <w:szCs w:val="24"/>
          <w:lang w:val="en-GB"/>
        </w:rPr>
        <w:t>You know</w:t>
      </w:r>
      <w:r w:rsidRPr="002D086D">
        <w:rPr>
          <w:rFonts w:ascii="Times New Roman" w:hAnsi="Times New Roman"/>
          <w:bCs/>
          <w:noProof/>
          <w:szCs w:val="24"/>
          <w:lang w:val="en-GB"/>
        </w:rPr>
        <w:t xml:space="preserve"> is </w:t>
      </w:r>
      <w:r w:rsidR="00153AE2">
        <w:rPr>
          <w:rFonts w:ascii="Times New Roman" w:hAnsi="Times New Roman"/>
          <w:bCs/>
          <w:noProof/>
          <w:szCs w:val="24"/>
          <w:lang w:val="en-GB"/>
        </w:rPr>
        <w:t>also</w:t>
      </w:r>
      <w:r w:rsidR="00153AE2" w:rsidRPr="002D086D">
        <w:rPr>
          <w:rFonts w:ascii="Times New Roman" w:hAnsi="Times New Roman"/>
          <w:bCs/>
          <w:noProof/>
          <w:szCs w:val="24"/>
          <w:lang w:val="en-GB"/>
        </w:rPr>
        <w:t xml:space="preserve"> </w:t>
      </w:r>
      <w:r w:rsidRPr="002D086D">
        <w:rPr>
          <w:rFonts w:ascii="Times New Roman" w:hAnsi="Times New Roman"/>
          <w:bCs/>
          <w:noProof/>
          <w:szCs w:val="24"/>
          <w:lang w:val="en-GB"/>
        </w:rPr>
        <w:t xml:space="preserve">used as a marker of alignment used by the speaker to bring the listener to his/her own field. In the following example, </w:t>
      </w:r>
      <w:r w:rsidRPr="002D086D">
        <w:rPr>
          <w:rFonts w:ascii="Times New Roman" w:hAnsi="Times New Roman"/>
          <w:bCs/>
          <w:i/>
          <w:noProof/>
          <w:szCs w:val="24"/>
          <w:lang w:val="en-GB"/>
        </w:rPr>
        <w:t>you know</w:t>
      </w:r>
      <w:r w:rsidRPr="002D086D">
        <w:rPr>
          <w:rFonts w:ascii="Times New Roman" w:hAnsi="Times New Roman"/>
          <w:bCs/>
          <w:noProof/>
          <w:szCs w:val="24"/>
          <w:lang w:val="en-GB"/>
        </w:rPr>
        <w:t xml:space="preserve"> is used as a means of persuasion, and is therefore translated as </w:t>
      </w:r>
      <w:r w:rsidRPr="002D086D">
        <w:rPr>
          <w:rFonts w:ascii="Times New Roman" w:hAnsi="Times New Roman"/>
          <w:bCs/>
          <w:i/>
          <w:noProof/>
          <w:szCs w:val="24"/>
          <w:lang w:val="en-GB"/>
        </w:rPr>
        <w:t>ascolta</w:t>
      </w:r>
      <w:r w:rsidRPr="002D086D">
        <w:rPr>
          <w:rFonts w:ascii="Times New Roman" w:hAnsi="Times New Roman"/>
          <w:bCs/>
          <w:noProof/>
          <w:szCs w:val="24"/>
          <w:lang w:val="en-GB"/>
        </w:rPr>
        <w:t xml:space="preserve"> in the DVD subtitles:</w:t>
      </w:r>
    </w:p>
    <w:p w14:paraId="63556C11" w14:textId="77777777" w:rsidR="005128E8" w:rsidRPr="002D086D" w:rsidRDefault="005128E8" w:rsidP="00F2471C">
      <w:pPr>
        <w:autoSpaceDE w:val="0"/>
        <w:autoSpaceDN w:val="0"/>
        <w:adjustRightInd w:val="0"/>
        <w:spacing w:after="0" w:line="240" w:lineRule="auto"/>
        <w:jc w:val="both"/>
        <w:rPr>
          <w:rFonts w:ascii="Times New Roman" w:hAnsi="Times New Roman"/>
          <w:b/>
          <w:bCs/>
          <w:noProof/>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4"/>
        <w:gridCol w:w="2444"/>
        <w:gridCol w:w="2445"/>
        <w:gridCol w:w="2445"/>
      </w:tblGrid>
      <w:tr w:rsidR="005128E8" w:rsidRPr="002D086D" w14:paraId="24A8C2DB" w14:textId="77777777" w:rsidTr="00894F05">
        <w:tc>
          <w:tcPr>
            <w:tcW w:w="2444" w:type="dxa"/>
          </w:tcPr>
          <w:p w14:paraId="5F1FAC21"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1.13</w:t>
            </w:r>
          </w:p>
        </w:tc>
        <w:tc>
          <w:tcPr>
            <w:tcW w:w="2444" w:type="dxa"/>
          </w:tcPr>
          <w:p w14:paraId="5D1B53AA"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DVD</w:t>
            </w:r>
          </w:p>
        </w:tc>
        <w:tc>
          <w:tcPr>
            <w:tcW w:w="2445" w:type="dxa"/>
          </w:tcPr>
          <w:p w14:paraId="7C658D40"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ITASA</w:t>
            </w:r>
          </w:p>
        </w:tc>
        <w:tc>
          <w:tcPr>
            <w:tcW w:w="2445" w:type="dxa"/>
          </w:tcPr>
          <w:p w14:paraId="5EE8D10D"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SUBS</w:t>
            </w:r>
          </w:p>
        </w:tc>
      </w:tr>
      <w:tr w:rsidR="005128E8" w:rsidRPr="00565989" w14:paraId="7369E095" w14:textId="77777777" w:rsidTr="00894F05">
        <w:tc>
          <w:tcPr>
            <w:tcW w:w="2444" w:type="dxa"/>
          </w:tcPr>
          <w:p w14:paraId="79480AF2"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 xml:space="preserve">BOONE: </w:t>
            </w:r>
            <w:r w:rsidRPr="002D086D">
              <w:rPr>
                <w:rFonts w:ascii="Times New Roman" w:hAnsi="Times New Roman"/>
                <w:b/>
                <w:i/>
                <w:noProof/>
                <w:sz w:val="20"/>
                <w:szCs w:val="20"/>
                <w:lang w:val="en-GB"/>
              </w:rPr>
              <w:t>You know</w:t>
            </w:r>
            <w:r w:rsidR="003470A7" w:rsidRPr="002D086D">
              <w:rPr>
                <w:rFonts w:ascii="Times New Roman" w:hAnsi="Times New Roman"/>
                <w:noProof/>
                <w:sz w:val="20"/>
                <w:szCs w:val="20"/>
                <w:lang w:val="en-GB"/>
              </w:rPr>
              <w:t>, we</w:t>
            </w:r>
            <w:r w:rsidR="00CD3675">
              <w:rPr>
                <w:rFonts w:ascii="Times New Roman" w:hAnsi="Times New Roman"/>
                <w:noProof/>
                <w:sz w:val="20"/>
                <w:szCs w:val="20"/>
                <w:lang w:val="en-GB"/>
              </w:rPr>
              <w:t>’</w:t>
            </w:r>
            <w:r w:rsidRPr="002D086D">
              <w:rPr>
                <w:rFonts w:ascii="Times New Roman" w:hAnsi="Times New Roman"/>
                <w:noProof/>
                <w:sz w:val="20"/>
                <w:szCs w:val="20"/>
                <w:lang w:val="en-GB"/>
              </w:rPr>
              <w:t xml:space="preserve">re going to have to tell them. </w:t>
            </w:r>
          </w:p>
          <w:p w14:paraId="5BD8D961" w14:textId="77777777" w:rsidR="005128E8" w:rsidRPr="002D086D" w:rsidRDefault="005128E8" w:rsidP="00AE3B55">
            <w:pPr>
              <w:spacing w:after="0" w:line="240" w:lineRule="auto"/>
              <w:rPr>
                <w:rFonts w:ascii="Times New Roman" w:hAnsi="Times New Roman"/>
                <w:b/>
                <w:bCs/>
                <w:i/>
                <w:noProof/>
                <w:sz w:val="20"/>
                <w:szCs w:val="20"/>
                <w:lang w:val="en-GB"/>
              </w:rPr>
            </w:pPr>
          </w:p>
        </w:tc>
        <w:tc>
          <w:tcPr>
            <w:tcW w:w="2444" w:type="dxa"/>
          </w:tcPr>
          <w:p w14:paraId="291834A2" w14:textId="77777777" w:rsidR="005128E8" w:rsidRPr="002D086D" w:rsidRDefault="005128E8" w:rsidP="00F2471C">
            <w:pPr>
              <w:pStyle w:val="Testonormale"/>
              <w:rPr>
                <w:rFonts w:ascii="Times New Roman" w:hAnsi="Times New Roman"/>
                <w:noProof/>
                <w:sz w:val="20"/>
                <w:szCs w:val="20"/>
                <w:lang w:val="en-GB"/>
              </w:rPr>
            </w:pPr>
            <w:r w:rsidRPr="002D086D">
              <w:rPr>
                <w:rFonts w:ascii="Times New Roman" w:hAnsi="Times New Roman"/>
                <w:b/>
                <w:i/>
                <w:noProof/>
                <w:sz w:val="20"/>
                <w:szCs w:val="20"/>
                <w:lang w:val="en-GB"/>
              </w:rPr>
              <w:t>Ascolta</w:t>
            </w:r>
            <w:r w:rsidRPr="002D086D">
              <w:rPr>
                <w:rFonts w:ascii="Times New Roman" w:hAnsi="Times New Roman"/>
                <w:noProof/>
                <w:sz w:val="20"/>
                <w:szCs w:val="20"/>
                <w:lang w:val="en-GB"/>
              </w:rPr>
              <w:t>,</w:t>
            </w:r>
          </w:p>
          <w:p w14:paraId="20A7EEE4" w14:textId="77777777" w:rsidR="005128E8" w:rsidRDefault="005128E8" w:rsidP="00F2471C">
            <w:pPr>
              <w:pStyle w:val="Testonormale"/>
              <w:rPr>
                <w:rFonts w:ascii="Times New Roman" w:hAnsi="Times New Roman"/>
                <w:noProof/>
                <w:sz w:val="20"/>
                <w:szCs w:val="20"/>
                <w:lang w:val="en-GB"/>
              </w:rPr>
            </w:pPr>
            <w:r w:rsidRPr="002D086D">
              <w:rPr>
                <w:rFonts w:ascii="Times New Roman" w:hAnsi="Times New Roman"/>
                <w:noProof/>
                <w:sz w:val="20"/>
                <w:szCs w:val="20"/>
                <w:lang w:val="en-GB"/>
              </w:rPr>
              <w:t>dovremmo dirlo.</w:t>
            </w:r>
          </w:p>
          <w:p w14:paraId="6584519B" w14:textId="44FBE171" w:rsidR="005128E8" w:rsidRPr="002D086D" w:rsidRDefault="00524EB6" w:rsidP="00AE3B55">
            <w:pPr>
              <w:pStyle w:val="Testonormale"/>
              <w:rPr>
                <w:rFonts w:ascii="Times New Roman" w:hAnsi="Times New Roman"/>
                <w:b/>
                <w:bCs/>
                <w:i/>
                <w:noProof/>
                <w:sz w:val="20"/>
                <w:szCs w:val="20"/>
                <w:lang w:val="en-GB"/>
              </w:rPr>
            </w:pPr>
            <w:r>
              <w:rPr>
                <w:rFonts w:ascii="Times New Roman" w:hAnsi="Times New Roman"/>
                <w:noProof/>
                <w:sz w:val="20"/>
                <w:szCs w:val="20"/>
                <w:lang w:val="en-GB"/>
              </w:rPr>
              <w:t>[Listen, we should tell them.]</w:t>
            </w:r>
          </w:p>
        </w:tc>
        <w:tc>
          <w:tcPr>
            <w:tcW w:w="2445" w:type="dxa"/>
          </w:tcPr>
          <w:p w14:paraId="203B8AAA" w14:textId="77777777" w:rsidR="005128E8"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t>Sai</w:t>
            </w:r>
            <w:r w:rsidRPr="0098397B">
              <w:rPr>
                <w:rFonts w:ascii="Times New Roman" w:hAnsi="Times New Roman"/>
                <w:noProof/>
                <w:sz w:val="20"/>
                <w:szCs w:val="20"/>
              </w:rPr>
              <w:t>, prima o poi dovremo dirglielo.</w:t>
            </w:r>
          </w:p>
          <w:p w14:paraId="2743700E" w14:textId="0E048C90" w:rsidR="005128E8" w:rsidRPr="00236B9F" w:rsidRDefault="00524EB6" w:rsidP="00F2471C">
            <w:pPr>
              <w:pStyle w:val="Testonormale"/>
              <w:rPr>
                <w:rFonts w:ascii="Times New Roman" w:hAnsi="Times New Roman"/>
                <w:noProof/>
                <w:sz w:val="20"/>
                <w:szCs w:val="20"/>
                <w:lang w:val="en-US"/>
              </w:rPr>
            </w:pPr>
            <w:r>
              <w:rPr>
                <w:rFonts w:ascii="Times New Roman" w:hAnsi="Times New Roman"/>
                <w:noProof/>
                <w:sz w:val="20"/>
                <w:szCs w:val="20"/>
                <w:lang w:val="en-GB"/>
              </w:rPr>
              <w:t>[Listen, sooner or later we’s going to have to tell them.]</w:t>
            </w:r>
          </w:p>
        </w:tc>
        <w:tc>
          <w:tcPr>
            <w:tcW w:w="2445" w:type="dxa"/>
          </w:tcPr>
          <w:p w14:paraId="612E89D3" w14:textId="77777777" w:rsidR="005128E8" w:rsidRPr="002D086D" w:rsidRDefault="005128E8" w:rsidP="00F2471C">
            <w:pPr>
              <w:pStyle w:val="Testonormale"/>
              <w:rPr>
                <w:rFonts w:ascii="Times New Roman" w:hAnsi="Times New Roman"/>
                <w:noProof/>
                <w:sz w:val="20"/>
                <w:szCs w:val="20"/>
                <w:lang w:val="en-GB"/>
              </w:rPr>
            </w:pPr>
            <w:r w:rsidRPr="002D086D">
              <w:rPr>
                <w:rFonts w:ascii="Times New Roman" w:hAnsi="Times New Roman"/>
                <w:b/>
                <w:i/>
                <w:noProof/>
                <w:sz w:val="20"/>
                <w:szCs w:val="20"/>
                <w:lang w:val="en-GB"/>
              </w:rPr>
              <w:t>Sai</w:t>
            </w:r>
            <w:r w:rsidRPr="002D086D">
              <w:rPr>
                <w:rFonts w:ascii="Times New Roman" w:hAnsi="Times New Roman"/>
                <w:noProof/>
                <w:sz w:val="20"/>
                <w:szCs w:val="20"/>
                <w:lang w:val="en-GB"/>
              </w:rPr>
              <w:t>, dovremmo dirglielo.</w:t>
            </w:r>
          </w:p>
          <w:p w14:paraId="3E12F0D3" w14:textId="77777777" w:rsidR="00B5609C" w:rsidRDefault="00B5609C" w:rsidP="00524EB6">
            <w:pPr>
              <w:pStyle w:val="Testonormale"/>
              <w:rPr>
                <w:rFonts w:ascii="Times New Roman" w:hAnsi="Times New Roman"/>
                <w:noProof/>
                <w:sz w:val="20"/>
                <w:szCs w:val="20"/>
                <w:lang w:val="en-GB"/>
              </w:rPr>
            </w:pPr>
          </w:p>
          <w:p w14:paraId="516A3B18" w14:textId="2B4775EB" w:rsidR="005128E8" w:rsidRPr="002D086D" w:rsidRDefault="00524EB6" w:rsidP="00524EB6">
            <w:pPr>
              <w:pStyle w:val="Testonormale"/>
              <w:rPr>
                <w:rFonts w:ascii="Times New Roman" w:hAnsi="Times New Roman"/>
                <w:b/>
                <w:bCs/>
                <w:i/>
                <w:noProof/>
                <w:sz w:val="20"/>
                <w:szCs w:val="20"/>
                <w:lang w:val="en-GB"/>
              </w:rPr>
            </w:pPr>
            <w:r>
              <w:rPr>
                <w:rFonts w:ascii="Times New Roman" w:hAnsi="Times New Roman"/>
                <w:noProof/>
                <w:sz w:val="20"/>
                <w:szCs w:val="20"/>
                <w:lang w:val="en-GB"/>
              </w:rPr>
              <w:t>[Listen, we should tell them.]</w:t>
            </w:r>
          </w:p>
        </w:tc>
      </w:tr>
    </w:tbl>
    <w:p w14:paraId="3FD99E4D" w14:textId="77777777" w:rsidR="005128E8" w:rsidRPr="002D086D" w:rsidRDefault="005128E8" w:rsidP="00F2471C">
      <w:pPr>
        <w:autoSpaceDE w:val="0"/>
        <w:autoSpaceDN w:val="0"/>
        <w:adjustRightInd w:val="0"/>
        <w:spacing w:after="0" w:line="240" w:lineRule="auto"/>
        <w:jc w:val="both"/>
        <w:rPr>
          <w:rFonts w:ascii="Times New Roman" w:hAnsi="Times New Roman"/>
          <w:bCs/>
          <w:noProof/>
          <w:szCs w:val="24"/>
          <w:lang w:val="en-GB"/>
        </w:rPr>
      </w:pPr>
    </w:p>
    <w:p w14:paraId="1A9AD8A6" w14:textId="77777777" w:rsidR="00153AE2" w:rsidRPr="002D086D" w:rsidRDefault="00153AE2" w:rsidP="00F2471C">
      <w:pPr>
        <w:autoSpaceDE w:val="0"/>
        <w:autoSpaceDN w:val="0"/>
        <w:adjustRightInd w:val="0"/>
        <w:spacing w:after="0" w:line="240" w:lineRule="auto"/>
        <w:jc w:val="both"/>
        <w:rPr>
          <w:rFonts w:ascii="Times New Roman" w:hAnsi="Times New Roman"/>
          <w:b/>
          <w:bCs/>
          <w:noProof/>
          <w:szCs w:val="24"/>
          <w:lang w:val="en-GB"/>
        </w:rPr>
      </w:pPr>
      <w:r w:rsidRPr="002D086D" w:rsidDel="00153AE2">
        <w:rPr>
          <w:rFonts w:ascii="Times New Roman" w:hAnsi="Times New Roman"/>
          <w:bCs/>
          <w:noProof/>
          <w:szCs w:val="24"/>
          <w:lang w:val="en-GB"/>
        </w:rPr>
        <w:t xml:space="preserve"> </w:t>
      </w:r>
    </w:p>
    <w:p w14:paraId="658E4104" w14:textId="77777777" w:rsidR="005128E8" w:rsidRPr="002D086D" w:rsidRDefault="005128E8" w:rsidP="00F2471C">
      <w:pPr>
        <w:autoSpaceDE w:val="0"/>
        <w:autoSpaceDN w:val="0"/>
        <w:adjustRightInd w:val="0"/>
        <w:spacing w:after="0" w:line="240" w:lineRule="auto"/>
        <w:jc w:val="both"/>
        <w:rPr>
          <w:rFonts w:ascii="Times New Roman" w:hAnsi="Times New Roman"/>
          <w:bCs/>
          <w:noProof/>
          <w:szCs w:val="24"/>
          <w:lang w:val="en-GB"/>
        </w:rPr>
      </w:pPr>
    </w:p>
    <w:p w14:paraId="1D613037" w14:textId="77777777" w:rsidR="005128E8" w:rsidRPr="002D086D" w:rsidRDefault="005128E8" w:rsidP="00DE4C77">
      <w:pPr>
        <w:autoSpaceDE w:val="0"/>
        <w:autoSpaceDN w:val="0"/>
        <w:adjustRightInd w:val="0"/>
        <w:spacing w:after="0"/>
        <w:jc w:val="both"/>
        <w:rPr>
          <w:rFonts w:ascii="Times New Roman" w:hAnsi="Times New Roman"/>
          <w:bCs/>
          <w:i/>
          <w:noProof/>
          <w:szCs w:val="24"/>
          <w:lang w:val="en-GB"/>
        </w:rPr>
      </w:pPr>
      <w:r w:rsidRPr="002D086D">
        <w:rPr>
          <w:rFonts w:ascii="Times New Roman" w:hAnsi="Times New Roman"/>
          <w:bCs/>
          <w:i/>
          <w:noProof/>
          <w:szCs w:val="24"/>
          <w:lang w:val="en-GB"/>
        </w:rPr>
        <w:t>Look</w:t>
      </w:r>
    </w:p>
    <w:p w14:paraId="348367D3" w14:textId="77777777" w:rsidR="005128E8" w:rsidRPr="002D086D" w:rsidRDefault="005128E8" w:rsidP="00DE4C77">
      <w:pPr>
        <w:spacing w:after="0"/>
        <w:jc w:val="both"/>
        <w:rPr>
          <w:rFonts w:ascii="Times New Roman" w:hAnsi="Times New Roman"/>
          <w:bCs/>
          <w:noProof/>
          <w:szCs w:val="24"/>
          <w:lang w:val="en-GB"/>
        </w:rPr>
      </w:pPr>
      <w:r w:rsidRPr="002D086D">
        <w:rPr>
          <w:rFonts w:ascii="Times New Roman" w:hAnsi="Times New Roman"/>
          <w:bCs/>
          <w:noProof/>
          <w:szCs w:val="24"/>
          <w:lang w:val="en-GB"/>
        </w:rPr>
        <w:t xml:space="preserve">Imperative verb forms such as </w:t>
      </w:r>
      <w:r w:rsidRPr="002D086D">
        <w:rPr>
          <w:rFonts w:ascii="Times New Roman" w:hAnsi="Times New Roman"/>
          <w:bCs/>
          <w:i/>
          <w:noProof/>
          <w:szCs w:val="24"/>
          <w:lang w:val="en-GB"/>
        </w:rPr>
        <w:t>look</w:t>
      </w:r>
      <w:r w:rsidRPr="002D086D">
        <w:rPr>
          <w:rFonts w:ascii="Times New Roman" w:hAnsi="Times New Roman"/>
          <w:b/>
          <w:bCs/>
          <w:noProof/>
          <w:szCs w:val="24"/>
          <w:lang w:val="en-GB"/>
        </w:rPr>
        <w:t xml:space="preserve"> </w:t>
      </w:r>
      <w:r w:rsidRPr="002D086D">
        <w:rPr>
          <w:rFonts w:ascii="Times New Roman" w:hAnsi="Times New Roman"/>
          <w:bCs/>
          <w:noProof/>
          <w:szCs w:val="24"/>
          <w:lang w:val="en-GB"/>
        </w:rPr>
        <w:t xml:space="preserve">and </w:t>
      </w:r>
      <w:r w:rsidRPr="002D086D">
        <w:rPr>
          <w:rFonts w:ascii="Times New Roman" w:hAnsi="Times New Roman"/>
          <w:bCs/>
          <w:i/>
          <w:noProof/>
          <w:szCs w:val="24"/>
          <w:lang w:val="en-GB"/>
        </w:rPr>
        <w:t>listen</w:t>
      </w:r>
      <w:r w:rsidRPr="002D086D">
        <w:rPr>
          <w:rFonts w:ascii="Times New Roman" w:hAnsi="Times New Roman"/>
          <w:b/>
          <w:bCs/>
          <w:noProof/>
          <w:szCs w:val="24"/>
          <w:lang w:val="en-GB"/>
        </w:rPr>
        <w:t xml:space="preserve"> </w:t>
      </w:r>
      <w:r w:rsidRPr="002D086D">
        <w:rPr>
          <w:rFonts w:ascii="Times New Roman" w:hAnsi="Times New Roman"/>
          <w:bCs/>
          <w:noProof/>
          <w:szCs w:val="24"/>
          <w:lang w:val="en-GB"/>
        </w:rPr>
        <w:t>have a focusing function, as illustrated by the following examples:</w:t>
      </w:r>
    </w:p>
    <w:p w14:paraId="3032EC2F" w14:textId="77777777" w:rsidR="005128E8" w:rsidRPr="002D086D" w:rsidRDefault="005128E8" w:rsidP="00F2471C">
      <w:pPr>
        <w:spacing w:after="0" w:line="240" w:lineRule="auto"/>
        <w:jc w:val="center"/>
        <w:rPr>
          <w:rFonts w:ascii="Times New Roman" w:hAnsi="Times New Roman"/>
          <w:b/>
          <w:noProof/>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4"/>
        <w:gridCol w:w="2444"/>
        <w:gridCol w:w="2445"/>
        <w:gridCol w:w="2445"/>
      </w:tblGrid>
      <w:tr w:rsidR="005128E8" w:rsidRPr="002D086D" w14:paraId="478369E0" w14:textId="77777777" w:rsidTr="00894F05">
        <w:tc>
          <w:tcPr>
            <w:tcW w:w="2444" w:type="dxa"/>
          </w:tcPr>
          <w:p w14:paraId="2C9B9B72"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5.13</w:t>
            </w:r>
          </w:p>
        </w:tc>
        <w:tc>
          <w:tcPr>
            <w:tcW w:w="2444" w:type="dxa"/>
          </w:tcPr>
          <w:p w14:paraId="68A72C1E"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DVD</w:t>
            </w:r>
          </w:p>
        </w:tc>
        <w:tc>
          <w:tcPr>
            <w:tcW w:w="2445" w:type="dxa"/>
          </w:tcPr>
          <w:p w14:paraId="70547494"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ITASA</w:t>
            </w:r>
          </w:p>
        </w:tc>
        <w:tc>
          <w:tcPr>
            <w:tcW w:w="2445" w:type="dxa"/>
          </w:tcPr>
          <w:p w14:paraId="7309515E"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SUBS</w:t>
            </w:r>
          </w:p>
        </w:tc>
      </w:tr>
      <w:tr w:rsidR="005128E8" w:rsidRPr="00565989" w14:paraId="5E31ECFD" w14:textId="77777777" w:rsidTr="00894F05">
        <w:tc>
          <w:tcPr>
            <w:tcW w:w="2444" w:type="dxa"/>
          </w:tcPr>
          <w:p w14:paraId="1781916A"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 xml:space="preserve">MILES: </w:t>
            </w:r>
            <w:r w:rsidRPr="002D086D">
              <w:rPr>
                <w:rFonts w:ascii="Times New Roman" w:hAnsi="Times New Roman"/>
                <w:b/>
                <w:i/>
                <w:noProof/>
                <w:sz w:val="20"/>
                <w:szCs w:val="20"/>
                <w:lang w:val="en-GB"/>
              </w:rPr>
              <w:t>Look</w:t>
            </w:r>
            <w:r w:rsidRPr="002D086D">
              <w:rPr>
                <w:rFonts w:ascii="Times New Roman" w:hAnsi="Times New Roman"/>
                <w:noProof/>
                <w:sz w:val="20"/>
                <w:szCs w:val="20"/>
                <w:lang w:val="en-GB"/>
              </w:rPr>
              <w:t>, whatever you got going on here, this isn</w:t>
            </w:r>
            <w:r w:rsidR="00CD3675">
              <w:rPr>
                <w:rFonts w:ascii="Times New Roman" w:hAnsi="Times New Roman"/>
                <w:noProof/>
                <w:sz w:val="20"/>
                <w:szCs w:val="20"/>
                <w:lang w:val="en-GB"/>
              </w:rPr>
              <w:t>’</w:t>
            </w:r>
            <w:r w:rsidRPr="002D086D">
              <w:rPr>
                <w:rFonts w:ascii="Times New Roman" w:hAnsi="Times New Roman"/>
                <w:noProof/>
                <w:sz w:val="20"/>
                <w:szCs w:val="20"/>
                <w:lang w:val="en-GB"/>
              </w:rPr>
              <w:t xml:space="preserve">t really my thing. </w:t>
            </w:r>
          </w:p>
          <w:p w14:paraId="60B45D95" w14:textId="77777777" w:rsidR="005128E8" w:rsidRPr="002D086D" w:rsidRDefault="005128E8" w:rsidP="00894F05">
            <w:pPr>
              <w:spacing w:after="0" w:line="240" w:lineRule="auto"/>
              <w:rPr>
                <w:rFonts w:ascii="Times New Roman" w:hAnsi="Times New Roman"/>
                <w:noProof/>
                <w:sz w:val="20"/>
                <w:szCs w:val="20"/>
                <w:lang w:val="en-GB"/>
              </w:rPr>
            </w:pPr>
          </w:p>
        </w:tc>
        <w:tc>
          <w:tcPr>
            <w:tcW w:w="2444" w:type="dxa"/>
          </w:tcPr>
          <w:p w14:paraId="02770150"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t>Senti</w:t>
            </w:r>
            <w:r w:rsidRPr="0098397B">
              <w:rPr>
                <w:rFonts w:ascii="Times New Roman" w:hAnsi="Times New Roman"/>
                <w:noProof/>
                <w:sz w:val="20"/>
                <w:szCs w:val="20"/>
              </w:rPr>
              <w:t>... qualunque cosa</w:t>
            </w:r>
          </w:p>
          <w:p w14:paraId="2A7A07EC"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pensi di voler fare,</w:t>
            </w:r>
          </w:p>
          <w:p w14:paraId="268EA282" w14:textId="77777777" w:rsidR="005128E8" w:rsidRPr="0098397B" w:rsidRDefault="005128E8" w:rsidP="00F2471C">
            <w:pPr>
              <w:pStyle w:val="Testonormale"/>
              <w:rPr>
                <w:rFonts w:ascii="Times New Roman" w:hAnsi="Times New Roman"/>
                <w:noProof/>
                <w:sz w:val="20"/>
                <w:szCs w:val="20"/>
              </w:rPr>
            </w:pPr>
          </w:p>
          <w:p w14:paraId="4A148A9D" w14:textId="77777777" w:rsidR="005128E8"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 non è il mio genere di cose.</w:t>
            </w:r>
          </w:p>
          <w:p w14:paraId="48FD216E" w14:textId="3CE2062D" w:rsidR="00524EB6" w:rsidRPr="00236B9F" w:rsidRDefault="00524EB6" w:rsidP="00524EB6">
            <w:pPr>
              <w:pStyle w:val="Testonormale"/>
              <w:rPr>
                <w:rFonts w:ascii="Times New Roman" w:hAnsi="Times New Roman"/>
                <w:noProof/>
                <w:sz w:val="20"/>
                <w:szCs w:val="20"/>
                <w:lang w:val="en-US"/>
              </w:rPr>
            </w:pPr>
            <w:r w:rsidRPr="00236B9F">
              <w:rPr>
                <w:rFonts w:ascii="Times New Roman" w:hAnsi="Times New Roman"/>
                <w:noProof/>
                <w:sz w:val="20"/>
                <w:szCs w:val="20"/>
                <w:lang w:val="en-GB"/>
              </w:rPr>
              <w:t>[Listen</w:t>
            </w:r>
            <w:r w:rsidRPr="002D086D">
              <w:rPr>
                <w:rFonts w:ascii="Times New Roman" w:hAnsi="Times New Roman"/>
                <w:noProof/>
                <w:sz w:val="20"/>
                <w:szCs w:val="20"/>
                <w:lang w:val="en-GB"/>
              </w:rPr>
              <w:t xml:space="preserve">, whatever you </w:t>
            </w:r>
            <w:r>
              <w:rPr>
                <w:rFonts w:ascii="Times New Roman" w:hAnsi="Times New Roman"/>
                <w:noProof/>
                <w:sz w:val="20"/>
                <w:szCs w:val="20"/>
                <w:lang w:val="en-GB"/>
              </w:rPr>
              <w:t>think you want to do, it</w:t>
            </w:r>
            <w:r w:rsidRPr="002D086D">
              <w:rPr>
                <w:rFonts w:ascii="Times New Roman" w:hAnsi="Times New Roman"/>
                <w:noProof/>
                <w:sz w:val="20"/>
                <w:szCs w:val="20"/>
                <w:lang w:val="en-GB"/>
              </w:rPr>
              <w:t xml:space="preserve"> isn</w:t>
            </w:r>
            <w:r>
              <w:rPr>
                <w:rFonts w:ascii="Times New Roman" w:hAnsi="Times New Roman"/>
                <w:noProof/>
                <w:sz w:val="20"/>
                <w:szCs w:val="20"/>
                <w:lang w:val="en-GB"/>
              </w:rPr>
              <w:t>’</w:t>
            </w:r>
            <w:r w:rsidRPr="002D086D">
              <w:rPr>
                <w:rFonts w:ascii="Times New Roman" w:hAnsi="Times New Roman"/>
                <w:noProof/>
                <w:sz w:val="20"/>
                <w:szCs w:val="20"/>
                <w:lang w:val="en-GB"/>
              </w:rPr>
              <w:t>t my thing.</w:t>
            </w:r>
            <w:r>
              <w:rPr>
                <w:rFonts w:ascii="Times New Roman" w:hAnsi="Times New Roman"/>
                <w:noProof/>
                <w:sz w:val="20"/>
                <w:szCs w:val="20"/>
                <w:lang w:val="en-GB"/>
              </w:rPr>
              <w:t>]</w:t>
            </w:r>
          </w:p>
        </w:tc>
        <w:tc>
          <w:tcPr>
            <w:tcW w:w="2445" w:type="dxa"/>
          </w:tcPr>
          <w:p w14:paraId="31F84863"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t>Senti</w:t>
            </w:r>
            <w:r w:rsidRPr="0098397B">
              <w:rPr>
                <w:rFonts w:ascii="Times New Roman" w:hAnsi="Times New Roman"/>
                <w:noProof/>
                <w:sz w:val="20"/>
                <w:szCs w:val="20"/>
              </w:rPr>
              <w:t>, qualsiasi cosa tu stia facendo,</w:t>
            </w:r>
          </w:p>
          <w:p w14:paraId="1CFDC620" w14:textId="77777777" w:rsidR="005128E8" w:rsidRPr="0098397B" w:rsidRDefault="005128E8" w:rsidP="00F2471C">
            <w:pPr>
              <w:pStyle w:val="Testonormale"/>
              <w:rPr>
                <w:rFonts w:ascii="Times New Roman" w:hAnsi="Times New Roman"/>
                <w:noProof/>
                <w:sz w:val="20"/>
                <w:szCs w:val="20"/>
              </w:rPr>
            </w:pPr>
          </w:p>
          <w:p w14:paraId="4EA66A07" w14:textId="77777777" w:rsidR="005128E8" w:rsidRPr="00CD3675" w:rsidRDefault="005128E8" w:rsidP="00F2471C">
            <w:pPr>
              <w:pStyle w:val="Testonormale"/>
              <w:rPr>
                <w:rFonts w:ascii="Times New Roman" w:hAnsi="Times New Roman"/>
                <w:noProof/>
                <w:sz w:val="20"/>
                <w:szCs w:val="20"/>
              </w:rPr>
            </w:pPr>
            <w:r w:rsidRPr="00CD3675">
              <w:rPr>
                <w:rFonts w:ascii="Times New Roman" w:hAnsi="Times New Roman"/>
                <w:noProof/>
                <w:sz w:val="20"/>
                <w:szCs w:val="20"/>
              </w:rPr>
              <w:t>non e</w:t>
            </w:r>
            <w:r w:rsidR="00CD3675" w:rsidRPr="00CD3675">
              <w:rPr>
                <w:rFonts w:ascii="Times New Roman" w:hAnsi="Times New Roman"/>
                <w:noProof/>
                <w:sz w:val="20"/>
                <w:szCs w:val="20"/>
              </w:rPr>
              <w:t>’</w:t>
            </w:r>
            <w:r w:rsidRPr="00CD3675">
              <w:rPr>
                <w:rFonts w:ascii="Times New Roman" w:hAnsi="Times New Roman"/>
                <w:noProof/>
                <w:sz w:val="20"/>
                <w:szCs w:val="20"/>
              </w:rPr>
              <w:t xml:space="preserve"> la mia specialita</w:t>
            </w:r>
            <w:r w:rsidR="00CD3675" w:rsidRPr="00CD3675">
              <w:rPr>
                <w:rFonts w:ascii="Times New Roman" w:hAnsi="Times New Roman"/>
                <w:noProof/>
                <w:sz w:val="20"/>
                <w:szCs w:val="20"/>
              </w:rPr>
              <w:t>’</w:t>
            </w:r>
            <w:r w:rsidRPr="00CD3675">
              <w:rPr>
                <w:rFonts w:ascii="Times New Roman" w:hAnsi="Times New Roman"/>
                <w:noProof/>
                <w:sz w:val="20"/>
                <w:szCs w:val="20"/>
              </w:rPr>
              <w:t>.</w:t>
            </w:r>
          </w:p>
          <w:p w14:paraId="32B1A54E" w14:textId="77777777" w:rsidR="005128E8" w:rsidRDefault="005128E8" w:rsidP="00894F05">
            <w:pPr>
              <w:spacing w:after="0" w:line="240" w:lineRule="auto"/>
              <w:rPr>
                <w:rFonts w:ascii="Times New Roman" w:hAnsi="Times New Roman"/>
                <w:noProof/>
                <w:sz w:val="20"/>
                <w:szCs w:val="20"/>
              </w:rPr>
            </w:pPr>
          </w:p>
          <w:p w14:paraId="613E756B" w14:textId="261C7AEB" w:rsidR="00455929" w:rsidRPr="00236B9F" w:rsidRDefault="00455929" w:rsidP="00455929">
            <w:pPr>
              <w:spacing w:after="0" w:line="240" w:lineRule="auto"/>
              <w:rPr>
                <w:rFonts w:ascii="Times New Roman" w:hAnsi="Times New Roman"/>
                <w:noProof/>
                <w:sz w:val="20"/>
                <w:szCs w:val="20"/>
                <w:lang w:val="en-US"/>
              </w:rPr>
            </w:pPr>
            <w:r w:rsidRPr="00472ECD">
              <w:rPr>
                <w:rFonts w:ascii="Times New Roman" w:hAnsi="Times New Roman"/>
                <w:noProof/>
                <w:sz w:val="20"/>
                <w:szCs w:val="20"/>
                <w:lang w:val="en-GB"/>
              </w:rPr>
              <w:t>[Listen</w:t>
            </w:r>
            <w:r w:rsidRPr="002D086D">
              <w:rPr>
                <w:rFonts w:ascii="Times New Roman" w:hAnsi="Times New Roman"/>
                <w:noProof/>
                <w:sz w:val="20"/>
                <w:szCs w:val="20"/>
                <w:lang w:val="en-GB"/>
              </w:rPr>
              <w:t>, whatever you</w:t>
            </w:r>
            <w:r>
              <w:rPr>
                <w:rFonts w:ascii="Times New Roman" w:hAnsi="Times New Roman"/>
                <w:noProof/>
                <w:sz w:val="20"/>
                <w:szCs w:val="20"/>
                <w:lang w:val="en-GB"/>
              </w:rPr>
              <w:t>’re doing, it’s</w:t>
            </w:r>
            <w:r w:rsidRPr="002D086D">
              <w:rPr>
                <w:rFonts w:ascii="Times New Roman" w:hAnsi="Times New Roman"/>
                <w:noProof/>
                <w:sz w:val="20"/>
                <w:szCs w:val="20"/>
                <w:lang w:val="en-GB"/>
              </w:rPr>
              <w:t xml:space="preserve"> </w:t>
            </w:r>
            <w:r>
              <w:rPr>
                <w:rFonts w:ascii="Times New Roman" w:hAnsi="Times New Roman"/>
                <w:noProof/>
                <w:sz w:val="20"/>
                <w:szCs w:val="20"/>
                <w:lang w:val="en-GB"/>
              </w:rPr>
              <w:t xml:space="preserve">not </w:t>
            </w:r>
            <w:r w:rsidRPr="002D086D">
              <w:rPr>
                <w:rFonts w:ascii="Times New Roman" w:hAnsi="Times New Roman"/>
                <w:noProof/>
                <w:sz w:val="20"/>
                <w:szCs w:val="20"/>
                <w:lang w:val="en-GB"/>
              </w:rPr>
              <w:t xml:space="preserve">my </w:t>
            </w:r>
            <w:r>
              <w:rPr>
                <w:rFonts w:ascii="Times New Roman" w:hAnsi="Times New Roman"/>
                <w:noProof/>
                <w:sz w:val="20"/>
                <w:szCs w:val="20"/>
                <w:lang w:val="en-GB"/>
              </w:rPr>
              <w:t>specialty</w:t>
            </w:r>
            <w:r w:rsidRPr="002D086D">
              <w:rPr>
                <w:rFonts w:ascii="Times New Roman" w:hAnsi="Times New Roman"/>
                <w:noProof/>
                <w:sz w:val="20"/>
                <w:szCs w:val="20"/>
                <w:lang w:val="en-GB"/>
              </w:rPr>
              <w:t>.</w:t>
            </w:r>
            <w:r>
              <w:rPr>
                <w:rFonts w:ascii="Times New Roman" w:hAnsi="Times New Roman"/>
                <w:noProof/>
                <w:sz w:val="20"/>
                <w:szCs w:val="20"/>
                <w:lang w:val="en-GB"/>
              </w:rPr>
              <w:t>]</w:t>
            </w:r>
          </w:p>
        </w:tc>
        <w:tc>
          <w:tcPr>
            <w:tcW w:w="2445" w:type="dxa"/>
          </w:tcPr>
          <w:p w14:paraId="342B72C6"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t>Senti</w:t>
            </w:r>
            <w:r w:rsidRPr="0098397B">
              <w:rPr>
                <w:rFonts w:ascii="Times New Roman" w:hAnsi="Times New Roman"/>
                <w:noProof/>
                <w:sz w:val="20"/>
                <w:szCs w:val="20"/>
              </w:rPr>
              <w:t>... qualsiasi cosa</w:t>
            </w:r>
          </w:p>
          <w:p w14:paraId="01DED4CC"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tu abbia in ballo qui...</w:t>
            </w:r>
          </w:p>
          <w:p w14:paraId="5C9658CB" w14:textId="77777777" w:rsidR="005128E8" w:rsidRPr="0098397B" w:rsidRDefault="005128E8" w:rsidP="00F2471C">
            <w:pPr>
              <w:pStyle w:val="Testonormale"/>
              <w:rPr>
                <w:rFonts w:ascii="Times New Roman" w:hAnsi="Times New Roman"/>
                <w:noProof/>
                <w:sz w:val="20"/>
                <w:szCs w:val="20"/>
              </w:rPr>
            </w:pPr>
          </w:p>
          <w:p w14:paraId="0ED956EB" w14:textId="77777777" w:rsidR="005128E8" w:rsidRPr="00CD3675" w:rsidRDefault="005128E8" w:rsidP="00F2471C">
            <w:pPr>
              <w:pStyle w:val="Testonormale"/>
              <w:rPr>
                <w:rFonts w:ascii="Times New Roman" w:hAnsi="Times New Roman"/>
                <w:noProof/>
                <w:sz w:val="20"/>
                <w:szCs w:val="20"/>
              </w:rPr>
            </w:pPr>
            <w:r w:rsidRPr="00CD3675">
              <w:rPr>
                <w:rFonts w:ascii="Times New Roman" w:hAnsi="Times New Roman"/>
                <w:noProof/>
                <w:sz w:val="20"/>
                <w:szCs w:val="20"/>
              </w:rPr>
              <w:t>non e</w:t>
            </w:r>
            <w:r w:rsidR="00CD3675" w:rsidRPr="00CD3675">
              <w:rPr>
                <w:rFonts w:ascii="Times New Roman" w:hAnsi="Times New Roman"/>
                <w:noProof/>
                <w:sz w:val="20"/>
                <w:szCs w:val="20"/>
              </w:rPr>
              <w:t>’</w:t>
            </w:r>
            <w:r w:rsidRPr="00CD3675">
              <w:rPr>
                <w:rFonts w:ascii="Times New Roman" w:hAnsi="Times New Roman"/>
                <w:noProof/>
                <w:sz w:val="20"/>
                <w:szCs w:val="20"/>
              </w:rPr>
              <w:t xml:space="preserve"> la mia specialita</w:t>
            </w:r>
            <w:r w:rsidR="00CD3675" w:rsidRPr="00CD3675">
              <w:rPr>
                <w:rFonts w:ascii="Times New Roman" w:hAnsi="Times New Roman"/>
                <w:noProof/>
                <w:sz w:val="20"/>
                <w:szCs w:val="20"/>
              </w:rPr>
              <w:t>’</w:t>
            </w:r>
            <w:r w:rsidRPr="00CD3675">
              <w:rPr>
                <w:rFonts w:ascii="Times New Roman" w:hAnsi="Times New Roman"/>
                <w:noProof/>
                <w:sz w:val="20"/>
                <w:szCs w:val="20"/>
              </w:rPr>
              <w:t>.</w:t>
            </w:r>
          </w:p>
          <w:p w14:paraId="7C085DB5" w14:textId="77777777" w:rsidR="005128E8" w:rsidRDefault="005128E8" w:rsidP="00894F05">
            <w:pPr>
              <w:spacing w:after="0" w:line="240" w:lineRule="auto"/>
              <w:rPr>
                <w:rFonts w:ascii="Times New Roman" w:hAnsi="Times New Roman"/>
                <w:noProof/>
                <w:sz w:val="20"/>
                <w:szCs w:val="20"/>
              </w:rPr>
            </w:pPr>
          </w:p>
          <w:p w14:paraId="42E82074" w14:textId="7F84D641" w:rsidR="00455929" w:rsidRPr="00236B9F" w:rsidRDefault="00455929" w:rsidP="00455929">
            <w:pPr>
              <w:spacing w:after="0" w:line="240" w:lineRule="auto"/>
              <w:rPr>
                <w:rFonts w:ascii="Times New Roman" w:hAnsi="Times New Roman"/>
                <w:noProof/>
                <w:sz w:val="20"/>
                <w:szCs w:val="20"/>
                <w:lang w:val="en-US"/>
              </w:rPr>
            </w:pPr>
            <w:r w:rsidRPr="00472ECD">
              <w:rPr>
                <w:rFonts w:ascii="Times New Roman" w:hAnsi="Times New Roman"/>
                <w:noProof/>
                <w:sz w:val="20"/>
                <w:szCs w:val="20"/>
                <w:lang w:val="en-GB"/>
              </w:rPr>
              <w:t>[Listen</w:t>
            </w:r>
            <w:r w:rsidRPr="002D086D">
              <w:rPr>
                <w:rFonts w:ascii="Times New Roman" w:hAnsi="Times New Roman"/>
                <w:noProof/>
                <w:sz w:val="20"/>
                <w:szCs w:val="20"/>
                <w:lang w:val="en-GB"/>
              </w:rPr>
              <w:t>, whatever you</w:t>
            </w:r>
            <w:r>
              <w:rPr>
                <w:rFonts w:ascii="Times New Roman" w:hAnsi="Times New Roman"/>
                <w:noProof/>
                <w:sz w:val="20"/>
                <w:szCs w:val="20"/>
                <w:lang w:val="en-GB"/>
              </w:rPr>
              <w:t>’re got going on here, it’s</w:t>
            </w:r>
            <w:r w:rsidRPr="002D086D">
              <w:rPr>
                <w:rFonts w:ascii="Times New Roman" w:hAnsi="Times New Roman"/>
                <w:noProof/>
                <w:sz w:val="20"/>
                <w:szCs w:val="20"/>
                <w:lang w:val="en-GB"/>
              </w:rPr>
              <w:t xml:space="preserve"> </w:t>
            </w:r>
            <w:r>
              <w:rPr>
                <w:rFonts w:ascii="Times New Roman" w:hAnsi="Times New Roman"/>
                <w:noProof/>
                <w:sz w:val="20"/>
                <w:szCs w:val="20"/>
                <w:lang w:val="en-GB"/>
              </w:rPr>
              <w:t xml:space="preserve">not </w:t>
            </w:r>
            <w:r w:rsidRPr="002D086D">
              <w:rPr>
                <w:rFonts w:ascii="Times New Roman" w:hAnsi="Times New Roman"/>
                <w:noProof/>
                <w:sz w:val="20"/>
                <w:szCs w:val="20"/>
                <w:lang w:val="en-GB"/>
              </w:rPr>
              <w:t xml:space="preserve">my </w:t>
            </w:r>
            <w:r>
              <w:rPr>
                <w:rFonts w:ascii="Times New Roman" w:hAnsi="Times New Roman"/>
                <w:noProof/>
                <w:sz w:val="20"/>
                <w:szCs w:val="20"/>
                <w:lang w:val="en-GB"/>
              </w:rPr>
              <w:t>specialty</w:t>
            </w:r>
            <w:r w:rsidRPr="002D086D">
              <w:rPr>
                <w:rFonts w:ascii="Times New Roman" w:hAnsi="Times New Roman"/>
                <w:noProof/>
                <w:sz w:val="20"/>
                <w:szCs w:val="20"/>
                <w:lang w:val="en-GB"/>
              </w:rPr>
              <w:t>.</w:t>
            </w:r>
            <w:r>
              <w:rPr>
                <w:rFonts w:ascii="Times New Roman" w:hAnsi="Times New Roman"/>
                <w:noProof/>
                <w:sz w:val="20"/>
                <w:szCs w:val="20"/>
                <w:lang w:val="en-GB"/>
              </w:rPr>
              <w:t>]</w:t>
            </w:r>
          </w:p>
        </w:tc>
      </w:tr>
    </w:tbl>
    <w:p w14:paraId="3C5D8080" w14:textId="77777777" w:rsidR="005128E8" w:rsidRPr="00236B9F" w:rsidRDefault="005128E8" w:rsidP="00F2471C">
      <w:pPr>
        <w:spacing w:after="0" w:line="240" w:lineRule="auto"/>
        <w:jc w:val="center"/>
        <w:rPr>
          <w:rFonts w:ascii="Times New Roman" w:hAnsi="Times New Roman"/>
          <w:b/>
          <w:noProof/>
          <w:szCs w:val="24"/>
          <w:lang w:val="en-US"/>
        </w:rPr>
      </w:pPr>
    </w:p>
    <w:p w14:paraId="6A177920" w14:textId="77777777" w:rsidR="005128E8" w:rsidRPr="00236B9F" w:rsidRDefault="005128E8" w:rsidP="00F2471C">
      <w:pPr>
        <w:spacing w:after="0" w:line="240" w:lineRule="auto"/>
        <w:jc w:val="center"/>
        <w:rPr>
          <w:rFonts w:ascii="Times New Roman" w:hAnsi="Times New Roman"/>
          <w:b/>
          <w:noProof/>
          <w:szCs w:val="24"/>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4"/>
        <w:gridCol w:w="2444"/>
        <w:gridCol w:w="2445"/>
        <w:gridCol w:w="2445"/>
      </w:tblGrid>
      <w:tr w:rsidR="005128E8" w:rsidRPr="002D086D" w14:paraId="3652E369" w14:textId="77777777" w:rsidTr="00894F05">
        <w:tc>
          <w:tcPr>
            <w:tcW w:w="2444" w:type="dxa"/>
          </w:tcPr>
          <w:p w14:paraId="218EBD88"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1.13</w:t>
            </w:r>
          </w:p>
        </w:tc>
        <w:tc>
          <w:tcPr>
            <w:tcW w:w="2444" w:type="dxa"/>
          </w:tcPr>
          <w:p w14:paraId="7C09DC60"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DVD</w:t>
            </w:r>
          </w:p>
        </w:tc>
        <w:tc>
          <w:tcPr>
            <w:tcW w:w="2445" w:type="dxa"/>
          </w:tcPr>
          <w:p w14:paraId="21584424"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ITASA</w:t>
            </w:r>
          </w:p>
        </w:tc>
        <w:tc>
          <w:tcPr>
            <w:tcW w:w="2445" w:type="dxa"/>
          </w:tcPr>
          <w:p w14:paraId="523AD6E5"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SUBS</w:t>
            </w:r>
          </w:p>
        </w:tc>
      </w:tr>
      <w:tr w:rsidR="005128E8" w:rsidRPr="00565989" w14:paraId="708C63A8" w14:textId="77777777" w:rsidTr="00894F05">
        <w:tc>
          <w:tcPr>
            <w:tcW w:w="2444" w:type="dxa"/>
          </w:tcPr>
          <w:p w14:paraId="24EB1348"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 xml:space="preserve">SHANNON: </w:t>
            </w:r>
            <w:r w:rsidRPr="002D086D">
              <w:rPr>
                <w:rFonts w:ascii="Times New Roman" w:hAnsi="Times New Roman"/>
                <w:b/>
                <w:i/>
                <w:noProof/>
                <w:sz w:val="20"/>
                <w:szCs w:val="20"/>
                <w:lang w:val="en-GB"/>
              </w:rPr>
              <w:t>Listen</w:t>
            </w:r>
            <w:r w:rsidRPr="002D086D">
              <w:rPr>
                <w:rFonts w:ascii="Times New Roman" w:hAnsi="Times New Roman"/>
                <w:noProof/>
                <w:sz w:val="20"/>
                <w:szCs w:val="20"/>
                <w:lang w:val="en-GB"/>
              </w:rPr>
              <w:t>, this really isn</w:t>
            </w:r>
            <w:r w:rsidR="00CD3675">
              <w:rPr>
                <w:rFonts w:ascii="Times New Roman" w:hAnsi="Times New Roman"/>
                <w:noProof/>
                <w:sz w:val="20"/>
                <w:szCs w:val="20"/>
                <w:lang w:val="en-GB"/>
              </w:rPr>
              <w:t>’</w:t>
            </w:r>
            <w:r w:rsidRPr="002D086D">
              <w:rPr>
                <w:rFonts w:ascii="Times New Roman" w:hAnsi="Times New Roman"/>
                <w:noProof/>
                <w:sz w:val="20"/>
                <w:szCs w:val="20"/>
                <w:lang w:val="en-GB"/>
              </w:rPr>
              <w:t>t the best time.</w:t>
            </w:r>
          </w:p>
        </w:tc>
        <w:tc>
          <w:tcPr>
            <w:tcW w:w="2444" w:type="dxa"/>
          </w:tcPr>
          <w:p w14:paraId="694F665A"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t>Senti</w:t>
            </w:r>
            <w:r w:rsidRPr="0098397B">
              <w:rPr>
                <w:rFonts w:ascii="Times New Roman" w:hAnsi="Times New Roman"/>
                <w:noProof/>
                <w:sz w:val="20"/>
                <w:szCs w:val="20"/>
              </w:rPr>
              <w:t>,</w:t>
            </w:r>
          </w:p>
          <w:p w14:paraId="2616898D" w14:textId="77777777" w:rsidR="005128E8" w:rsidRDefault="005128E8" w:rsidP="00F2471C">
            <w:pPr>
              <w:pStyle w:val="Testonormale"/>
              <w:rPr>
                <w:rFonts w:ascii="Times New Roman" w:hAnsi="Times New Roman"/>
                <w:noProof/>
                <w:sz w:val="20"/>
                <w:szCs w:val="20"/>
              </w:rPr>
            </w:pPr>
            <w:r w:rsidRPr="0098397B">
              <w:rPr>
                <w:rFonts w:ascii="Times New Roman" w:hAnsi="Times New Roman"/>
                <w:noProof/>
                <w:sz w:val="20"/>
                <w:szCs w:val="20"/>
              </w:rPr>
              <w:t>non è questo il momento.</w:t>
            </w:r>
          </w:p>
          <w:p w14:paraId="77ADB201" w14:textId="77777777" w:rsidR="00B5609C" w:rsidRDefault="00B5609C" w:rsidP="00F2471C">
            <w:pPr>
              <w:pStyle w:val="Testonormale"/>
              <w:rPr>
                <w:rFonts w:ascii="Times New Roman" w:hAnsi="Times New Roman"/>
                <w:noProof/>
                <w:sz w:val="20"/>
                <w:szCs w:val="20"/>
              </w:rPr>
            </w:pPr>
          </w:p>
          <w:p w14:paraId="5D92CB05" w14:textId="77777777" w:rsidR="00B5609C" w:rsidRDefault="00B5609C" w:rsidP="00F2471C">
            <w:pPr>
              <w:pStyle w:val="Testonormale"/>
              <w:rPr>
                <w:rFonts w:ascii="Times New Roman" w:hAnsi="Times New Roman"/>
                <w:noProof/>
                <w:sz w:val="20"/>
                <w:szCs w:val="20"/>
              </w:rPr>
            </w:pPr>
          </w:p>
          <w:p w14:paraId="2DA4543A" w14:textId="756C9623" w:rsidR="00455929" w:rsidRPr="00236B9F" w:rsidRDefault="00455929" w:rsidP="00F2471C">
            <w:pPr>
              <w:pStyle w:val="Testonormale"/>
              <w:rPr>
                <w:rFonts w:ascii="Times New Roman" w:hAnsi="Times New Roman"/>
                <w:noProof/>
                <w:sz w:val="20"/>
                <w:szCs w:val="20"/>
                <w:lang w:val="en-US"/>
              </w:rPr>
            </w:pPr>
            <w:r w:rsidRPr="00236B9F">
              <w:rPr>
                <w:rFonts w:ascii="Times New Roman" w:hAnsi="Times New Roman"/>
                <w:noProof/>
                <w:sz w:val="20"/>
                <w:szCs w:val="20"/>
                <w:lang w:val="en-US"/>
              </w:rPr>
              <w:t>[Listen, this is not the right time.]</w:t>
            </w:r>
          </w:p>
          <w:p w14:paraId="49A7AD8E" w14:textId="77777777" w:rsidR="005128E8" w:rsidRPr="00236B9F" w:rsidRDefault="005128E8" w:rsidP="00894F05">
            <w:pPr>
              <w:spacing w:after="0" w:line="240" w:lineRule="auto"/>
              <w:rPr>
                <w:rFonts w:ascii="Times New Roman" w:hAnsi="Times New Roman"/>
                <w:noProof/>
                <w:sz w:val="20"/>
                <w:szCs w:val="20"/>
                <w:lang w:val="en-US"/>
              </w:rPr>
            </w:pPr>
          </w:p>
        </w:tc>
        <w:tc>
          <w:tcPr>
            <w:tcW w:w="2445" w:type="dxa"/>
          </w:tcPr>
          <w:p w14:paraId="40B9F76E" w14:textId="77777777" w:rsidR="005128E8" w:rsidRPr="0098397B"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t>Ascolta</w:t>
            </w:r>
            <w:r w:rsidRPr="0098397B">
              <w:rPr>
                <w:rFonts w:ascii="Times New Roman" w:hAnsi="Times New Roman"/>
                <w:noProof/>
                <w:sz w:val="20"/>
                <w:szCs w:val="20"/>
              </w:rPr>
              <w:t>...</w:t>
            </w:r>
          </w:p>
          <w:p w14:paraId="3955FE71" w14:textId="77777777" w:rsidR="005128E8" w:rsidRPr="0098397B" w:rsidRDefault="005128E8" w:rsidP="00F2471C">
            <w:pPr>
              <w:pStyle w:val="Testonormale"/>
              <w:rPr>
                <w:rFonts w:ascii="Times New Roman" w:hAnsi="Times New Roman"/>
                <w:noProof/>
                <w:sz w:val="20"/>
                <w:szCs w:val="20"/>
              </w:rPr>
            </w:pPr>
          </w:p>
          <w:p w14:paraId="6C3730B5" w14:textId="77777777" w:rsidR="005128E8" w:rsidRDefault="005128E8" w:rsidP="00F2471C">
            <w:pPr>
              <w:pStyle w:val="Testonormale"/>
              <w:rPr>
                <w:rFonts w:ascii="Times New Roman" w:hAnsi="Times New Roman"/>
                <w:noProof/>
                <w:sz w:val="20"/>
                <w:szCs w:val="20"/>
              </w:rPr>
            </w:pPr>
            <w:r w:rsidRPr="00CD3675">
              <w:rPr>
                <w:rFonts w:ascii="Times New Roman" w:hAnsi="Times New Roman"/>
                <w:noProof/>
                <w:sz w:val="20"/>
                <w:szCs w:val="20"/>
              </w:rPr>
              <w:t>non e</w:t>
            </w:r>
            <w:r w:rsidR="00CD3675" w:rsidRPr="00CD3675">
              <w:rPr>
                <w:rFonts w:ascii="Times New Roman" w:hAnsi="Times New Roman"/>
                <w:noProof/>
                <w:sz w:val="20"/>
                <w:szCs w:val="20"/>
              </w:rPr>
              <w:t>’</w:t>
            </w:r>
            <w:r w:rsidRPr="00CD3675">
              <w:rPr>
                <w:rFonts w:ascii="Times New Roman" w:hAnsi="Times New Roman"/>
                <w:noProof/>
                <w:sz w:val="20"/>
                <w:szCs w:val="20"/>
              </w:rPr>
              <w:t xml:space="preserve"> esattamente il momento migliore.</w:t>
            </w:r>
          </w:p>
          <w:p w14:paraId="1C5479C8" w14:textId="35442168" w:rsidR="00455929" w:rsidRPr="00236B9F" w:rsidRDefault="00455929" w:rsidP="00455929">
            <w:pPr>
              <w:pStyle w:val="Testonormale"/>
              <w:rPr>
                <w:rFonts w:ascii="Times New Roman" w:hAnsi="Times New Roman"/>
                <w:noProof/>
                <w:sz w:val="20"/>
                <w:szCs w:val="20"/>
                <w:lang w:val="en-US"/>
              </w:rPr>
            </w:pPr>
            <w:r w:rsidRPr="00236B9F">
              <w:rPr>
                <w:rFonts w:ascii="Times New Roman" w:hAnsi="Times New Roman"/>
                <w:noProof/>
                <w:sz w:val="20"/>
                <w:szCs w:val="20"/>
                <w:lang w:val="en-US"/>
              </w:rPr>
              <w:t>[Listen, this is really not the best time.]</w:t>
            </w:r>
          </w:p>
          <w:p w14:paraId="330F19D5" w14:textId="77777777" w:rsidR="00455929" w:rsidRPr="00236B9F" w:rsidRDefault="00455929" w:rsidP="00F2471C">
            <w:pPr>
              <w:pStyle w:val="Testonormale"/>
              <w:rPr>
                <w:rFonts w:ascii="Times New Roman" w:hAnsi="Times New Roman"/>
                <w:noProof/>
                <w:sz w:val="20"/>
                <w:szCs w:val="20"/>
                <w:lang w:val="en-US"/>
              </w:rPr>
            </w:pPr>
          </w:p>
        </w:tc>
        <w:tc>
          <w:tcPr>
            <w:tcW w:w="2445" w:type="dxa"/>
          </w:tcPr>
          <w:p w14:paraId="655EBF9E" w14:textId="77777777" w:rsidR="005128E8" w:rsidRDefault="005128E8" w:rsidP="00F2471C">
            <w:pPr>
              <w:pStyle w:val="Testonormale"/>
              <w:rPr>
                <w:rFonts w:ascii="Times New Roman" w:hAnsi="Times New Roman"/>
                <w:noProof/>
                <w:sz w:val="20"/>
                <w:szCs w:val="20"/>
              </w:rPr>
            </w:pPr>
            <w:r w:rsidRPr="0098397B">
              <w:rPr>
                <w:rFonts w:ascii="Times New Roman" w:hAnsi="Times New Roman"/>
                <w:b/>
                <w:i/>
                <w:noProof/>
                <w:sz w:val="20"/>
                <w:szCs w:val="20"/>
              </w:rPr>
              <w:t>Senti</w:t>
            </w:r>
            <w:r w:rsidRPr="0098397B">
              <w:rPr>
                <w:rFonts w:ascii="Times New Roman" w:hAnsi="Times New Roman"/>
                <w:noProof/>
                <w:sz w:val="20"/>
                <w:szCs w:val="20"/>
              </w:rPr>
              <w:t>, non è un buon momento ora.</w:t>
            </w:r>
          </w:p>
          <w:p w14:paraId="6BD375AA" w14:textId="77777777" w:rsidR="00455929" w:rsidRDefault="00455929" w:rsidP="00F2471C">
            <w:pPr>
              <w:pStyle w:val="Testonormale"/>
              <w:rPr>
                <w:rFonts w:ascii="Times New Roman" w:hAnsi="Times New Roman"/>
                <w:noProof/>
                <w:sz w:val="20"/>
                <w:szCs w:val="20"/>
              </w:rPr>
            </w:pPr>
          </w:p>
          <w:p w14:paraId="638365FE" w14:textId="77777777" w:rsidR="00B5609C" w:rsidRDefault="00B5609C" w:rsidP="00F2471C">
            <w:pPr>
              <w:pStyle w:val="Testonormale"/>
              <w:rPr>
                <w:rFonts w:ascii="Times New Roman" w:hAnsi="Times New Roman"/>
                <w:noProof/>
                <w:sz w:val="20"/>
                <w:szCs w:val="20"/>
              </w:rPr>
            </w:pPr>
          </w:p>
          <w:p w14:paraId="2A55DCC4" w14:textId="437AADD3" w:rsidR="00455929" w:rsidRPr="00236B9F" w:rsidRDefault="00455929" w:rsidP="00F2471C">
            <w:pPr>
              <w:pStyle w:val="Testonormale"/>
              <w:rPr>
                <w:rFonts w:ascii="Times New Roman" w:hAnsi="Times New Roman"/>
                <w:noProof/>
                <w:sz w:val="20"/>
                <w:szCs w:val="20"/>
                <w:lang w:val="en-US"/>
              </w:rPr>
            </w:pPr>
            <w:r w:rsidRPr="00236B9F">
              <w:rPr>
                <w:rFonts w:ascii="Times New Roman" w:hAnsi="Times New Roman"/>
                <w:noProof/>
                <w:sz w:val="20"/>
                <w:szCs w:val="20"/>
                <w:lang w:val="en-US"/>
              </w:rPr>
              <w:t>[Listen, it is not a good time now.]</w:t>
            </w:r>
          </w:p>
          <w:p w14:paraId="7EE9F5EC" w14:textId="77777777" w:rsidR="005128E8" w:rsidRPr="00236B9F" w:rsidRDefault="005128E8" w:rsidP="00894F05">
            <w:pPr>
              <w:spacing w:after="0" w:line="240" w:lineRule="auto"/>
              <w:rPr>
                <w:rFonts w:ascii="Times New Roman" w:hAnsi="Times New Roman"/>
                <w:noProof/>
                <w:sz w:val="20"/>
                <w:szCs w:val="20"/>
                <w:lang w:val="en-US"/>
              </w:rPr>
            </w:pPr>
          </w:p>
        </w:tc>
      </w:tr>
    </w:tbl>
    <w:p w14:paraId="54D806DC" w14:textId="77777777" w:rsidR="005128E8" w:rsidRPr="00236B9F" w:rsidRDefault="005128E8" w:rsidP="00F2471C">
      <w:pPr>
        <w:spacing w:after="0" w:line="240" w:lineRule="auto"/>
        <w:rPr>
          <w:rFonts w:ascii="Times New Roman" w:hAnsi="Times New Roman"/>
          <w:bCs/>
          <w:noProof/>
          <w:szCs w:val="24"/>
          <w:lang w:val="en-US"/>
        </w:rPr>
      </w:pPr>
    </w:p>
    <w:p w14:paraId="7E8C163C" w14:textId="2D249EAC" w:rsidR="005128E8" w:rsidRPr="002D086D" w:rsidRDefault="001265EB" w:rsidP="00F2471C">
      <w:pPr>
        <w:spacing w:after="0" w:line="240" w:lineRule="auto"/>
        <w:rPr>
          <w:rFonts w:ascii="Times New Roman" w:hAnsi="Times New Roman"/>
          <w:bCs/>
          <w:noProof/>
          <w:szCs w:val="24"/>
          <w:lang w:val="en-GB"/>
        </w:rPr>
      </w:pPr>
      <w:r>
        <w:rPr>
          <w:rFonts w:ascii="Times New Roman" w:hAnsi="Times New Roman"/>
          <w:bCs/>
          <w:noProof/>
          <w:szCs w:val="24"/>
          <w:lang w:val="en-GB"/>
        </w:rPr>
        <w:t>T</w:t>
      </w:r>
      <w:r w:rsidR="005128E8" w:rsidRPr="002D086D">
        <w:rPr>
          <w:rFonts w:ascii="Times New Roman" w:hAnsi="Times New Roman"/>
          <w:bCs/>
          <w:noProof/>
          <w:szCs w:val="24"/>
          <w:lang w:val="en-GB"/>
        </w:rPr>
        <w:t xml:space="preserve">ables </w:t>
      </w:r>
      <w:r w:rsidR="00D30F1C">
        <w:rPr>
          <w:rFonts w:ascii="Times New Roman" w:hAnsi="Times New Roman"/>
          <w:bCs/>
          <w:noProof/>
          <w:szCs w:val="24"/>
          <w:lang w:val="en-GB"/>
        </w:rPr>
        <w:t>9</w:t>
      </w:r>
      <w:r>
        <w:rPr>
          <w:rFonts w:ascii="Times New Roman" w:hAnsi="Times New Roman"/>
          <w:bCs/>
          <w:noProof/>
          <w:szCs w:val="24"/>
          <w:lang w:val="en-GB"/>
        </w:rPr>
        <w:t xml:space="preserve"> and 1</w:t>
      </w:r>
      <w:r w:rsidR="00D30F1C">
        <w:rPr>
          <w:rFonts w:ascii="Times New Roman" w:hAnsi="Times New Roman"/>
          <w:bCs/>
          <w:noProof/>
          <w:szCs w:val="24"/>
          <w:lang w:val="en-GB"/>
        </w:rPr>
        <w:t>0</w:t>
      </w:r>
      <w:r w:rsidR="005128E8" w:rsidRPr="002D086D">
        <w:rPr>
          <w:rFonts w:ascii="Times New Roman" w:hAnsi="Times New Roman"/>
          <w:bCs/>
          <w:noProof/>
          <w:szCs w:val="24"/>
          <w:lang w:val="en-GB"/>
        </w:rPr>
        <w:t xml:space="preserve"> show the relative frequency of each marker:</w:t>
      </w:r>
    </w:p>
    <w:p w14:paraId="5F3E06B6" w14:textId="77777777" w:rsidR="005128E8" w:rsidRPr="002D086D" w:rsidRDefault="005128E8" w:rsidP="00F2471C">
      <w:pPr>
        <w:spacing w:after="0" w:line="240" w:lineRule="auto"/>
        <w:rPr>
          <w:rFonts w:ascii="Times New Roman" w:hAnsi="Times New Roman"/>
          <w:bCs/>
          <w:noProof/>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4"/>
        <w:gridCol w:w="2444"/>
        <w:gridCol w:w="2445"/>
        <w:gridCol w:w="2445"/>
      </w:tblGrid>
      <w:tr w:rsidR="005128E8" w:rsidRPr="002D086D" w14:paraId="55322F3C" w14:textId="77777777" w:rsidTr="00894F05">
        <w:tc>
          <w:tcPr>
            <w:tcW w:w="2444" w:type="dxa"/>
          </w:tcPr>
          <w:p w14:paraId="69946B53"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LOOK (49)</w:t>
            </w:r>
          </w:p>
        </w:tc>
        <w:tc>
          <w:tcPr>
            <w:tcW w:w="2444" w:type="dxa"/>
          </w:tcPr>
          <w:p w14:paraId="7DE64EFA"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DVD</w:t>
            </w:r>
          </w:p>
        </w:tc>
        <w:tc>
          <w:tcPr>
            <w:tcW w:w="2445" w:type="dxa"/>
          </w:tcPr>
          <w:p w14:paraId="0770C861"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ITASA</w:t>
            </w:r>
          </w:p>
        </w:tc>
        <w:tc>
          <w:tcPr>
            <w:tcW w:w="2445" w:type="dxa"/>
          </w:tcPr>
          <w:p w14:paraId="0CC3F8F3"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SUBS</w:t>
            </w:r>
          </w:p>
        </w:tc>
      </w:tr>
      <w:tr w:rsidR="005128E8" w:rsidRPr="002D086D" w14:paraId="0D77F402" w14:textId="77777777" w:rsidTr="00894F05">
        <w:tc>
          <w:tcPr>
            <w:tcW w:w="2444" w:type="dxa"/>
          </w:tcPr>
          <w:p w14:paraId="014AEA0A" w14:textId="1A44C760"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Senti</w:t>
            </w:r>
            <w:r w:rsidR="00893920">
              <w:rPr>
                <w:rFonts w:ascii="Times New Roman" w:hAnsi="Times New Roman"/>
                <w:noProof/>
                <w:sz w:val="20"/>
                <w:szCs w:val="20"/>
                <w:lang w:val="en-GB"/>
              </w:rPr>
              <w:t xml:space="preserve"> [listen]</w:t>
            </w:r>
          </w:p>
        </w:tc>
        <w:tc>
          <w:tcPr>
            <w:tcW w:w="2444" w:type="dxa"/>
          </w:tcPr>
          <w:p w14:paraId="320141EC"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10</w:t>
            </w:r>
          </w:p>
        </w:tc>
        <w:tc>
          <w:tcPr>
            <w:tcW w:w="2445" w:type="dxa"/>
          </w:tcPr>
          <w:p w14:paraId="754ACEBA"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18</w:t>
            </w:r>
          </w:p>
        </w:tc>
        <w:tc>
          <w:tcPr>
            <w:tcW w:w="2445" w:type="dxa"/>
          </w:tcPr>
          <w:p w14:paraId="51E9B2AA"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29</w:t>
            </w:r>
          </w:p>
        </w:tc>
      </w:tr>
      <w:tr w:rsidR="005128E8" w:rsidRPr="002D086D" w14:paraId="778AA39F" w14:textId="77777777" w:rsidTr="00894F05">
        <w:tc>
          <w:tcPr>
            <w:tcW w:w="2444" w:type="dxa"/>
          </w:tcPr>
          <w:p w14:paraId="4DD8B8CF" w14:textId="25C44771" w:rsidR="005128E8" w:rsidRPr="002D086D" w:rsidRDefault="005128E8">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Ascolta/i</w:t>
            </w:r>
            <w:r w:rsidR="00893920">
              <w:rPr>
                <w:rFonts w:ascii="Times New Roman" w:hAnsi="Times New Roman"/>
                <w:noProof/>
                <w:sz w:val="20"/>
                <w:szCs w:val="20"/>
                <w:lang w:val="en-GB"/>
              </w:rPr>
              <w:t xml:space="preserve"> [listen]</w:t>
            </w:r>
          </w:p>
        </w:tc>
        <w:tc>
          <w:tcPr>
            <w:tcW w:w="2444" w:type="dxa"/>
          </w:tcPr>
          <w:p w14:paraId="0E36AD00"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5</w:t>
            </w:r>
          </w:p>
        </w:tc>
        <w:tc>
          <w:tcPr>
            <w:tcW w:w="2445" w:type="dxa"/>
          </w:tcPr>
          <w:p w14:paraId="62979DA2"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9</w:t>
            </w:r>
          </w:p>
        </w:tc>
        <w:tc>
          <w:tcPr>
            <w:tcW w:w="2445" w:type="dxa"/>
          </w:tcPr>
          <w:p w14:paraId="6D873860"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4</w:t>
            </w:r>
          </w:p>
        </w:tc>
      </w:tr>
      <w:tr w:rsidR="005128E8" w:rsidRPr="002D086D" w14:paraId="314C07BF" w14:textId="77777777" w:rsidTr="00894F05">
        <w:tc>
          <w:tcPr>
            <w:tcW w:w="2444" w:type="dxa"/>
          </w:tcPr>
          <w:p w14:paraId="1CB40892"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Ø</w:t>
            </w:r>
          </w:p>
        </w:tc>
        <w:tc>
          <w:tcPr>
            <w:tcW w:w="2444" w:type="dxa"/>
          </w:tcPr>
          <w:p w14:paraId="41B97B9E"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34</w:t>
            </w:r>
          </w:p>
        </w:tc>
        <w:tc>
          <w:tcPr>
            <w:tcW w:w="2445" w:type="dxa"/>
          </w:tcPr>
          <w:p w14:paraId="03C8272E"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17</w:t>
            </w:r>
          </w:p>
        </w:tc>
        <w:tc>
          <w:tcPr>
            <w:tcW w:w="2445" w:type="dxa"/>
          </w:tcPr>
          <w:p w14:paraId="3093CDD4"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7</w:t>
            </w:r>
          </w:p>
        </w:tc>
      </w:tr>
      <w:tr w:rsidR="005128E8" w:rsidRPr="002D086D" w14:paraId="664AADDD" w14:textId="77777777" w:rsidTr="00894F05">
        <w:tc>
          <w:tcPr>
            <w:tcW w:w="2444" w:type="dxa"/>
          </w:tcPr>
          <w:p w14:paraId="4CD1FA09" w14:textId="7CB26390"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Guarda</w:t>
            </w:r>
            <w:r w:rsidR="00893920">
              <w:rPr>
                <w:rFonts w:ascii="Times New Roman" w:hAnsi="Times New Roman"/>
                <w:noProof/>
                <w:sz w:val="20"/>
                <w:szCs w:val="20"/>
                <w:lang w:val="en-GB"/>
              </w:rPr>
              <w:t xml:space="preserve"> [look]</w:t>
            </w:r>
          </w:p>
        </w:tc>
        <w:tc>
          <w:tcPr>
            <w:tcW w:w="2444" w:type="dxa"/>
          </w:tcPr>
          <w:p w14:paraId="2E720855"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67B66F48"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4</w:t>
            </w:r>
          </w:p>
        </w:tc>
        <w:tc>
          <w:tcPr>
            <w:tcW w:w="2445" w:type="dxa"/>
          </w:tcPr>
          <w:p w14:paraId="5CD80528"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9</w:t>
            </w:r>
          </w:p>
        </w:tc>
      </w:tr>
      <w:tr w:rsidR="005128E8" w:rsidRPr="002D086D" w14:paraId="1A66346B" w14:textId="77777777" w:rsidTr="00894F05">
        <w:tc>
          <w:tcPr>
            <w:tcW w:w="2444" w:type="dxa"/>
          </w:tcPr>
          <w:p w14:paraId="59FCEB6C" w14:textId="62A27BA1"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Sai</w:t>
            </w:r>
            <w:r w:rsidR="00893920">
              <w:rPr>
                <w:rFonts w:ascii="Times New Roman" w:hAnsi="Times New Roman"/>
                <w:noProof/>
                <w:sz w:val="20"/>
                <w:szCs w:val="20"/>
                <w:lang w:val="en-GB"/>
              </w:rPr>
              <w:t xml:space="preserve"> [you know]</w:t>
            </w:r>
          </w:p>
        </w:tc>
        <w:tc>
          <w:tcPr>
            <w:tcW w:w="2444" w:type="dxa"/>
          </w:tcPr>
          <w:p w14:paraId="56E07CE7"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7D248E9E"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7E804865" w14:textId="77777777" w:rsidR="005128E8" w:rsidRPr="002D086D" w:rsidRDefault="005128E8" w:rsidP="00894F05">
            <w:pPr>
              <w:spacing w:after="0" w:line="240" w:lineRule="auto"/>
              <w:rPr>
                <w:rFonts w:ascii="Times New Roman" w:hAnsi="Times New Roman"/>
                <w:noProof/>
                <w:sz w:val="20"/>
                <w:szCs w:val="20"/>
                <w:lang w:val="en-GB"/>
              </w:rPr>
            </w:pPr>
          </w:p>
        </w:tc>
      </w:tr>
    </w:tbl>
    <w:p w14:paraId="5DF5ABBC" w14:textId="70E7E8B9" w:rsidR="005128E8" w:rsidRPr="002D086D" w:rsidRDefault="005128E8">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 xml:space="preserve">Table </w:t>
      </w:r>
      <w:r w:rsidR="00D30F1C">
        <w:rPr>
          <w:rFonts w:ascii="Times New Roman" w:hAnsi="Times New Roman"/>
          <w:noProof/>
          <w:sz w:val="20"/>
          <w:szCs w:val="20"/>
          <w:lang w:val="en-GB"/>
        </w:rPr>
        <w:t>9.</w:t>
      </w:r>
      <w:r w:rsidRPr="002D086D">
        <w:rPr>
          <w:rFonts w:ascii="Times New Roman" w:hAnsi="Times New Roman"/>
          <w:noProof/>
          <w:sz w:val="20"/>
          <w:szCs w:val="20"/>
          <w:lang w:val="en-GB"/>
        </w:rPr>
        <w:t xml:space="preserve"> Occurrences of </w:t>
      </w:r>
      <w:r w:rsidRPr="002D086D">
        <w:rPr>
          <w:rFonts w:ascii="Times New Roman" w:hAnsi="Times New Roman"/>
          <w:i/>
          <w:noProof/>
          <w:sz w:val="20"/>
          <w:szCs w:val="20"/>
          <w:lang w:val="en-GB"/>
        </w:rPr>
        <w:t>look</w:t>
      </w:r>
    </w:p>
    <w:p w14:paraId="34CA3459" w14:textId="77777777" w:rsidR="005128E8" w:rsidRPr="002D086D" w:rsidRDefault="005128E8" w:rsidP="00F2471C">
      <w:pPr>
        <w:spacing w:after="0" w:line="240" w:lineRule="auto"/>
        <w:jc w:val="center"/>
        <w:rPr>
          <w:rFonts w:ascii="Times New Roman" w:hAnsi="Times New Roman"/>
          <w:b/>
          <w:noProof/>
          <w:sz w:val="20"/>
          <w:szCs w:val="20"/>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4"/>
        <w:gridCol w:w="2444"/>
        <w:gridCol w:w="2445"/>
        <w:gridCol w:w="2445"/>
      </w:tblGrid>
      <w:tr w:rsidR="005128E8" w:rsidRPr="002D086D" w14:paraId="39A7186A" w14:textId="77777777" w:rsidTr="00894F05">
        <w:tc>
          <w:tcPr>
            <w:tcW w:w="2444" w:type="dxa"/>
          </w:tcPr>
          <w:p w14:paraId="4C470722"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lastRenderedPageBreak/>
              <w:t>LISTEN (20)</w:t>
            </w:r>
          </w:p>
        </w:tc>
        <w:tc>
          <w:tcPr>
            <w:tcW w:w="2444" w:type="dxa"/>
          </w:tcPr>
          <w:p w14:paraId="5BE98428"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DVD</w:t>
            </w:r>
          </w:p>
        </w:tc>
        <w:tc>
          <w:tcPr>
            <w:tcW w:w="2445" w:type="dxa"/>
          </w:tcPr>
          <w:p w14:paraId="287FE672"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ITASA</w:t>
            </w:r>
          </w:p>
        </w:tc>
        <w:tc>
          <w:tcPr>
            <w:tcW w:w="2445" w:type="dxa"/>
          </w:tcPr>
          <w:p w14:paraId="4DB87D2D" w14:textId="77777777" w:rsidR="005128E8" w:rsidRPr="002D086D" w:rsidRDefault="005128E8" w:rsidP="00894F05">
            <w:pPr>
              <w:spacing w:after="0" w:line="240" w:lineRule="auto"/>
              <w:rPr>
                <w:rFonts w:ascii="Times New Roman" w:hAnsi="Times New Roman"/>
                <w:b/>
                <w:noProof/>
                <w:sz w:val="20"/>
                <w:szCs w:val="20"/>
                <w:lang w:val="en-GB"/>
              </w:rPr>
            </w:pPr>
            <w:r w:rsidRPr="002D086D">
              <w:rPr>
                <w:rFonts w:ascii="Times New Roman" w:hAnsi="Times New Roman"/>
                <w:b/>
                <w:noProof/>
                <w:sz w:val="20"/>
                <w:szCs w:val="20"/>
                <w:lang w:val="en-GB"/>
              </w:rPr>
              <w:t>SUBS</w:t>
            </w:r>
          </w:p>
        </w:tc>
      </w:tr>
      <w:tr w:rsidR="005128E8" w:rsidRPr="002D086D" w14:paraId="0C4C5371" w14:textId="77777777" w:rsidTr="00894F05">
        <w:tc>
          <w:tcPr>
            <w:tcW w:w="2444" w:type="dxa"/>
          </w:tcPr>
          <w:p w14:paraId="5A607804" w14:textId="0F5C39EA"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Senti/-te</w:t>
            </w:r>
            <w:r w:rsidR="00893920">
              <w:rPr>
                <w:rFonts w:ascii="Times New Roman" w:hAnsi="Times New Roman"/>
                <w:noProof/>
                <w:sz w:val="20"/>
                <w:szCs w:val="20"/>
                <w:lang w:val="en-GB"/>
              </w:rPr>
              <w:t xml:space="preserve"> [listen]</w:t>
            </w:r>
          </w:p>
        </w:tc>
        <w:tc>
          <w:tcPr>
            <w:tcW w:w="2444" w:type="dxa"/>
          </w:tcPr>
          <w:p w14:paraId="41E925AB"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6</w:t>
            </w:r>
          </w:p>
        </w:tc>
        <w:tc>
          <w:tcPr>
            <w:tcW w:w="2445" w:type="dxa"/>
          </w:tcPr>
          <w:p w14:paraId="2856E066"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5</w:t>
            </w:r>
          </w:p>
        </w:tc>
        <w:tc>
          <w:tcPr>
            <w:tcW w:w="2445" w:type="dxa"/>
          </w:tcPr>
          <w:p w14:paraId="27EB6347"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8</w:t>
            </w:r>
          </w:p>
        </w:tc>
      </w:tr>
      <w:tr w:rsidR="005128E8" w:rsidRPr="002D086D" w14:paraId="04F11F6F" w14:textId="77777777" w:rsidTr="00894F05">
        <w:tc>
          <w:tcPr>
            <w:tcW w:w="2444" w:type="dxa"/>
          </w:tcPr>
          <w:p w14:paraId="6729D5D0"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Ø</w:t>
            </w:r>
          </w:p>
        </w:tc>
        <w:tc>
          <w:tcPr>
            <w:tcW w:w="2444" w:type="dxa"/>
          </w:tcPr>
          <w:p w14:paraId="4AFC7C81"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8</w:t>
            </w:r>
          </w:p>
        </w:tc>
        <w:tc>
          <w:tcPr>
            <w:tcW w:w="2445" w:type="dxa"/>
          </w:tcPr>
          <w:p w14:paraId="534148F0"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2</w:t>
            </w:r>
          </w:p>
        </w:tc>
        <w:tc>
          <w:tcPr>
            <w:tcW w:w="2445" w:type="dxa"/>
          </w:tcPr>
          <w:p w14:paraId="0A98047E"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6</w:t>
            </w:r>
          </w:p>
        </w:tc>
      </w:tr>
      <w:tr w:rsidR="005128E8" w:rsidRPr="002D086D" w14:paraId="3309E190" w14:textId="77777777" w:rsidTr="00894F05">
        <w:tc>
          <w:tcPr>
            <w:tcW w:w="2444" w:type="dxa"/>
          </w:tcPr>
          <w:p w14:paraId="314F87A5" w14:textId="60268BFE"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Ascolta/-te</w:t>
            </w:r>
            <w:r w:rsidR="00893920" w:rsidRPr="00236B9F">
              <w:rPr>
                <w:rFonts w:ascii="Times New Roman" w:hAnsi="Times New Roman"/>
                <w:noProof/>
                <w:sz w:val="20"/>
                <w:szCs w:val="20"/>
                <w:u w:val="single"/>
                <w:lang w:val="en-GB"/>
              </w:rPr>
              <w:t xml:space="preserve"> </w:t>
            </w:r>
            <w:r w:rsidR="00893920">
              <w:rPr>
                <w:rFonts w:ascii="Times New Roman" w:hAnsi="Times New Roman"/>
                <w:noProof/>
                <w:sz w:val="20"/>
                <w:szCs w:val="20"/>
                <w:lang w:val="en-GB"/>
              </w:rPr>
              <w:t>[listen]</w:t>
            </w:r>
          </w:p>
        </w:tc>
        <w:tc>
          <w:tcPr>
            <w:tcW w:w="2444" w:type="dxa"/>
          </w:tcPr>
          <w:p w14:paraId="53137FC2"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6</w:t>
            </w:r>
          </w:p>
        </w:tc>
        <w:tc>
          <w:tcPr>
            <w:tcW w:w="2445" w:type="dxa"/>
          </w:tcPr>
          <w:p w14:paraId="2E1925DF"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11</w:t>
            </w:r>
          </w:p>
        </w:tc>
        <w:tc>
          <w:tcPr>
            <w:tcW w:w="2445" w:type="dxa"/>
          </w:tcPr>
          <w:p w14:paraId="15CEA12C"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5</w:t>
            </w:r>
          </w:p>
        </w:tc>
      </w:tr>
      <w:tr w:rsidR="005128E8" w:rsidRPr="002D086D" w14:paraId="40A6BFE8" w14:textId="77777777" w:rsidTr="00894F05">
        <w:tc>
          <w:tcPr>
            <w:tcW w:w="2444" w:type="dxa"/>
          </w:tcPr>
          <w:p w14:paraId="1D1F1D38" w14:textId="41D572C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Ehi</w:t>
            </w:r>
            <w:r w:rsidR="00893920">
              <w:rPr>
                <w:rFonts w:ascii="Times New Roman" w:hAnsi="Times New Roman"/>
                <w:noProof/>
                <w:sz w:val="20"/>
                <w:szCs w:val="20"/>
                <w:lang w:val="en-GB"/>
              </w:rPr>
              <w:t xml:space="preserve"> [hey]</w:t>
            </w:r>
          </w:p>
        </w:tc>
        <w:tc>
          <w:tcPr>
            <w:tcW w:w="2444" w:type="dxa"/>
          </w:tcPr>
          <w:p w14:paraId="4DB0A0E5"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0C1949D6"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413245A6"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r>
      <w:tr w:rsidR="005128E8" w:rsidRPr="002D086D" w14:paraId="412FFE4B" w14:textId="77777777" w:rsidTr="00894F05">
        <w:tc>
          <w:tcPr>
            <w:tcW w:w="2444" w:type="dxa"/>
          </w:tcPr>
          <w:p w14:paraId="581CEF83" w14:textId="241CD98A"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Statemi a sentire</w:t>
            </w:r>
            <w:r w:rsidR="00893920">
              <w:rPr>
                <w:rFonts w:ascii="Times New Roman" w:hAnsi="Times New Roman"/>
                <w:noProof/>
                <w:sz w:val="20"/>
                <w:szCs w:val="20"/>
                <w:lang w:val="en-GB"/>
              </w:rPr>
              <w:t xml:space="preserve"> [listen up]</w:t>
            </w:r>
          </w:p>
        </w:tc>
        <w:tc>
          <w:tcPr>
            <w:tcW w:w="2444" w:type="dxa"/>
          </w:tcPr>
          <w:p w14:paraId="691D5253"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24EC1CE9"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111DD98F" w14:textId="77777777" w:rsidR="005128E8" w:rsidRPr="002D086D" w:rsidRDefault="005128E8" w:rsidP="00894F05">
            <w:pPr>
              <w:spacing w:after="0" w:line="240" w:lineRule="auto"/>
              <w:rPr>
                <w:rFonts w:ascii="Times New Roman" w:hAnsi="Times New Roman"/>
                <w:noProof/>
                <w:sz w:val="20"/>
                <w:szCs w:val="20"/>
                <w:lang w:val="en-GB"/>
              </w:rPr>
            </w:pPr>
          </w:p>
        </w:tc>
      </w:tr>
      <w:tr w:rsidR="005128E8" w:rsidRPr="002D086D" w14:paraId="4CC29517" w14:textId="77777777" w:rsidTr="00894F05">
        <w:tc>
          <w:tcPr>
            <w:tcW w:w="2444" w:type="dxa"/>
          </w:tcPr>
          <w:p w14:paraId="693B57B0" w14:textId="01D25B54"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Allora</w:t>
            </w:r>
            <w:r w:rsidR="00893920">
              <w:rPr>
                <w:rFonts w:ascii="Times New Roman" w:hAnsi="Times New Roman"/>
                <w:noProof/>
                <w:sz w:val="20"/>
                <w:szCs w:val="20"/>
                <w:lang w:val="en-GB"/>
              </w:rPr>
              <w:t xml:space="preserve"> [now]</w:t>
            </w:r>
          </w:p>
        </w:tc>
        <w:tc>
          <w:tcPr>
            <w:tcW w:w="2444" w:type="dxa"/>
          </w:tcPr>
          <w:p w14:paraId="249FEFFA" w14:textId="77777777" w:rsidR="005128E8" w:rsidRPr="002D086D" w:rsidRDefault="005128E8" w:rsidP="00894F05">
            <w:pPr>
              <w:spacing w:after="0" w:line="240" w:lineRule="auto"/>
              <w:rPr>
                <w:rFonts w:ascii="Times New Roman" w:hAnsi="Times New Roman"/>
                <w:noProof/>
                <w:sz w:val="20"/>
                <w:szCs w:val="20"/>
                <w:lang w:val="en-GB"/>
              </w:rPr>
            </w:pPr>
          </w:p>
        </w:tc>
        <w:tc>
          <w:tcPr>
            <w:tcW w:w="2445" w:type="dxa"/>
          </w:tcPr>
          <w:p w14:paraId="26C61905" w14:textId="77777777" w:rsidR="005128E8" w:rsidRPr="002D086D" w:rsidRDefault="005128E8" w:rsidP="00894F05">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1</w:t>
            </w:r>
          </w:p>
        </w:tc>
        <w:tc>
          <w:tcPr>
            <w:tcW w:w="2445" w:type="dxa"/>
          </w:tcPr>
          <w:p w14:paraId="18BAAE6F" w14:textId="77777777" w:rsidR="005128E8" w:rsidRPr="002D086D" w:rsidRDefault="005128E8" w:rsidP="00894F05">
            <w:pPr>
              <w:spacing w:after="0" w:line="240" w:lineRule="auto"/>
              <w:rPr>
                <w:rFonts w:ascii="Times New Roman" w:hAnsi="Times New Roman"/>
                <w:noProof/>
                <w:sz w:val="20"/>
                <w:szCs w:val="20"/>
                <w:lang w:val="en-GB"/>
              </w:rPr>
            </w:pPr>
          </w:p>
        </w:tc>
      </w:tr>
    </w:tbl>
    <w:p w14:paraId="5FDE791B" w14:textId="0BD802E9" w:rsidR="005128E8" w:rsidRPr="002D086D" w:rsidRDefault="005128E8" w:rsidP="00F2471C">
      <w:pPr>
        <w:spacing w:after="0" w:line="240" w:lineRule="auto"/>
        <w:rPr>
          <w:rFonts w:ascii="Times New Roman" w:hAnsi="Times New Roman"/>
          <w:noProof/>
          <w:sz w:val="20"/>
          <w:szCs w:val="20"/>
          <w:lang w:val="en-GB"/>
        </w:rPr>
      </w:pPr>
      <w:r w:rsidRPr="002D086D">
        <w:rPr>
          <w:rFonts w:ascii="Times New Roman" w:hAnsi="Times New Roman"/>
          <w:noProof/>
          <w:sz w:val="20"/>
          <w:szCs w:val="20"/>
          <w:lang w:val="en-GB"/>
        </w:rPr>
        <w:t>Table 1</w:t>
      </w:r>
      <w:r w:rsidR="00D30F1C">
        <w:rPr>
          <w:rFonts w:ascii="Times New Roman" w:hAnsi="Times New Roman"/>
          <w:noProof/>
          <w:sz w:val="20"/>
          <w:szCs w:val="20"/>
          <w:lang w:val="en-GB"/>
        </w:rPr>
        <w:t>0.</w:t>
      </w:r>
      <w:r w:rsidRPr="002D086D">
        <w:rPr>
          <w:rFonts w:ascii="Times New Roman" w:hAnsi="Times New Roman"/>
          <w:noProof/>
          <w:sz w:val="20"/>
          <w:szCs w:val="20"/>
          <w:lang w:val="en-GB"/>
        </w:rPr>
        <w:t xml:space="preserve"> Occurrences of </w:t>
      </w:r>
      <w:r w:rsidRPr="002D086D">
        <w:rPr>
          <w:rFonts w:ascii="Times New Roman" w:hAnsi="Times New Roman"/>
          <w:i/>
          <w:noProof/>
          <w:sz w:val="20"/>
          <w:szCs w:val="20"/>
          <w:lang w:val="en-GB"/>
        </w:rPr>
        <w:t>listen</w:t>
      </w:r>
    </w:p>
    <w:p w14:paraId="74D8F445" w14:textId="77777777" w:rsidR="00F05150" w:rsidRPr="002D086D" w:rsidRDefault="00F05150">
      <w:pPr>
        <w:spacing w:after="0"/>
        <w:jc w:val="both"/>
        <w:rPr>
          <w:rFonts w:ascii="Times New Roman" w:hAnsi="Times New Roman"/>
          <w:noProof/>
          <w:szCs w:val="24"/>
          <w:lang w:val="en-GB"/>
        </w:rPr>
      </w:pPr>
    </w:p>
    <w:p w14:paraId="421FF7BF" w14:textId="77777777" w:rsidR="005128E8" w:rsidRPr="002D086D" w:rsidRDefault="005128E8">
      <w:pPr>
        <w:spacing w:after="0"/>
        <w:jc w:val="both"/>
        <w:rPr>
          <w:rFonts w:ascii="Times New Roman" w:hAnsi="Times New Roman"/>
          <w:noProof/>
          <w:szCs w:val="24"/>
          <w:lang w:val="en-GB"/>
        </w:rPr>
      </w:pPr>
      <w:r w:rsidRPr="002D086D">
        <w:rPr>
          <w:rFonts w:ascii="Times New Roman" w:hAnsi="Times New Roman"/>
          <w:noProof/>
          <w:szCs w:val="24"/>
          <w:lang w:val="en-GB"/>
        </w:rPr>
        <w:t xml:space="preserve">In the case of </w:t>
      </w:r>
      <w:r w:rsidRPr="002D086D">
        <w:rPr>
          <w:rFonts w:ascii="Times New Roman" w:hAnsi="Times New Roman"/>
          <w:i/>
          <w:noProof/>
          <w:szCs w:val="24"/>
          <w:lang w:val="en-GB"/>
        </w:rPr>
        <w:t>look</w:t>
      </w:r>
      <w:r w:rsidRPr="002D086D">
        <w:rPr>
          <w:rFonts w:ascii="Times New Roman" w:hAnsi="Times New Roman"/>
          <w:noProof/>
          <w:szCs w:val="24"/>
          <w:lang w:val="en-GB"/>
        </w:rPr>
        <w:t xml:space="preserve">, non-literal renderings such as </w:t>
      </w:r>
      <w:r w:rsidRPr="002D086D">
        <w:rPr>
          <w:rFonts w:ascii="Times New Roman" w:hAnsi="Times New Roman"/>
          <w:i/>
          <w:noProof/>
          <w:szCs w:val="24"/>
          <w:lang w:val="en-GB"/>
        </w:rPr>
        <w:t>senti</w:t>
      </w:r>
      <w:r w:rsidRPr="002D086D">
        <w:rPr>
          <w:rFonts w:ascii="Times New Roman" w:hAnsi="Times New Roman"/>
          <w:noProof/>
          <w:szCs w:val="24"/>
          <w:lang w:val="en-GB"/>
        </w:rPr>
        <w:t xml:space="preserve"> and </w:t>
      </w:r>
      <w:r w:rsidRPr="002D086D">
        <w:rPr>
          <w:rFonts w:ascii="Times New Roman" w:hAnsi="Times New Roman"/>
          <w:i/>
          <w:noProof/>
          <w:szCs w:val="24"/>
          <w:lang w:val="en-GB"/>
        </w:rPr>
        <w:t>ascolta</w:t>
      </w:r>
      <w:r w:rsidRPr="002D086D">
        <w:rPr>
          <w:rFonts w:ascii="Times New Roman" w:hAnsi="Times New Roman"/>
          <w:noProof/>
          <w:szCs w:val="24"/>
          <w:lang w:val="en-GB"/>
        </w:rPr>
        <w:t xml:space="preserve"> are preferred over the immediate lexical equivalent </w:t>
      </w:r>
      <w:r w:rsidRPr="002D086D">
        <w:rPr>
          <w:rFonts w:ascii="Times New Roman" w:hAnsi="Times New Roman"/>
          <w:i/>
          <w:noProof/>
          <w:szCs w:val="24"/>
          <w:lang w:val="en-GB"/>
        </w:rPr>
        <w:t>guarda</w:t>
      </w:r>
      <w:r w:rsidRPr="002D086D">
        <w:rPr>
          <w:rFonts w:ascii="Times New Roman" w:hAnsi="Times New Roman"/>
          <w:noProof/>
          <w:szCs w:val="24"/>
          <w:lang w:val="en-GB"/>
        </w:rPr>
        <w:t xml:space="preserve"> in all three sets of subtitles. As with other markers, reduction is the preferred strategy in the DVD subtitles. In terms of lexical variation, amateur subtitles display a variety of options, whereas professional subtitles alternate between two forms, namely </w:t>
      </w:r>
      <w:r w:rsidRPr="002D086D">
        <w:rPr>
          <w:rFonts w:ascii="Times New Roman" w:hAnsi="Times New Roman"/>
          <w:i/>
          <w:noProof/>
          <w:szCs w:val="24"/>
          <w:lang w:val="en-GB"/>
        </w:rPr>
        <w:t>senti</w:t>
      </w:r>
      <w:r w:rsidRPr="002D086D">
        <w:rPr>
          <w:rFonts w:ascii="Times New Roman" w:hAnsi="Times New Roman"/>
          <w:noProof/>
          <w:szCs w:val="24"/>
          <w:lang w:val="en-GB"/>
        </w:rPr>
        <w:t xml:space="preserve"> and </w:t>
      </w:r>
      <w:r w:rsidRPr="002D086D">
        <w:rPr>
          <w:rFonts w:ascii="Times New Roman" w:hAnsi="Times New Roman"/>
          <w:i/>
          <w:noProof/>
          <w:szCs w:val="24"/>
          <w:lang w:val="en-GB"/>
        </w:rPr>
        <w:t>ascolta</w:t>
      </w:r>
      <w:r w:rsidRPr="002D086D">
        <w:rPr>
          <w:rFonts w:ascii="Times New Roman" w:hAnsi="Times New Roman"/>
          <w:noProof/>
          <w:szCs w:val="24"/>
          <w:lang w:val="en-GB"/>
        </w:rPr>
        <w:t>.</w:t>
      </w:r>
    </w:p>
    <w:p w14:paraId="5F703DD1" w14:textId="1846F8C0" w:rsidR="005128E8" w:rsidRPr="002D086D" w:rsidRDefault="005128E8" w:rsidP="001265EB">
      <w:pPr>
        <w:autoSpaceDE w:val="0"/>
        <w:autoSpaceDN w:val="0"/>
        <w:adjustRightInd w:val="0"/>
        <w:spacing w:after="0"/>
        <w:ind w:firstLine="567"/>
        <w:jc w:val="both"/>
        <w:rPr>
          <w:rFonts w:ascii="Times New Roman" w:hAnsi="Times New Roman"/>
          <w:bCs/>
          <w:noProof/>
          <w:szCs w:val="24"/>
          <w:lang w:val="en-GB"/>
        </w:rPr>
      </w:pPr>
      <w:r w:rsidRPr="002D086D">
        <w:rPr>
          <w:rFonts w:ascii="Times New Roman" w:hAnsi="Times New Roman"/>
          <w:noProof/>
          <w:szCs w:val="24"/>
          <w:lang w:val="en-GB"/>
        </w:rPr>
        <w:t xml:space="preserve">Translating discourse markers entails understanding their function within the discourse; it is their pragmatic value rather than their lexical meaning that is translated. Hence the </w:t>
      </w:r>
      <w:r w:rsidRPr="002D086D">
        <w:rPr>
          <w:rFonts w:ascii="Times New Roman" w:hAnsi="Times New Roman"/>
          <w:bCs/>
          <w:noProof/>
          <w:szCs w:val="24"/>
          <w:lang w:val="en-GB"/>
        </w:rPr>
        <w:t>variety of translation options that has been observed. Discourse markers tend to be markedly reduced in professional subtitling, due to space and time constraints as well as translators</w:t>
      </w:r>
      <w:r w:rsidR="00CD3675">
        <w:rPr>
          <w:rFonts w:ascii="Times New Roman" w:hAnsi="Times New Roman"/>
          <w:bCs/>
          <w:noProof/>
          <w:szCs w:val="24"/>
          <w:lang w:val="en-GB"/>
        </w:rPr>
        <w:t>’</w:t>
      </w:r>
      <w:r w:rsidRPr="002D086D">
        <w:rPr>
          <w:rFonts w:ascii="Times New Roman" w:hAnsi="Times New Roman"/>
          <w:bCs/>
          <w:noProof/>
          <w:szCs w:val="24"/>
          <w:lang w:val="en-GB"/>
        </w:rPr>
        <w:t xml:space="preserve"> tendency towards privileging semantic over interpersonal meaning (Hatim</w:t>
      </w:r>
      <w:r w:rsidR="00A620E2" w:rsidRPr="002D086D">
        <w:rPr>
          <w:rFonts w:ascii="Times New Roman" w:hAnsi="Times New Roman"/>
          <w:bCs/>
          <w:noProof/>
          <w:szCs w:val="24"/>
          <w:lang w:val="en-GB"/>
        </w:rPr>
        <w:t xml:space="preserve"> and </w:t>
      </w:r>
      <w:r w:rsidRPr="002D086D">
        <w:rPr>
          <w:rFonts w:ascii="Times New Roman" w:hAnsi="Times New Roman"/>
          <w:bCs/>
          <w:noProof/>
          <w:szCs w:val="24"/>
          <w:lang w:val="en-GB"/>
        </w:rPr>
        <w:t xml:space="preserve">Mason, 1997: 96). </w:t>
      </w:r>
      <w:r w:rsidR="002A3C3F">
        <w:rPr>
          <w:rFonts w:ascii="Times New Roman" w:hAnsi="Times New Roman"/>
          <w:bCs/>
          <w:noProof/>
          <w:szCs w:val="24"/>
          <w:lang w:val="en-GB"/>
        </w:rPr>
        <w:t>They</w:t>
      </w:r>
      <w:r w:rsidRPr="002D086D">
        <w:rPr>
          <w:rFonts w:ascii="Times New Roman" w:hAnsi="Times New Roman"/>
          <w:bCs/>
          <w:noProof/>
          <w:szCs w:val="24"/>
          <w:lang w:val="en-GB"/>
        </w:rPr>
        <w:t xml:space="preserve"> are also reduced due to differences in cross-cultural pragmatics. </w:t>
      </w:r>
      <w:r w:rsidRPr="002D086D">
        <w:rPr>
          <w:rFonts w:ascii="Times New Roman" w:hAnsi="Times New Roman"/>
          <w:noProof/>
          <w:szCs w:val="24"/>
          <w:lang w:val="en-GB"/>
        </w:rPr>
        <w:t xml:space="preserve">For example, involvement markers such as English </w:t>
      </w:r>
      <w:r w:rsidRPr="002D086D">
        <w:rPr>
          <w:rFonts w:ascii="Times New Roman" w:hAnsi="Times New Roman"/>
          <w:i/>
          <w:iCs/>
          <w:noProof/>
          <w:szCs w:val="24"/>
          <w:lang w:val="en-GB"/>
        </w:rPr>
        <w:t>I mean</w:t>
      </w:r>
      <w:r w:rsidR="00565989">
        <w:rPr>
          <w:rFonts w:ascii="Times New Roman" w:hAnsi="Times New Roman"/>
          <w:iCs/>
          <w:noProof/>
          <w:szCs w:val="24"/>
          <w:lang w:val="en-GB"/>
        </w:rPr>
        <w:t xml:space="preserve"> and</w:t>
      </w:r>
      <w:r w:rsidRPr="002D086D">
        <w:rPr>
          <w:rFonts w:ascii="Times New Roman" w:hAnsi="Times New Roman"/>
          <w:i/>
          <w:iCs/>
          <w:noProof/>
          <w:szCs w:val="24"/>
          <w:lang w:val="en-GB"/>
        </w:rPr>
        <w:t xml:space="preserve"> you know </w:t>
      </w:r>
      <w:r w:rsidRPr="002D086D">
        <w:rPr>
          <w:rFonts w:ascii="Times New Roman" w:hAnsi="Times New Roman"/>
          <w:noProof/>
          <w:szCs w:val="24"/>
          <w:lang w:val="en-GB"/>
        </w:rPr>
        <w:t xml:space="preserve">are used differently in English and Italian. For all these reasons, they tend to be omitted altogether in professional subtitling. </w:t>
      </w:r>
    </w:p>
    <w:p w14:paraId="70005630" w14:textId="1EE7447E" w:rsidR="005128E8" w:rsidRPr="002D086D" w:rsidRDefault="005128E8" w:rsidP="001265EB">
      <w:pPr>
        <w:autoSpaceDE w:val="0"/>
        <w:autoSpaceDN w:val="0"/>
        <w:adjustRightInd w:val="0"/>
        <w:spacing w:after="0"/>
        <w:ind w:firstLine="567"/>
        <w:jc w:val="both"/>
        <w:rPr>
          <w:rFonts w:ascii="Times New Roman" w:hAnsi="Times New Roman"/>
          <w:bCs/>
          <w:noProof/>
          <w:szCs w:val="24"/>
          <w:lang w:val="en-GB"/>
        </w:rPr>
      </w:pPr>
      <w:r w:rsidRPr="002D086D">
        <w:rPr>
          <w:rFonts w:ascii="Times New Roman" w:hAnsi="Times New Roman"/>
          <w:bCs/>
          <w:noProof/>
          <w:szCs w:val="24"/>
          <w:lang w:val="en-GB"/>
        </w:rPr>
        <w:t xml:space="preserve">Amateur subtitling shows preference for less </w:t>
      </w:r>
      <w:r w:rsidR="001265EB">
        <w:rPr>
          <w:rFonts w:ascii="Times New Roman" w:hAnsi="Times New Roman"/>
          <w:bCs/>
          <w:noProof/>
          <w:szCs w:val="24"/>
          <w:lang w:val="en-GB"/>
        </w:rPr>
        <w:t>“</w:t>
      </w:r>
      <w:r w:rsidRPr="002D086D">
        <w:rPr>
          <w:rFonts w:ascii="Times New Roman" w:hAnsi="Times New Roman"/>
          <w:bCs/>
          <w:noProof/>
          <w:szCs w:val="24"/>
          <w:lang w:val="en-GB"/>
        </w:rPr>
        <w:t>reductive</w:t>
      </w:r>
      <w:r w:rsidR="001265EB">
        <w:rPr>
          <w:rFonts w:ascii="Times New Roman" w:hAnsi="Times New Roman"/>
          <w:bCs/>
          <w:noProof/>
          <w:szCs w:val="24"/>
          <w:lang w:val="en-GB"/>
        </w:rPr>
        <w:t>”</w:t>
      </w:r>
      <w:r w:rsidRPr="002D086D">
        <w:rPr>
          <w:rFonts w:ascii="Times New Roman" w:hAnsi="Times New Roman"/>
          <w:bCs/>
          <w:noProof/>
          <w:szCs w:val="24"/>
          <w:lang w:val="en-GB"/>
        </w:rPr>
        <w:t xml:space="preserve"> translation strategies, which in the case of Subfactory often results in mere word for word renderings. This frequently leads to overuse of an item, as a result of source text transfer (Aijmer, 2007: 103). Differences in translation quality have also been observed in the two sets of amateur subtitles. Discourse markers </w:t>
      </w:r>
      <w:r w:rsidRPr="002D086D">
        <w:rPr>
          <w:rFonts w:ascii="Times New Roman" w:hAnsi="Times New Roman"/>
          <w:noProof/>
          <w:szCs w:val="24"/>
          <w:lang w:val="en-GB"/>
        </w:rPr>
        <w:t>receive routine translation in the Subsfactory subtitles, while the Itasa subtitlers seem to pay greater attention to the pragmatic levels of discourse particles and therefore exhibit greater variation in their translation solutions.</w:t>
      </w:r>
    </w:p>
    <w:p w14:paraId="57F7526B" w14:textId="77777777" w:rsidR="005128E8" w:rsidRPr="002D086D" w:rsidRDefault="005128E8" w:rsidP="00DE4C77">
      <w:pPr>
        <w:spacing w:after="0"/>
        <w:ind w:firstLine="284"/>
        <w:rPr>
          <w:rFonts w:ascii="Times New Roman" w:hAnsi="Times New Roman"/>
          <w:noProof/>
          <w:szCs w:val="24"/>
          <w:lang w:val="en-GB"/>
        </w:rPr>
      </w:pPr>
    </w:p>
    <w:p w14:paraId="4621AAC3" w14:textId="77777777" w:rsidR="005128E8" w:rsidRPr="002D086D" w:rsidRDefault="005128E8" w:rsidP="00F2471C">
      <w:pPr>
        <w:spacing w:after="0" w:line="240" w:lineRule="auto"/>
        <w:rPr>
          <w:rFonts w:ascii="Times New Roman" w:hAnsi="Times New Roman"/>
          <w:noProof/>
          <w:szCs w:val="24"/>
          <w:lang w:val="en-GB"/>
        </w:rPr>
      </w:pPr>
    </w:p>
    <w:p w14:paraId="14A0D728" w14:textId="77777777" w:rsidR="005128E8" w:rsidRPr="002D086D" w:rsidRDefault="005128E8" w:rsidP="00F2471C">
      <w:pPr>
        <w:spacing w:after="0"/>
        <w:jc w:val="both"/>
        <w:outlineLvl w:val="0"/>
        <w:rPr>
          <w:rFonts w:ascii="Times New Roman" w:hAnsi="Times New Roman"/>
          <w:b/>
          <w:i/>
          <w:noProof/>
          <w:szCs w:val="24"/>
          <w:lang w:val="en-GB"/>
        </w:rPr>
      </w:pPr>
      <w:r w:rsidRPr="002D086D">
        <w:rPr>
          <w:rFonts w:ascii="Times New Roman" w:hAnsi="Times New Roman"/>
          <w:b/>
          <w:i/>
          <w:noProof/>
          <w:szCs w:val="24"/>
          <w:lang w:val="en-GB"/>
        </w:rPr>
        <w:t>5. Concluding remarks</w:t>
      </w:r>
    </w:p>
    <w:p w14:paraId="796AC49D" w14:textId="77777777" w:rsidR="005128E8" w:rsidRPr="002D086D" w:rsidRDefault="005128E8" w:rsidP="00F2471C">
      <w:pPr>
        <w:spacing w:after="0" w:line="240" w:lineRule="auto"/>
        <w:rPr>
          <w:rFonts w:ascii="Times New Roman" w:hAnsi="Times New Roman"/>
          <w:noProof/>
          <w:szCs w:val="24"/>
          <w:lang w:val="en-GB"/>
        </w:rPr>
      </w:pPr>
    </w:p>
    <w:p w14:paraId="1005A5E3" w14:textId="15AF0CC4" w:rsidR="005128E8" w:rsidRPr="002D086D" w:rsidRDefault="005128E8" w:rsidP="0098397B">
      <w:pPr>
        <w:spacing w:after="0"/>
        <w:jc w:val="both"/>
        <w:rPr>
          <w:rFonts w:ascii="Times New Roman" w:hAnsi="Times New Roman"/>
          <w:bCs/>
          <w:noProof/>
          <w:lang w:val="en-GB"/>
        </w:rPr>
      </w:pPr>
      <w:r w:rsidRPr="002D086D">
        <w:rPr>
          <w:rFonts w:ascii="Times New Roman" w:hAnsi="Times New Roman"/>
          <w:noProof/>
          <w:szCs w:val="24"/>
          <w:lang w:val="en-GB"/>
        </w:rPr>
        <w:t xml:space="preserve">In this </w:t>
      </w:r>
      <w:r w:rsidR="009E166E">
        <w:rPr>
          <w:rFonts w:ascii="Times New Roman" w:hAnsi="Times New Roman"/>
          <w:noProof/>
          <w:szCs w:val="24"/>
          <w:lang w:val="en-GB"/>
        </w:rPr>
        <w:t>chapter</w:t>
      </w:r>
      <w:r w:rsidRPr="002D086D">
        <w:rPr>
          <w:rFonts w:ascii="Times New Roman" w:hAnsi="Times New Roman"/>
          <w:noProof/>
          <w:szCs w:val="24"/>
          <w:lang w:val="en-GB"/>
        </w:rPr>
        <w:t xml:space="preserve"> an analysis has been offered of the differences in number and type of key oral elements such as interjections and discourse markers in both professional and fan-generated subtitles. Differences in relative frequency have been detected, as well as marked divergence in the rendering of these traits. </w:t>
      </w:r>
      <w:r w:rsidR="009E166E">
        <w:rPr>
          <w:rFonts w:ascii="Times New Roman" w:hAnsi="Times New Roman"/>
          <w:noProof/>
          <w:szCs w:val="24"/>
          <w:lang w:val="en-GB"/>
        </w:rPr>
        <w:t xml:space="preserve">The </w:t>
      </w:r>
      <w:r w:rsidR="009E166E">
        <w:rPr>
          <w:rFonts w:ascii="Times New Roman" w:hAnsi="Times New Roman"/>
          <w:bCs/>
          <w:noProof/>
          <w:lang w:val="en-GB"/>
        </w:rPr>
        <w:t>a</w:t>
      </w:r>
      <w:r w:rsidRPr="002D086D">
        <w:rPr>
          <w:rFonts w:ascii="Times New Roman" w:hAnsi="Times New Roman"/>
          <w:bCs/>
          <w:noProof/>
          <w:lang w:val="en-GB"/>
        </w:rPr>
        <w:t>nalysis has shown that there is a marked tendency toward reduction in professional subtitles as opposed to those produced by amateur translators, who pay particular attention to reproducing discourse particles and orality markers in general. Interjections and discourse markers tend to be markedly reduced in professional subtitling, due to space and time constraints, translators</w:t>
      </w:r>
      <w:r w:rsidR="00CD3675">
        <w:rPr>
          <w:rFonts w:ascii="Times New Roman" w:hAnsi="Times New Roman"/>
          <w:bCs/>
          <w:noProof/>
          <w:lang w:val="en-GB"/>
        </w:rPr>
        <w:t>’</w:t>
      </w:r>
      <w:r w:rsidRPr="002D086D">
        <w:rPr>
          <w:rFonts w:ascii="Times New Roman" w:hAnsi="Times New Roman"/>
          <w:bCs/>
          <w:noProof/>
          <w:lang w:val="en-GB"/>
        </w:rPr>
        <w:t xml:space="preserve"> tendency towards privileging semantic over interpersonal meaning as well as differences in cross-cultural pragmatics. Amateur subtitling shows preference for less </w:t>
      </w:r>
      <w:r w:rsidR="009E166E">
        <w:rPr>
          <w:rFonts w:ascii="Times New Roman" w:hAnsi="Times New Roman"/>
          <w:bCs/>
          <w:noProof/>
          <w:lang w:val="en-GB"/>
        </w:rPr>
        <w:t>“</w:t>
      </w:r>
      <w:r w:rsidRPr="002D086D">
        <w:rPr>
          <w:rFonts w:ascii="Times New Roman" w:hAnsi="Times New Roman"/>
          <w:bCs/>
          <w:noProof/>
          <w:lang w:val="en-GB"/>
        </w:rPr>
        <w:t>reductive</w:t>
      </w:r>
      <w:r w:rsidR="009E166E">
        <w:rPr>
          <w:rFonts w:ascii="Times New Roman" w:hAnsi="Times New Roman"/>
          <w:bCs/>
          <w:noProof/>
          <w:lang w:val="en-GB"/>
        </w:rPr>
        <w:t>”</w:t>
      </w:r>
      <w:r w:rsidRPr="002D086D">
        <w:rPr>
          <w:rFonts w:ascii="Times New Roman" w:hAnsi="Times New Roman"/>
          <w:bCs/>
          <w:noProof/>
          <w:lang w:val="en-GB"/>
        </w:rPr>
        <w:t xml:space="preserve"> translation strategies, which often results in mere word-for-word renderings. This frequently leads to overuse of an item, which may be the result of transfer from the source text. Conversely, professional subtitlers favour text reduction and reformulation for the sake of readability.</w:t>
      </w:r>
    </w:p>
    <w:p w14:paraId="43B9A9D7" w14:textId="1520E278" w:rsidR="005128E8" w:rsidRPr="002D086D" w:rsidRDefault="005128E8" w:rsidP="009E166E">
      <w:pPr>
        <w:spacing w:after="0"/>
        <w:ind w:firstLine="567"/>
        <w:jc w:val="both"/>
        <w:outlineLvl w:val="0"/>
        <w:rPr>
          <w:rFonts w:ascii="Times New Roman" w:hAnsi="Times New Roman"/>
          <w:noProof/>
          <w:szCs w:val="24"/>
          <w:lang w:val="en-GB"/>
        </w:rPr>
      </w:pPr>
      <w:r w:rsidRPr="002D086D">
        <w:rPr>
          <w:rFonts w:ascii="Times New Roman" w:hAnsi="Times New Roman"/>
          <w:noProof/>
          <w:szCs w:val="24"/>
          <w:lang w:val="en-GB"/>
        </w:rPr>
        <w:t xml:space="preserve">With regard to the translational approach in general, our analysis has shown that there is considerable difference between professional and amateur subtitling practices. The strategies </w:t>
      </w:r>
      <w:r w:rsidRPr="002D086D">
        <w:rPr>
          <w:rFonts w:ascii="Times New Roman" w:hAnsi="Times New Roman"/>
          <w:noProof/>
          <w:szCs w:val="24"/>
          <w:lang w:val="en-GB"/>
        </w:rPr>
        <w:lastRenderedPageBreak/>
        <w:t>adopted by fansubbers are markedly foreigni</w:t>
      </w:r>
      <w:r w:rsidR="00B32E2A">
        <w:rPr>
          <w:rFonts w:ascii="Times New Roman" w:hAnsi="Times New Roman"/>
          <w:noProof/>
          <w:szCs w:val="24"/>
          <w:lang w:val="en-GB"/>
        </w:rPr>
        <w:t>z</w:t>
      </w:r>
      <w:r w:rsidRPr="002D086D">
        <w:rPr>
          <w:rFonts w:ascii="Times New Roman" w:hAnsi="Times New Roman"/>
          <w:noProof/>
          <w:szCs w:val="24"/>
          <w:lang w:val="en-GB"/>
        </w:rPr>
        <w:t xml:space="preserve">ing, as they cater for an audience that is supposedly aware of what gets lost in translation and demands full access to the original product. Conversely, the strategies of diamesic transformation adopted by professional subtitlers are more domesticating, their main goals being linguistic acceptability, perfect synchronization and maximum readability. Differences in the adopted translational approach determine the diverse degree of orality exhibited by professional and amateur subtitles. Source-orientedness and minimal text reduction both lead to increased orality in fansubs, as opposed to professionally-agreed subtitling procedures, which are more prone to remove spoken language features for the sake of easy readability. </w:t>
      </w:r>
      <w:r w:rsidRPr="002D086D">
        <w:rPr>
          <w:rFonts w:ascii="Times New Roman" w:hAnsi="Times New Roman"/>
          <w:noProof/>
          <w:lang w:val="en-GB"/>
        </w:rPr>
        <w:t>Amateur subtitles also exhibit greater exposure to source-language transfer than professional ones. This may be ascribed to either preference for source-oriented translation strategies or imperfect command of the source-language.</w:t>
      </w:r>
      <w:r w:rsidRPr="002D086D">
        <w:rPr>
          <w:rFonts w:ascii="Times New Roman" w:hAnsi="Times New Roman"/>
          <w:noProof/>
          <w:szCs w:val="24"/>
          <w:lang w:val="en-GB"/>
        </w:rPr>
        <w:t xml:space="preserve"> But there seems to be more to it. The main goal of fan-generated subtitles is to give viewers comprehensive access to the original dialogues, as their end users are viewers and fans in search of an integral and faithful rendering of the source language dialogue, which will have to be perfectly mirrored in the translation. It is true that the </w:t>
      </w:r>
      <w:r w:rsidR="00B32E2A">
        <w:rPr>
          <w:rFonts w:ascii="Times New Roman" w:hAnsi="Times New Roman"/>
          <w:noProof/>
          <w:szCs w:val="24"/>
          <w:lang w:val="en-GB"/>
        </w:rPr>
        <w:t>“</w:t>
      </w:r>
      <w:r w:rsidRPr="002D086D">
        <w:rPr>
          <w:rFonts w:ascii="Times New Roman" w:hAnsi="Times New Roman"/>
          <w:noProof/>
          <w:szCs w:val="24"/>
          <w:lang w:val="en-GB"/>
        </w:rPr>
        <w:t>abusive</w:t>
      </w:r>
      <w:r w:rsidR="00B32E2A">
        <w:rPr>
          <w:rFonts w:ascii="Times New Roman" w:hAnsi="Times New Roman"/>
          <w:noProof/>
          <w:szCs w:val="24"/>
          <w:lang w:val="en-GB"/>
        </w:rPr>
        <w:t>”</w:t>
      </w:r>
      <w:r w:rsidRPr="002D086D">
        <w:rPr>
          <w:rFonts w:ascii="Times New Roman" w:hAnsi="Times New Roman"/>
          <w:noProof/>
          <w:szCs w:val="24"/>
          <w:lang w:val="en-GB"/>
        </w:rPr>
        <w:t xml:space="preserve"> quality of fansubs stems, at least in part, from their being amateur products. And yet they cannot be dismissed as just poor quality translation; rather, they should be regarded as reflective of substantial changes in audience needs and </w:t>
      </w:r>
      <w:r w:rsidRPr="002D086D">
        <w:rPr>
          <w:rFonts w:ascii="Times New Roman" w:hAnsi="Times New Roman"/>
          <w:noProof/>
          <w:lang w:val="en-GB"/>
        </w:rPr>
        <w:t>fertile ground for innovation</w:t>
      </w:r>
      <w:r w:rsidRPr="002D086D">
        <w:rPr>
          <w:rFonts w:ascii="Times New Roman" w:hAnsi="Times New Roman"/>
          <w:noProof/>
          <w:szCs w:val="24"/>
          <w:lang w:val="en-GB"/>
        </w:rPr>
        <w:t>.</w:t>
      </w:r>
    </w:p>
    <w:p w14:paraId="44B575AC" w14:textId="77777777" w:rsidR="005128E8" w:rsidRPr="002D086D" w:rsidRDefault="005128E8" w:rsidP="00FA70F0">
      <w:pPr>
        <w:spacing w:after="0"/>
        <w:jc w:val="both"/>
        <w:outlineLvl w:val="0"/>
        <w:rPr>
          <w:rFonts w:ascii="Times New Roman" w:hAnsi="Times New Roman"/>
          <w:noProof/>
          <w:szCs w:val="24"/>
          <w:lang w:val="en-GB"/>
        </w:rPr>
      </w:pPr>
    </w:p>
    <w:p w14:paraId="007015CA" w14:textId="77777777" w:rsidR="005128E8" w:rsidRPr="002D086D" w:rsidRDefault="005128E8" w:rsidP="00834775">
      <w:pPr>
        <w:spacing w:after="0"/>
        <w:jc w:val="both"/>
        <w:outlineLvl w:val="0"/>
        <w:rPr>
          <w:rFonts w:ascii="Times New Roman" w:hAnsi="Times New Roman"/>
          <w:noProof/>
          <w:szCs w:val="24"/>
          <w:lang w:val="en-GB"/>
        </w:rPr>
      </w:pPr>
    </w:p>
    <w:p w14:paraId="670092BD" w14:textId="77777777" w:rsidR="005128E8" w:rsidRPr="002D086D" w:rsidRDefault="005128E8" w:rsidP="00F2471C">
      <w:pPr>
        <w:spacing w:after="0" w:line="240" w:lineRule="auto"/>
        <w:rPr>
          <w:rFonts w:ascii="Times New Roman" w:hAnsi="Times New Roman"/>
          <w:b/>
          <w:noProof/>
          <w:szCs w:val="24"/>
          <w:lang w:val="en-GB"/>
        </w:rPr>
      </w:pPr>
      <w:r w:rsidRPr="002D086D">
        <w:rPr>
          <w:rFonts w:ascii="Times New Roman" w:hAnsi="Times New Roman"/>
          <w:b/>
          <w:noProof/>
          <w:szCs w:val="24"/>
          <w:lang w:val="en-GB"/>
        </w:rPr>
        <w:t>References</w:t>
      </w:r>
    </w:p>
    <w:p w14:paraId="1C0A4AE2" w14:textId="77777777" w:rsidR="005128E8" w:rsidRPr="002D086D" w:rsidRDefault="005128E8" w:rsidP="00F2471C">
      <w:pPr>
        <w:spacing w:after="0" w:line="240" w:lineRule="auto"/>
        <w:rPr>
          <w:rFonts w:ascii="Times New Roman" w:hAnsi="Times New Roman"/>
          <w:b/>
          <w:noProof/>
          <w:szCs w:val="24"/>
          <w:lang w:val="en-GB"/>
        </w:rPr>
      </w:pPr>
    </w:p>
    <w:p w14:paraId="51E78675" w14:textId="77777777" w:rsidR="005D36E8" w:rsidRPr="002D086D" w:rsidRDefault="005D36E8" w:rsidP="001054FF">
      <w:pPr>
        <w:spacing w:line="360" w:lineRule="auto"/>
        <w:rPr>
          <w:rFonts w:ascii="Times New Roman" w:hAnsi="Times New Roman"/>
          <w:noProof/>
          <w:szCs w:val="24"/>
          <w:lang w:val="en-GB" w:eastAsia="zh-CN"/>
        </w:rPr>
      </w:pPr>
      <w:r w:rsidRPr="002D086D">
        <w:rPr>
          <w:rFonts w:ascii="Times New Roman" w:hAnsi="Times New Roman"/>
          <w:bCs/>
          <w:noProof/>
          <w:szCs w:val="24"/>
          <w:lang w:val="en-GB"/>
        </w:rPr>
        <w:t xml:space="preserve">Aijmer </w:t>
      </w:r>
      <w:r w:rsidRPr="002D086D">
        <w:rPr>
          <w:rFonts w:ascii="Times New Roman" w:hAnsi="Times New Roman"/>
          <w:noProof/>
          <w:szCs w:val="24"/>
          <w:lang w:val="en-GB"/>
        </w:rPr>
        <w:t>K. (2002</w:t>
      </w:r>
      <w:r w:rsidR="005D11D9" w:rsidRPr="002D086D">
        <w:rPr>
          <w:rFonts w:ascii="Times New Roman" w:hAnsi="Times New Roman"/>
          <w:noProof/>
          <w:szCs w:val="24"/>
          <w:lang w:val="en-GB"/>
        </w:rPr>
        <w:t>).</w:t>
      </w:r>
      <w:r w:rsidRPr="002D086D">
        <w:rPr>
          <w:rFonts w:ascii="Times New Roman" w:hAnsi="Times New Roman"/>
          <w:noProof/>
          <w:szCs w:val="24"/>
          <w:lang w:val="en-GB"/>
        </w:rPr>
        <w:t xml:space="preserve"> </w:t>
      </w:r>
      <w:r w:rsidRPr="002D086D">
        <w:rPr>
          <w:rFonts w:ascii="Times New Roman" w:hAnsi="Times New Roman"/>
          <w:i/>
          <w:iCs/>
          <w:noProof/>
          <w:szCs w:val="24"/>
          <w:lang w:val="en-GB" w:eastAsia="zh-CN"/>
        </w:rPr>
        <w:t xml:space="preserve">English </w:t>
      </w:r>
      <w:r w:rsidR="00821E7A" w:rsidRPr="002D086D">
        <w:rPr>
          <w:rFonts w:ascii="Times New Roman" w:hAnsi="Times New Roman"/>
          <w:i/>
          <w:iCs/>
          <w:noProof/>
          <w:szCs w:val="24"/>
          <w:lang w:val="en-GB" w:eastAsia="zh-CN"/>
        </w:rPr>
        <w:t>D</w:t>
      </w:r>
      <w:r w:rsidRPr="002D086D">
        <w:rPr>
          <w:rFonts w:ascii="Times New Roman" w:hAnsi="Times New Roman"/>
          <w:i/>
          <w:iCs/>
          <w:noProof/>
          <w:szCs w:val="24"/>
          <w:lang w:val="en-GB" w:eastAsia="zh-CN"/>
        </w:rPr>
        <w:t xml:space="preserve">iscourse </w:t>
      </w:r>
      <w:r w:rsidR="00821E7A" w:rsidRPr="002D086D">
        <w:rPr>
          <w:rFonts w:ascii="Times New Roman" w:hAnsi="Times New Roman"/>
          <w:i/>
          <w:iCs/>
          <w:noProof/>
          <w:szCs w:val="24"/>
          <w:lang w:val="en-GB" w:eastAsia="zh-CN"/>
        </w:rPr>
        <w:t>P</w:t>
      </w:r>
      <w:r w:rsidRPr="002D086D">
        <w:rPr>
          <w:rFonts w:ascii="Times New Roman" w:hAnsi="Times New Roman"/>
          <w:i/>
          <w:iCs/>
          <w:noProof/>
          <w:szCs w:val="24"/>
          <w:lang w:val="en-GB" w:eastAsia="zh-CN"/>
        </w:rPr>
        <w:t xml:space="preserve">articles: Evidence from a </w:t>
      </w:r>
      <w:r w:rsidR="00821E7A" w:rsidRPr="002D086D">
        <w:rPr>
          <w:rFonts w:ascii="Times New Roman" w:hAnsi="Times New Roman"/>
          <w:i/>
          <w:iCs/>
          <w:noProof/>
          <w:szCs w:val="24"/>
          <w:lang w:val="en-GB" w:eastAsia="zh-CN"/>
        </w:rPr>
        <w:t>C</w:t>
      </w:r>
      <w:r w:rsidRPr="002D086D">
        <w:rPr>
          <w:rFonts w:ascii="Times New Roman" w:hAnsi="Times New Roman"/>
          <w:i/>
          <w:iCs/>
          <w:noProof/>
          <w:szCs w:val="24"/>
          <w:lang w:val="en-GB" w:eastAsia="zh-CN"/>
        </w:rPr>
        <w:t>orpu</w:t>
      </w:r>
      <w:r w:rsidRPr="002D086D">
        <w:rPr>
          <w:rFonts w:ascii="Times New Roman" w:hAnsi="Times New Roman"/>
          <w:i/>
          <w:noProof/>
          <w:szCs w:val="24"/>
          <w:lang w:val="en-GB" w:eastAsia="zh-CN"/>
        </w:rPr>
        <w:t>s</w:t>
      </w:r>
      <w:r w:rsidRPr="002D086D">
        <w:rPr>
          <w:rFonts w:ascii="Times New Roman" w:hAnsi="Times New Roman"/>
          <w:noProof/>
          <w:szCs w:val="24"/>
          <w:lang w:val="en-GB" w:eastAsia="zh-CN"/>
        </w:rPr>
        <w:t xml:space="preserve">, Amsterdam/Philadelphia, </w:t>
      </w:r>
      <w:r w:rsidR="00A1413B" w:rsidRPr="002D086D">
        <w:rPr>
          <w:rFonts w:ascii="Times New Roman" w:hAnsi="Times New Roman"/>
          <w:noProof/>
          <w:szCs w:val="24"/>
          <w:lang w:val="en-GB" w:eastAsia="zh-CN"/>
        </w:rPr>
        <w:tab/>
      </w:r>
      <w:r w:rsidRPr="002D086D">
        <w:rPr>
          <w:rFonts w:ascii="Times New Roman" w:hAnsi="Times New Roman"/>
          <w:noProof/>
          <w:szCs w:val="24"/>
          <w:lang w:val="en-GB" w:eastAsia="zh-CN"/>
        </w:rPr>
        <w:t>John Benjami</w:t>
      </w:r>
      <w:r w:rsidR="00821E7A" w:rsidRPr="002D086D">
        <w:rPr>
          <w:rFonts w:ascii="Times New Roman" w:hAnsi="Times New Roman"/>
          <w:noProof/>
          <w:szCs w:val="24"/>
          <w:lang w:val="en-GB" w:eastAsia="zh-CN"/>
        </w:rPr>
        <w:t>ns,</w:t>
      </w:r>
    </w:p>
    <w:p w14:paraId="3A1E25D9" w14:textId="77777777" w:rsidR="005128E8" w:rsidRPr="002D086D" w:rsidRDefault="005128E8" w:rsidP="005D36E8">
      <w:pPr>
        <w:autoSpaceDE w:val="0"/>
        <w:autoSpaceDN w:val="0"/>
        <w:adjustRightInd w:val="0"/>
        <w:ind w:left="567" w:hanging="567"/>
        <w:jc w:val="both"/>
        <w:rPr>
          <w:rFonts w:ascii="Times New Roman" w:hAnsi="Times New Roman"/>
          <w:noProof/>
          <w:lang w:val="en-GB"/>
        </w:rPr>
      </w:pPr>
      <w:r w:rsidRPr="002D086D">
        <w:rPr>
          <w:rFonts w:ascii="Times New Roman" w:hAnsi="Times New Roman"/>
          <w:bCs/>
          <w:noProof/>
          <w:lang w:val="en-GB"/>
        </w:rPr>
        <w:t>Aijmer</w:t>
      </w:r>
      <w:r w:rsidR="005D11D9" w:rsidRPr="002D086D">
        <w:rPr>
          <w:rFonts w:ascii="Times New Roman" w:hAnsi="Times New Roman"/>
          <w:bCs/>
          <w:noProof/>
          <w:lang w:val="en-GB"/>
        </w:rPr>
        <w:t>,</w:t>
      </w:r>
      <w:r w:rsidRPr="002D086D">
        <w:rPr>
          <w:rFonts w:ascii="Times New Roman" w:hAnsi="Times New Roman"/>
          <w:bCs/>
          <w:noProof/>
          <w:lang w:val="en-GB"/>
        </w:rPr>
        <w:t xml:space="preserve"> </w:t>
      </w:r>
      <w:r w:rsidR="005D11D9" w:rsidRPr="002D086D">
        <w:rPr>
          <w:rFonts w:ascii="Times New Roman" w:hAnsi="Times New Roman"/>
          <w:noProof/>
          <w:lang w:val="en-GB"/>
        </w:rPr>
        <w:t>K. (2007).</w:t>
      </w:r>
      <w:r w:rsidRPr="002D086D">
        <w:rPr>
          <w:rFonts w:ascii="Times New Roman" w:hAnsi="Times New Roman"/>
          <w:noProof/>
          <w:lang w:val="en-GB"/>
        </w:rPr>
        <w:t xml:space="preserve"> “Translating discourse particles: A case of complex translation”. In </w:t>
      </w:r>
      <w:r w:rsidR="00821E7A" w:rsidRPr="002D086D">
        <w:rPr>
          <w:rFonts w:ascii="Times New Roman" w:hAnsi="Times New Roman"/>
          <w:noProof/>
          <w:lang w:val="en-GB"/>
        </w:rPr>
        <w:t xml:space="preserve">G. </w:t>
      </w:r>
      <w:r w:rsidR="005D11D9" w:rsidRPr="002D086D">
        <w:rPr>
          <w:rFonts w:ascii="Times New Roman" w:hAnsi="Times New Roman"/>
          <w:noProof/>
          <w:lang w:val="en-GB"/>
        </w:rPr>
        <w:t>Anderman and</w:t>
      </w:r>
      <w:r w:rsidRPr="002D086D">
        <w:rPr>
          <w:rFonts w:ascii="Times New Roman" w:hAnsi="Times New Roman"/>
          <w:noProof/>
          <w:lang w:val="en-GB"/>
        </w:rPr>
        <w:t xml:space="preserve"> </w:t>
      </w:r>
      <w:r w:rsidR="00821E7A" w:rsidRPr="002D086D">
        <w:rPr>
          <w:rFonts w:ascii="Times New Roman" w:hAnsi="Times New Roman"/>
          <w:noProof/>
          <w:lang w:val="en-GB"/>
        </w:rPr>
        <w:t>M.</w:t>
      </w:r>
      <w:r w:rsidRPr="002D086D">
        <w:rPr>
          <w:rFonts w:ascii="Times New Roman" w:hAnsi="Times New Roman"/>
          <w:noProof/>
          <w:lang w:val="en-GB"/>
        </w:rPr>
        <w:t xml:space="preserve"> Rogers (eds), </w:t>
      </w:r>
      <w:r w:rsidRPr="002D086D">
        <w:rPr>
          <w:rFonts w:ascii="Times New Roman" w:hAnsi="Times New Roman"/>
          <w:i/>
          <w:noProof/>
          <w:lang w:val="en-GB"/>
        </w:rPr>
        <w:t xml:space="preserve">Incorporating </w:t>
      </w:r>
      <w:r w:rsidR="00821E7A" w:rsidRPr="002D086D">
        <w:rPr>
          <w:rFonts w:ascii="Times New Roman" w:hAnsi="Times New Roman"/>
          <w:i/>
          <w:noProof/>
          <w:lang w:val="en-GB"/>
        </w:rPr>
        <w:t>C</w:t>
      </w:r>
      <w:r w:rsidRPr="002D086D">
        <w:rPr>
          <w:rFonts w:ascii="Times New Roman" w:hAnsi="Times New Roman"/>
          <w:i/>
          <w:noProof/>
          <w:lang w:val="en-GB"/>
        </w:rPr>
        <w:t xml:space="preserve">orpora. The </w:t>
      </w:r>
      <w:r w:rsidR="00821E7A" w:rsidRPr="002D086D">
        <w:rPr>
          <w:rFonts w:ascii="Times New Roman" w:hAnsi="Times New Roman"/>
          <w:i/>
          <w:noProof/>
          <w:lang w:val="en-GB"/>
        </w:rPr>
        <w:t>L</w:t>
      </w:r>
      <w:r w:rsidRPr="002D086D">
        <w:rPr>
          <w:rFonts w:ascii="Times New Roman" w:hAnsi="Times New Roman"/>
          <w:i/>
          <w:noProof/>
          <w:lang w:val="en-GB"/>
        </w:rPr>
        <w:t xml:space="preserve">inguist and the </w:t>
      </w:r>
      <w:r w:rsidR="00821E7A" w:rsidRPr="002D086D">
        <w:rPr>
          <w:rFonts w:ascii="Times New Roman" w:hAnsi="Times New Roman"/>
          <w:i/>
          <w:noProof/>
          <w:lang w:val="en-GB"/>
        </w:rPr>
        <w:t>T</w:t>
      </w:r>
      <w:r w:rsidRPr="002D086D">
        <w:rPr>
          <w:rFonts w:ascii="Times New Roman" w:hAnsi="Times New Roman"/>
          <w:i/>
          <w:noProof/>
          <w:lang w:val="en-GB"/>
        </w:rPr>
        <w:t>ranslator</w:t>
      </w:r>
      <w:r w:rsidRPr="002D086D">
        <w:rPr>
          <w:rFonts w:ascii="Times New Roman" w:hAnsi="Times New Roman"/>
          <w:noProof/>
          <w:lang w:val="en-GB"/>
        </w:rPr>
        <w:t>. Cleveland/Buffalo/Toronto</w:t>
      </w:r>
      <w:r w:rsidR="005D11D9" w:rsidRPr="002D086D">
        <w:rPr>
          <w:rFonts w:ascii="Times New Roman" w:hAnsi="Times New Roman"/>
          <w:noProof/>
          <w:lang w:val="en-GB"/>
        </w:rPr>
        <w:t>,</w:t>
      </w:r>
      <w:r w:rsidR="001054FF" w:rsidRPr="002D086D">
        <w:rPr>
          <w:rFonts w:ascii="Times New Roman" w:hAnsi="Times New Roman"/>
          <w:noProof/>
          <w:lang w:val="en-GB"/>
        </w:rPr>
        <w:t xml:space="preserve"> </w:t>
      </w:r>
      <w:r w:rsidRPr="002D086D">
        <w:rPr>
          <w:rFonts w:ascii="Times New Roman" w:hAnsi="Times New Roman"/>
          <w:noProof/>
          <w:lang w:val="en-GB"/>
        </w:rPr>
        <w:t>Multilingual Matters</w:t>
      </w:r>
      <w:r w:rsidR="00821E7A" w:rsidRPr="002D086D">
        <w:rPr>
          <w:rFonts w:ascii="Times New Roman" w:hAnsi="Times New Roman"/>
          <w:noProof/>
          <w:lang w:val="en-GB"/>
        </w:rPr>
        <w:t>:</w:t>
      </w:r>
      <w:r w:rsidR="005D11D9" w:rsidRPr="002D086D">
        <w:rPr>
          <w:rFonts w:ascii="Times New Roman" w:hAnsi="Times New Roman"/>
          <w:noProof/>
          <w:lang w:val="en-GB"/>
        </w:rPr>
        <w:t xml:space="preserve"> </w:t>
      </w:r>
      <w:r w:rsidRPr="002D086D">
        <w:rPr>
          <w:rFonts w:ascii="Times New Roman" w:hAnsi="Times New Roman"/>
          <w:noProof/>
          <w:lang w:val="en-GB"/>
        </w:rPr>
        <w:t>31-59</w:t>
      </w:r>
    </w:p>
    <w:p w14:paraId="319ECC86" w14:textId="77777777" w:rsidR="005128E8" w:rsidRPr="002D086D" w:rsidRDefault="005128E8">
      <w:pPr>
        <w:pStyle w:val="Default"/>
        <w:spacing w:after="200"/>
        <w:ind w:left="567" w:hanging="567"/>
        <w:rPr>
          <w:noProof/>
          <w:lang w:val="en-GB"/>
        </w:rPr>
      </w:pPr>
      <w:r w:rsidRPr="002D086D">
        <w:rPr>
          <w:bCs/>
          <w:noProof/>
          <w:lang w:val="en-GB"/>
        </w:rPr>
        <w:t>Aijmer</w:t>
      </w:r>
      <w:r w:rsidR="005D11D9" w:rsidRPr="002D086D">
        <w:rPr>
          <w:bCs/>
          <w:noProof/>
          <w:lang w:val="en-GB"/>
        </w:rPr>
        <w:t>,</w:t>
      </w:r>
      <w:r w:rsidRPr="002D086D">
        <w:rPr>
          <w:bCs/>
          <w:noProof/>
          <w:lang w:val="en-GB"/>
        </w:rPr>
        <w:t xml:space="preserve"> K. and Simon-Vandebergen</w:t>
      </w:r>
      <w:r w:rsidR="00821E7A" w:rsidRPr="002D086D">
        <w:rPr>
          <w:bCs/>
          <w:noProof/>
          <w:lang w:val="en-GB"/>
        </w:rPr>
        <w:t>,</w:t>
      </w:r>
      <w:r w:rsidRPr="002D086D">
        <w:rPr>
          <w:bCs/>
          <w:noProof/>
          <w:lang w:val="en-GB"/>
        </w:rPr>
        <w:t xml:space="preserve"> A.M. (2003)</w:t>
      </w:r>
      <w:r w:rsidR="005D11D9" w:rsidRPr="002D086D">
        <w:rPr>
          <w:bCs/>
          <w:noProof/>
          <w:lang w:val="en-GB"/>
        </w:rPr>
        <w:t>.</w:t>
      </w:r>
      <w:r w:rsidRPr="002D086D">
        <w:rPr>
          <w:bCs/>
          <w:noProof/>
          <w:lang w:val="en-GB"/>
        </w:rPr>
        <w:t>“</w:t>
      </w:r>
      <w:r w:rsidRPr="002D086D">
        <w:rPr>
          <w:i/>
          <w:iCs/>
          <w:noProof/>
          <w:lang w:val="en-GB"/>
        </w:rPr>
        <w:t xml:space="preserve">Well </w:t>
      </w:r>
      <w:r w:rsidRPr="002D086D">
        <w:rPr>
          <w:noProof/>
          <w:lang w:val="en-GB"/>
        </w:rPr>
        <w:t xml:space="preserve">in English, Swedish and Dutch”. </w:t>
      </w:r>
      <w:r w:rsidRPr="002D086D">
        <w:rPr>
          <w:i/>
          <w:iCs/>
          <w:noProof/>
          <w:lang w:val="en-GB"/>
        </w:rPr>
        <w:t xml:space="preserve">Linguistics </w:t>
      </w:r>
      <w:r w:rsidRPr="002D086D">
        <w:rPr>
          <w:noProof/>
          <w:lang w:val="en-GB"/>
        </w:rPr>
        <w:t xml:space="preserve">41(6): 1123-1161. </w:t>
      </w:r>
    </w:p>
    <w:p w14:paraId="34191097" w14:textId="77777777" w:rsidR="005128E8" w:rsidRPr="002D086D" w:rsidRDefault="005128E8" w:rsidP="00CC47E8">
      <w:pPr>
        <w:autoSpaceDE w:val="0"/>
        <w:autoSpaceDN w:val="0"/>
        <w:adjustRightInd w:val="0"/>
        <w:ind w:left="567" w:hanging="567"/>
        <w:jc w:val="both"/>
        <w:rPr>
          <w:rFonts w:ascii="Times New Roman" w:hAnsi="Times New Roman"/>
          <w:noProof/>
          <w:lang w:val="en-GB"/>
        </w:rPr>
      </w:pPr>
      <w:r w:rsidRPr="002D086D">
        <w:rPr>
          <w:rFonts w:ascii="Times New Roman" w:hAnsi="Times New Roman"/>
          <w:noProof/>
          <w:lang w:val="en-GB"/>
        </w:rPr>
        <w:t>Aijmer K., Simon-Vandenbergen</w:t>
      </w:r>
      <w:r w:rsidR="00821E7A" w:rsidRPr="002D086D">
        <w:rPr>
          <w:rFonts w:ascii="Times New Roman" w:hAnsi="Times New Roman"/>
          <w:noProof/>
          <w:lang w:val="en-GB"/>
        </w:rPr>
        <w:t>,</w:t>
      </w:r>
      <w:r w:rsidR="005D11D9" w:rsidRPr="002D086D">
        <w:rPr>
          <w:rFonts w:ascii="Times New Roman" w:hAnsi="Times New Roman"/>
          <w:noProof/>
          <w:lang w:val="en-GB"/>
        </w:rPr>
        <w:t xml:space="preserve"> A.M. (2011).</w:t>
      </w:r>
      <w:r w:rsidRPr="002D086D">
        <w:rPr>
          <w:rFonts w:ascii="Times New Roman" w:hAnsi="Times New Roman"/>
          <w:noProof/>
          <w:lang w:val="en-GB"/>
        </w:rPr>
        <w:t xml:space="preserve"> “Pragmatic markers”</w:t>
      </w:r>
      <w:r w:rsidR="00821E7A" w:rsidRPr="002D086D">
        <w:rPr>
          <w:rFonts w:ascii="Times New Roman" w:hAnsi="Times New Roman"/>
          <w:noProof/>
          <w:lang w:val="en-GB"/>
        </w:rPr>
        <w:t>. I</w:t>
      </w:r>
      <w:r w:rsidRPr="002D086D">
        <w:rPr>
          <w:rFonts w:ascii="Times New Roman" w:hAnsi="Times New Roman"/>
          <w:noProof/>
          <w:lang w:val="en-GB"/>
        </w:rPr>
        <w:t xml:space="preserve">n </w:t>
      </w:r>
      <w:r w:rsidR="00821E7A" w:rsidRPr="002D086D">
        <w:rPr>
          <w:rFonts w:ascii="Times New Roman" w:hAnsi="Times New Roman"/>
          <w:noProof/>
          <w:lang w:val="en-GB"/>
        </w:rPr>
        <w:t>J. Zienkowski, J. Östman, and J. Verschueren (eds),</w:t>
      </w:r>
      <w:r w:rsidR="00821E7A" w:rsidRPr="002D086D">
        <w:rPr>
          <w:rFonts w:ascii="Times New Roman" w:hAnsi="Times New Roman"/>
          <w:i/>
          <w:noProof/>
          <w:lang w:val="en-GB"/>
        </w:rPr>
        <w:t xml:space="preserve"> </w:t>
      </w:r>
      <w:r w:rsidRPr="002D086D">
        <w:rPr>
          <w:rFonts w:ascii="Times New Roman" w:hAnsi="Times New Roman"/>
          <w:i/>
          <w:noProof/>
          <w:lang w:val="en-GB"/>
        </w:rPr>
        <w:t>Discursive Pragmatics</w:t>
      </w:r>
      <w:r w:rsidRPr="002D086D">
        <w:rPr>
          <w:rFonts w:ascii="Times New Roman" w:hAnsi="Times New Roman"/>
          <w:noProof/>
          <w:lang w:val="en-GB"/>
        </w:rPr>
        <w:t xml:space="preserve">, </w:t>
      </w:r>
      <w:r w:rsidR="00821E7A" w:rsidRPr="002D086D">
        <w:rPr>
          <w:rFonts w:ascii="Times New Roman" w:hAnsi="Times New Roman"/>
          <w:noProof/>
          <w:lang w:val="en-GB"/>
        </w:rPr>
        <w:t>Amsterdam/Philadelphia</w:t>
      </w:r>
      <w:r w:rsidR="001054FF" w:rsidRPr="002D086D">
        <w:rPr>
          <w:rFonts w:ascii="Times New Roman" w:hAnsi="Times New Roman"/>
          <w:noProof/>
          <w:lang w:val="en-GB"/>
        </w:rPr>
        <w:t>, John Benjamins:</w:t>
      </w:r>
      <w:r w:rsidRPr="002D086D">
        <w:rPr>
          <w:rFonts w:ascii="Times New Roman" w:hAnsi="Times New Roman"/>
          <w:noProof/>
          <w:lang w:val="en-GB"/>
        </w:rPr>
        <w:t xml:space="preserve"> 223-247.</w:t>
      </w:r>
    </w:p>
    <w:p w14:paraId="409E3783" w14:textId="77777777" w:rsidR="005D36E8" w:rsidRPr="002D086D" w:rsidRDefault="005D36E8" w:rsidP="00CC47E8">
      <w:pPr>
        <w:autoSpaceDE w:val="0"/>
        <w:autoSpaceDN w:val="0"/>
        <w:adjustRightInd w:val="0"/>
        <w:ind w:left="567" w:hanging="567"/>
        <w:jc w:val="both"/>
        <w:rPr>
          <w:rFonts w:ascii="Times New Roman" w:hAnsi="Times New Roman"/>
          <w:noProof/>
          <w:lang w:val="en-GB"/>
        </w:rPr>
      </w:pPr>
      <w:r w:rsidRPr="002D086D">
        <w:rPr>
          <w:rFonts w:ascii="Times New Roman" w:eastAsia="Times New Roman" w:hAnsi="Times New Roman"/>
          <w:noProof/>
          <w:lang w:val="en-GB"/>
        </w:rPr>
        <w:t xml:space="preserve">Ameka, F.K. </w:t>
      </w:r>
      <w:r w:rsidRPr="002D086D">
        <w:rPr>
          <w:rStyle w:val="displaydatestatus"/>
          <w:rFonts w:ascii="Times New Roman" w:eastAsia="Times New Roman" w:hAnsi="Times New Roman"/>
          <w:noProof/>
          <w:lang w:val="en-GB"/>
        </w:rPr>
        <w:t>(1992)</w:t>
      </w:r>
      <w:r w:rsidR="005D11D9" w:rsidRPr="002D086D">
        <w:rPr>
          <w:rStyle w:val="displaydatestatus"/>
          <w:rFonts w:ascii="Times New Roman" w:eastAsia="Times New Roman" w:hAnsi="Times New Roman"/>
          <w:noProof/>
          <w:lang w:val="en-GB"/>
        </w:rPr>
        <w:t>.</w:t>
      </w:r>
      <w:r w:rsidRPr="002D086D">
        <w:rPr>
          <w:rFonts w:ascii="Times New Roman" w:eastAsia="Times New Roman" w:hAnsi="Times New Roman"/>
          <w:noProof/>
          <w:lang w:val="en-GB"/>
        </w:rPr>
        <w:t xml:space="preserve"> “Interjections: The universal yet neglected part of speech”</w:t>
      </w:r>
      <w:r w:rsidR="005D11D9" w:rsidRPr="002D086D">
        <w:rPr>
          <w:rFonts w:ascii="Times New Roman" w:eastAsia="Times New Roman" w:hAnsi="Times New Roman"/>
          <w:noProof/>
          <w:lang w:val="en-GB"/>
        </w:rPr>
        <w:t>.</w:t>
      </w:r>
      <w:r w:rsidRPr="002D086D">
        <w:rPr>
          <w:rStyle w:val="italic"/>
          <w:rFonts w:ascii="Times New Roman" w:eastAsia="Times New Roman" w:hAnsi="Times New Roman"/>
          <w:noProof/>
          <w:lang w:val="en-GB"/>
        </w:rPr>
        <w:t xml:space="preserve"> </w:t>
      </w:r>
      <w:r w:rsidRPr="002D086D">
        <w:rPr>
          <w:rStyle w:val="italic"/>
          <w:rFonts w:ascii="Times New Roman" w:eastAsia="Times New Roman" w:hAnsi="Times New Roman"/>
          <w:i/>
          <w:noProof/>
          <w:lang w:val="en-GB"/>
        </w:rPr>
        <w:t>Journal of Pragmatics</w:t>
      </w:r>
      <w:r w:rsidRPr="002D086D">
        <w:rPr>
          <w:rStyle w:val="italic"/>
          <w:rFonts w:ascii="Times New Roman" w:eastAsia="Times New Roman" w:hAnsi="Times New Roman"/>
          <w:noProof/>
          <w:lang w:val="en-GB"/>
        </w:rPr>
        <w:t>,</w:t>
      </w:r>
      <w:r w:rsidRPr="002D086D">
        <w:rPr>
          <w:rFonts w:ascii="Times New Roman" w:eastAsia="Times New Roman" w:hAnsi="Times New Roman"/>
          <w:noProof/>
          <w:lang w:val="en-GB"/>
        </w:rPr>
        <w:t xml:space="preserve"> </w:t>
      </w:r>
      <w:r w:rsidRPr="002D086D">
        <w:rPr>
          <w:rStyle w:val="italic"/>
          <w:rFonts w:ascii="Times New Roman" w:eastAsia="Times New Roman" w:hAnsi="Times New Roman"/>
          <w:noProof/>
          <w:lang w:val="en-GB"/>
        </w:rPr>
        <w:t>18</w:t>
      </w:r>
      <w:r w:rsidRPr="002D086D">
        <w:rPr>
          <w:rFonts w:ascii="Times New Roman" w:eastAsia="Times New Roman" w:hAnsi="Times New Roman"/>
          <w:noProof/>
          <w:lang w:val="en-GB"/>
        </w:rPr>
        <w:t>(2/3)</w:t>
      </w:r>
      <w:r w:rsidR="005D11D9" w:rsidRPr="002D086D">
        <w:rPr>
          <w:rFonts w:ascii="Times New Roman" w:eastAsia="Times New Roman" w:hAnsi="Times New Roman"/>
          <w:noProof/>
          <w:lang w:val="en-GB"/>
        </w:rPr>
        <w:t xml:space="preserve">: </w:t>
      </w:r>
      <w:r w:rsidRPr="002D086D">
        <w:rPr>
          <w:rFonts w:ascii="Times New Roman" w:eastAsia="Times New Roman" w:hAnsi="Times New Roman"/>
          <w:noProof/>
          <w:lang w:val="en-GB"/>
        </w:rPr>
        <w:t>101-118</w:t>
      </w:r>
    </w:p>
    <w:p w14:paraId="10C48172" w14:textId="77777777" w:rsidR="005128E8" w:rsidRPr="002D086D" w:rsidRDefault="005128E8" w:rsidP="00CC47E8">
      <w:pPr>
        <w:autoSpaceDE w:val="0"/>
        <w:autoSpaceDN w:val="0"/>
        <w:adjustRightInd w:val="0"/>
        <w:ind w:left="567" w:hanging="567"/>
        <w:jc w:val="both"/>
        <w:rPr>
          <w:rFonts w:ascii="Times New Roman" w:hAnsi="Times New Roman"/>
          <w:noProof/>
          <w:lang w:val="en-GB"/>
        </w:rPr>
      </w:pPr>
      <w:r w:rsidRPr="002D086D">
        <w:rPr>
          <w:rFonts w:ascii="Times New Roman" w:hAnsi="Times New Roman"/>
          <w:bCs/>
          <w:noProof/>
          <w:lang w:val="en-GB"/>
        </w:rPr>
        <w:t xml:space="preserve">Baños-Piñero, R. </w:t>
      </w:r>
      <w:r w:rsidR="005D11D9" w:rsidRPr="002D086D">
        <w:rPr>
          <w:rFonts w:ascii="Times New Roman" w:hAnsi="Times New Roman"/>
          <w:bCs/>
          <w:noProof/>
          <w:lang w:val="en-GB"/>
        </w:rPr>
        <w:t>and Chaume, F. (2009).</w:t>
      </w:r>
      <w:r w:rsidRPr="002D086D">
        <w:rPr>
          <w:rFonts w:ascii="Times New Roman" w:hAnsi="Times New Roman"/>
          <w:bCs/>
          <w:noProof/>
          <w:lang w:val="en-GB"/>
        </w:rPr>
        <w:t xml:space="preserve"> “Prefabricated </w:t>
      </w:r>
      <w:r w:rsidR="001054FF" w:rsidRPr="002D086D">
        <w:rPr>
          <w:rFonts w:ascii="Times New Roman" w:hAnsi="Times New Roman"/>
          <w:bCs/>
          <w:noProof/>
          <w:lang w:val="en-GB"/>
        </w:rPr>
        <w:t>orality</w:t>
      </w:r>
      <w:r w:rsidRPr="002D086D">
        <w:rPr>
          <w:rFonts w:ascii="Times New Roman" w:hAnsi="Times New Roman"/>
          <w:bCs/>
          <w:noProof/>
          <w:lang w:val="en-GB"/>
        </w:rPr>
        <w:t xml:space="preserve">. </w:t>
      </w:r>
      <w:r w:rsidRPr="002D086D">
        <w:rPr>
          <w:rFonts w:ascii="Times New Roman" w:hAnsi="Times New Roman"/>
          <w:noProof/>
          <w:lang w:val="en-GB"/>
        </w:rPr>
        <w:t xml:space="preserve">A </w:t>
      </w:r>
      <w:r w:rsidR="001054FF" w:rsidRPr="002D086D">
        <w:rPr>
          <w:rFonts w:ascii="Times New Roman" w:hAnsi="Times New Roman"/>
          <w:noProof/>
          <w:lang w:val="en-GB"/>
        </w:rPr>
        <w:t xml:space="preserve">challenge </w:t>
      </w:r>
      <w:r w:rsidRPr="002D086D">
        <w:rPr>
          <w:rFonts w:ascii="Times New Roman" w:hAnsi="Times New Roman"/>
          <w:noProof/>
          <w:lang w:val="en-GB"/>
        </w:rPr>
        <w:t xml:space="preserve">in </w:t>
      </w:r>
      <w:r w:rsidR="001054FF" w:rsidRPr="002D086D">
        <w:rPr>
          <w:rFonts w:ascii="Times New Roman" w:hAnsi="Times New Roman"/>
          <w:noProof/>
          <w:lang w:val="en-GB"/>
        </w:rPr>
        <w:t>audiovisual translation</w:t>
      </w:r>
      <w:r w:rsidR="005D11D9" w:rsidRPr="002D086D">
        <w:rPr>
          <w:rFonts w:ascii="Times New Roman" w:hAnsi="Times New Roman"/>
          <w:noProof/>
          <w:lang w:val="en-GB"/>
        </w:rPr>
        <w:t>”.</w:t>
      </w:r>
      <w:r w:rsidRPr="002D086D">
        <w:rPr>
          <w:rFonts w:ascii="Times New Roman" w:hAnsi="Times New Roman"/>
          <w:noProof/>
          <w:lang w:val="en-GB"/>
        </w:rPr>
        <w:t xml:space="preserve"> </w:t>
      </w:r>
      <w:r w:rsidRPr="002D086D">
        <w:rPr>
          <w:rFonts w:ascii="Times New Roman" w:hAnsi="Times New Roman"/>
          <w:i/>
          <w:iCs/>
          <w:noProof/>
          <w:lang w:val="en-GB"/>
        </w:rPr>
        <w:t>inTRAlinea</w:t>
      </w:r>
      <w:r w:rsidRPr="002D086D">
        <w:rPr>
          <w:rFonts w:ascii="Times New Roman" w:hAnsi="Times New Roman"/>
          <w:noProof/>
          <w:lang w:val="en-GB"/>
        </w:rPr>
        <w:t xml:space="preserve">, Special Issue: </w:t>
      </w:r>
      <w:r w:rsidRPr="002D086D">
        <w:rPr>
          <w:rFonts w:ascii="Times New Roman" w:hAnsi="Times New Roman"/>
          <w:i/>
          <w:noProof/>
          <w:lang w:val="en-GB"/>
        </w:rPr>
        <w:t>The Translation of Dialects in Multimedia</w:t>
      </w:r>
      <w:r w:rsidRPr="002D086D">
        <w:rPr>
          <w:rFonts w:ascii="Times New Roman" w:hAnsi="Times New Roman"/>
          <w:noProof/>
          <w:lang w:val="en-GB"/>
        </w:rPr>
        <w:t>. http://www.intralinea.it/specials/dialectrans/eng_more.php?id=761_0_49_0</w:t>
      </w:r>
    </w:p>
    <w:p w14:paraId="5DA6B89F" w14:textId="77777777" w:rsidR="005128E8" w:rsidRPr="0098397B" w:rsidRDefault="005128E8" w:rsidP="00CC47E8">
      <w:pPr>
        <w:autoSpaceDE w:val="0"/>
        <w:autoSpaceDN w:val="0"/>
        <w:adjustRightInd w:val="0"/>
        <w:ind w:left="567" w:hanging="567"/>
        <w:jc w:val="both"/>
        <w:rPr>
          <w:rFonts w:ascii="Times New Roman" w:hAnsi="Times New Roman"/>
          <w:noProof/>
        </w:rPr>
      </w:pPr>
      <w:r w:rsidRPr="0098397B">
        <w:rPr>
          <w:rFonts w:ascii="Times New Roman" w:hAnsi="Times New Roman"/>
          <w:bCs/>
          <w:noProof/>
        </w:rPr>
        <w:t>Bazzanella</w:t>
      </w:r>
      <w:r w:rsidR="001054FF" w:rsidRPr="0098397B">
        <w:rPr>
          <w:rFonts w:ascii="Times New Roman" w:hAnsi="Times New Roman"/>
          <w:bCs/>
          <w:noProof/>
        </w:rPr>
        <w:t>,</w:t>
      </w:r>
      <w:r w:rsidR="005D11D9" w:rsidRPr="0098397B">
        <w:rPr>
          <w:rFonts w:ascii="Times New Roman" w:hAnsi="Times New Roman"/>
          <w:bCs/>
          <w:noProof/>
        </w:rPr>
        <w:t xml:space="preserve"> C. (1995).</w:t>
      </w:r>
      <w:r w:rsidRPr="0098397B">
        <w:rPr>
          <w:rFonts w:ascii="Times New Roman" w:hAnsi="Times New Roman"/>
          <w:bCs/>
          <w:noProof/>
        </w:rPr>
        <w:t xml:space="preserve"> </w:t>
      </w:r>
      <w:r w:rsidRPr="0098397B">
        <w:rPr>
          <w:rFonts w:ascii="Times New Roman" w:hAnsi="Times New Roman"/>
          <w:noProof/>
        </w:rPr>
        <w:t xml:space="preserve">“I </w:t>
      </w:r>
      <w:r w:rsidR="001054FF" w:rsidRPr="0098397B">
        <w:rPr>
          <w:rFonts w:ascii="Times New Roman" w:hAnsi="Times New Roman"/>
          <w:noProof/>
        </w:rPr>
        <w:t>segnali discorsivi</w:t>
      </w:r>
      <w:r w:rsidRPr="0098397B">
        <w:rPr>
          <w:rFonts w:ascii="Times New Roman" w:hAnsi="Times New Roman"/>
          <w:noProof/>
        </w:rPr>
        <w:t xml:space="preserve">”. In </w:t>
      </w:r>
      <w:r w:rsidR="001054FF" w:rsidRPr="0098397B">
        <w:rPr>
          <w:rFonts w:ascii="Times New Roman" w:hAnsi="Times New Roman"/>
          <w:noProof/>
        </w:rPr>
        <w:t xml:space="preserve">L. Renzi, G. Salvi, and A. Cardinaletti (eds), </w:t>
      </w:r>
      <w:r w:rsidRPr="0098397B">
        <w:rPr>
          <w:rFonts w:ascii="Times New Roman" w:hAnsi="Times New Roman"/>
          <w:i/>
          <w:noProof/>
        </w:rPr>
        <w:t xml:space="preserve">Grande </w:t>
      </w:r>
      <w:r w:rsidR="001054FF" w:rsidRPr="0098397B">
        <w:rPr>
          <w:rFonts w:ascii="Times New Roman" w:hAnsi="Times New Roman"/>
          <w:i/>
          <w:noProof/>
        </w:rPr>
        <w:t>g</w:t>
      </w:r>
      <w:r w:rsidRPr="0098397B">
        <w:rPr>
          <w:rFonts w:ascii="Times New Roman" w:hAnsi="Times New Roman"/>
          <w:i/>
          <w:noProof/>
        </w:rPr>
        <w:t xml:space="preserve">rammatica </w:t>
      </w:r>
      <w:r w:rsidR="001054FF" w:rsidRPr="0098397B">
        <w:rPr>
          <w:rFonts w:ascii="Times New Roman" w:hAnsi="Times New Roman"/>
          <w:i/>
          <w:noProof/>
        </w:rPr>
        <w:t>i</w:t>
      </w:r>
      <w:r w:rsidRPr="0098397B">
        <w:rPr>
          <w:rFonts w:ascii="Times New Roman" w:hAnsi="Times New Roman"/>
          <w:i/>
          <w:noProof/>
        </w:rPr>
        <w:t xml:space="preserve">taliana di </w:t>
      </w:r>
      <w:r w:rsidR="001054FF" w:rsidRPr="0098397B">
        <w:rPr>
          <w:rFonts w:ascii="Times New Roman" w:hAnsi="Times New Roman"/>
          <w:i/>
          <w:noProof/>
        </w:rPr>
        <w:t>c</w:t>
      </w:r>
      <w:r w:rsidRPr="0098397B">
        <w:rPr>
          <w:rFonts w:ascii="Times New Roman" w:hAnsi="Times New Roman"/>
          <w:i/>
          <w:noProof/>
        </w:rPr>
        <w:t xml:space="preserve">onsultazione, Volume 3 – Tipi di </w:t>
      </w:r>
      <w:r w:rsidR="001054FF" w:rsidRPr="0098397B">
        <w:rPr>
          <w:rFonts w:ascii="Times New Roman" w:hAnsi="Times New Roman"/>
          <w:i/>
          <w:noProof/>
        </w:rPr>
        <w:t>f</w:t>
      </w:r>
      <w:r w:rsidRPr="0098397B">
        <w:rPr>
          <w:rFonts w:ascii="Times New Roman" w:hAnsi="Times New Roman"/>
          <w:i/>
          <w:noProof/>
        </w:rPr>
        <w:t xml:space="preserve">rase, Deissi, Formazione delle </w:t>
      </w:r>
      <w:r w:rsidR="001054FF" w:rsidRPr="0098397B">
        <w:rPr>
          <w:rFonts w:ascii="Times New Roman" w:hAnsi="Times New Roman"/>
          <w:i/>
          <w:noProof/>
        </w:rPr>
        <w:t>p</w:t>
      </w:r>
      <w:r w:rsidRPr="0098397B">
        <w:rPr>
          <w:rFonts w:ascii="Times New Roman" w:hAnsi="Times New Roman"/>
          <w:i/>
          <w:noProof/>
        </w:rPr>
        <w:t>arole</w:t>
      </w:r>
      <w:r w:rsidR="001054FF" w:rsidRPr="0098397B">
        <w:rPr>
          <w:rFonts w:ascii="Times New Roman" w:hAnsi="Times New Roman"/>
          <w:noProof/>
        </w:rPr>
        <w:t xml:space="preserve">, </w:t>
      </w:r>
      <w:r w:rsidRPr="0098397B">
        <w:rPr>
          <w:rFonts w:ascii="Times New Roman" w:hAnsi="Times New Roman"/>
          <w:noProof/>
        </w:rPr>
        <w:t>Bologna</w:t>
      </w:r>
      <w:r w:rsidR="001054FF" w:rsidRPr="0098397B">
        <w:rPr>
          <w:rFonts w:ascii="Times New Roman" w:hAnsi="Times New Roman"/>
          <w:noProof/>
        </w:rPr>
        <w:t>,</w:t>
      </w:r>
      <w:r w:rsidRPr="0098397B">
        <w:rPr>
          <w:rFonts w:ascii="Times New Roman" w:hAnsi="Times New Roman"/>
          <w:noProof/>
        </w:rPr>
        <w:t xml:space="preserve"> Il Mulino</w:t>
      </w:r>
      <w:r w:rsidR="001054FF" w:rsidRPr="0098397B">
        <w:rPr>
          <w:rFonts w:ascii="Times New Roman" w:hAnsi="Times New Roman"/>
          <w:noProof/>
        </w:rPr>
        <w:t>: 225-257.</w:t>
      </w:r>
    </w:p>
    <w:p w14:paraId="60058D2B" w14:textId="77777777" w:rsidR="005128E8" w:rsidRPr="002D086D" w:rsidRDefault="005128E8" w:rsidP="00CC47E8">
      <w:pPr>
        <w:autoSpaceDE w:val="0"/>
        <w:autoSpaceDN w:val="0"/>
        <w:adjustRightInd w:val="0"/>
        <w:ind w:left="567" w:hanging="567"/>
        <w:jc w:val="both"/>
        <w:rPr>
          <w:rFonts w:ascii="Times New Roman" w:hAnsi="Times New Roman"/>
          <w:bCs/>
          <w:noProof/>
          <w:lang w:val="en-GB"/>
        </w:rPr>
      </w:pPr>
      <w:r w:rsidRPr="0098397B">
        <w:rPr>
          <w:rFonts w:ascii="Times New Roman" w:hAnsi="Times New Roman"/>
          <w:bCs/>
          <w:noProof/>
        </w:rPr>
        <w:lastRenderedPageBreak/>
        <w:t>Bazzanella</w:t>
      </w:r>
      <w:r w:rsidR="001054FF" w:rsidRPr="0098397B">
        <w:rPr>
          <w:rFonts w:ascii="Times New Roman" w:hAnsi="Times New Roman"/>
          <w:bCs/>
          <w:noProof/>
        </w:rPr>
        <w:t>,</w:t>
      </w:r>
      <w:r w:rsidRPr="0098397B">
        <w:rPr>
          <w:rFonts w:ascii="Times New Roman" w:hAnsi="Times New Roman"/>
          <w:bCs/>
          <w:noProof/>
        </w:rPr>
        <w:t xml:space="preserve"> C. (1999). </w:t>
      </w:r>
      <w:r w:rsidRPr="00CD3675">
        <w:rPr>
          <w:rFonts w:ascii="Times New Roman" w:hAnsi="Times New Roman"/>
          <w:noProof/>
        </w:rPr>
        <w:t xml:space="preserve">“Corrispondenze funzionali di </w:t>
      </w:r>
      <w:r w:rsidR="00CD3675" w:rsidRPr="00CD3675">
        <w:rPr>
          <w:rFonts w:ascii="Times New Roman" w:hAnsi="Times New Roman"/>
          <w:noProof/>
        </w:rPr>
        <w:t>‘</w:t>
      </w:r>
      <w:r w:rsidRPr="00CD3675">
        <w:rPr>
          <w:rFonts w:ascii="Times New Roman" w:hAnsi="Times New Roman"/>
          <w:noProof/>
        </w:rPr>
        <w:t>well</w:t>
      </w:r>
      <w:r w:rsidR="00CD3675" w:rsidRPr="00CD3675">
        <w:rPr>
          <w:rFonts w:ascii="Times New Roman" w:hAnsi="Times New Roman"/>
          <w:noProof/>
        </w:rPr>
        <w:t>’</w:t>
      </w:r>
      <w:r w:rsidRPr="00CD3675">
        <w:rPr>
          <w:rFonts w:ascii="Times New Roman" w:hAnsi="Times New Roman"/>
          <w:noProof/>
        </w:rPr>
        <w:t xml:space="preserve"> in italiano: analisi di un testo letterario e problemi generali”. </w:t>
      </w:r>
      <w:r w:rsidRPr="0098397B">
        <w:rPr>
          <w:rFonts w:ascii="Times New Roman" w:hAnsi="Times New Roman"/>
          <w:noProof/>
        </w:rPr>
        <w:t xml:space="preserve">In </w:t>
      </w:r>
      <w:r w:rsidR="001054FF" w:rsidRPr="0098397B">
        <w:rPr>
          <w:rFonts w:ascii="Times New Roman" w:hAnsi="Times New Roman"/>
          <w:noProof/>
        </w:rPr>
        <w:t xml:space="preserve">G. </w:t>
      </w:r>
      <w:r w:rsidRPr="0098397B">
        <w:rPr>
          <w:rFonts w:ascii="Times New Roman" w:hAnsi="Times New Roman"/>
          <w:noProof/>
        </w:rPr>
        <w:t>Skytte</w:t>
      </w:r>
      <w:r w:rsidR="001054FF" w:rsidRPr="0098397B">
        <w:rPr>
          <w:rFonts w:ascii="Times New Roman" w:hAnsi="Times New Roman"/>
          <w:noProof/>
        </w:rPr>
        <w:t xml:space="preserve"> and</w:t>
      </w:r>
      <w:r w:rsidRPr="0098397B">
        <w:rPr>
          <w:rFonts w:ascii="Times New Roman" w:hAnsi="Times New Roman"/>
          <w:noProof/>
        </w:rPr>
        <w:t xml:space="preserve"> </w:t>
      </w:r>
      <w:r w:rsidR="001054FF" w:rsidRPr="0098397B">
        <w:rPr>
          <w:rFonts w:ascii="Times New Roman" w:hAnsi="Times New Roman"/>
          <w:noProof/>
        </w:rPr>
        <w:t>F. Sabatini (eds</w:t>
      </w:r>
      <w:r w:rsidRPr="0098397B">
        <w:rPr>
          <w:rFonts w:ascii="Times New Roman" w:hAnsi="Times New Roman"/>
          <w:noProof/>
        </w:rPr>
        <w:t xml:space="preserve">), </w:t>
      </w:r>
      <w:r w:rsidRPr="0098397B">
        <w:rPr>
          <w:rFonts w:ascii="Times New Roman" w:hAnsi="Times New Roman"/>
          <w:i/>
          <w:noProof/>
        </w:rPr>
        <w:t>Linguistica Testuale Comparativa</w:t>
      </w:r>
      <w:r w:rsidRPr="0098397B">
        <w:rPr>
          <w:rFonts w:ascii="Times New Roman" w:hAnsi="Times New Roman"/>
          <w:noProof/>
        </w:rPr>
        <w:t xml:space="preserve">. </w:t>
      </w:r>
      <w:r w:rsidRPr="002D086D">
        <w:rPr>
          <w:rFonts w:ascii="Times New Roman" w:hAnsi="Times New Roman"/>
          <w:noProof/>
          <w:lang w:val="en-GB"/>
        </w:rPr>
        <w:t>Atti del Convegno interannuale SLI, Copenhagen 5–7 febbraio 1998</w:t>
      </w:r>
      <w:r w:rsidR="001054FF" w:rsidRPr="002D086D">
        <w:rPr>
          <w:rFonts w:ascii="Times New Roman" w:hAnsi="Times New Roman"/>
          <w:noProof/>
          <w:lang w:val="en-GB"/>
        </w:rPr>
        <w:t>,</w:t>
      </w:r>
      <w:r w:rsidRPr="002D086D">
        <w:rPr>
          <w:rFonts w:ascii="Times New Roman" w:hAnsi="Times New Roman"/>
          <w:noProof/>
          <w:lang w:val="en-GB"/>
        </w:rPr>
        <w:t xml:space="preserve"> </w:t>
      </w:r>
      <w:r w:rsidR="001054FF" w:rsidRPr="002D086D">
        <w:rPr>
          <w:rFonts w:ascii="Times New Roman" w:hAnsi="Times New Roman"/>
          <w:noProof/>
          <w:lang w:val="en-GB"/>
        </w:rPr>
        <w:t xml:space="preserve">Copenhagen, </w:t>
      </w:r>
      <w:r w:rsidRPr="002D086D">
        <w:rPr>
          <w:rFonts w:ascii="Times New Roman" w:hAnsi="Times New Roman"/>
          <w:noProof/>
          <w:lang w:val="en-GB"/>
        </w:rPr>
        <w:t>Études Romanes</w:t>
      </w:r>
      <w:r w:rsidR="001054FF" w:rsidRPr="002D086D">
        <w:rPr>
          <w:rFonts w:ascii="Times New Roman" w:hAnsi="Times New Roman"/>
          <w:noProof/>
          <w:lang w:val="en-GB"/>
        </w:rPr>
        <w:t>,</w:t>
      </w:r>
      <w:r w:rsidRPr="002D086D">
        <w:rPr>
          <w:rFonts w:ascii="Times New Roman" w:hAnsi="Times New Roman"/>
          <w:noProof/>
          <w:lang w:val="en-GB"/>
        </w:rPr>
        <w:t xml:space="preserve"> Museum Tusculanum Press</w:t>
      </w:r>
      <w:r w:rsidR="001054FF" w:rsidRPr="002D086D">
        <w:rPr>
          <w:rFonts w:ascii="Times New Roman" w:hAnsi="Times New Roman"/>
          <w:noProof/>
          <w:lang w:val="en-GB"/>
        </w:rPr>
        <w:t>:</w:t>
      </w:r>
      <w:r w:rsidRPr="002D086D">
        <w:rPr>
          <w:rFonts w:ascii="Times New Roman" w:hAnsi="Times New Roman"/>
          <w:noProof/>
          <w:lang w:val="en-GB"/>
        </w:rPr>
        <w:t xml:space="preserve"> 99–110.</w:t>
      </w:r>
    </w:p>
    <w:p w14:paraId="5005898E" w14:textId="77777777" w:rsidR="005128E8" w:rsidRPr="002D086D" w:rsidRDefault="005128E8" w:rsidP="00CC47E8">
      <w:pPr>
        <w:autoSpaceDE w:val="0"/>
        <w:autoSpaceDN w:val="0"/>
        <w:adjustRightInd w:val="0"/>
        <w:ind w:left="567" w:hanging="567"/>
        <w:jc w:val="both"/>
        <w:rPr>
          <w:rFonts w:ascii="Times New Roman" w:hAnsi="Times New Roman"/>
          <w:noProof/>
          <w:lang w:val="en-GB"/>
        </w:rPr>
      </w:pPr>
      <w:r w:rsidRPr="002D086D">
        <w:rPr>
          <w:rFonts w:ascii="Times New Roman" w:hAnsi="Times New Roman"/>
          <w:noProof/>
          <w:lang w:val="en-GB"/>
        </w:rPr>
        <w:t>Bazzanella</w:t>
      </w:r>
      <w:r w:rsidR="001054FF" w:rsidRPr="002D086D">
        <w:rPr>
          <w:rFonts w:ascii="Times New Roman" w:hAnsi="Times New Roman"/>
          <w:noProof/>
          <w:lang w:val="en-GB"/>
        </w:rPr>
        <w:t>,</w:t>
      </w:r>
      <w:r w:rsidRPr="002D086D">
        <w:rPr>
          <w:rFonts w:ascii="Times New Roman" w:hAnsi="Times New Roman"/>
          <w:noProof/>
          <w:lang w:val="en-GB"/>
        </w:rPr>
        <w:t xml:space="preserve"> C. and Morra</w:t>
      </w:r>
      <w:r w:rsidR="001054FF" w:rsidRPr="002D086D">
        <w:rPr>
          <w:rFonts w:ascii="Times New Roman" w:hAnsi="Times New Roman"/>
          <w:noProof/>
          <w:lang w:val="en-GB"/>
        </w:rPr>
        <w:t>,</w:t>
      </w:r>
      <w:r w:rsidR="005D11D9" w:rsidRPr="002D086D">
        <w:rPr>
          <w:rFonts w:ascii="Times New Roman" w:hAnsi="Times New Roman"/>
          <w:noProof/>
          <w:lang w:val="en-GB"/>
        </w:rPr>
        <w:t xml:space="preserve"> L. (2000).</w:t>
      </w:r>
      <w:r w:rsidRPr="002D086D">
        <w:rPr>
          <w:rFonts w:ascii="Times New Roman" w:hAnsi="Times New Roman"/>
          <w:noProof/>
          <w:lang w:val="en-GB"/>
        </w:rPr>
        <w:t xml:space="preserve"> “Discourse </w:t>
      </w:r>
      <w:r w:rsidR="001054FF" w:rsidRPr="002D086D">
        <w:rPr>
          <w:rFonts w:ascii="Times New Roman" w:hAnsi="Times New Roman"/>
          <w:noProof/>
          <w:lang w:val="en-GB"/>
        </w:rPr>
        <w:t>m</w:t>
      </w:r>
      <w:r w:rsidRPr="002D086D">
        <w:rPr>
          <w:rFonts w:ascii="Times New Roman" w:hAnsi="Times New Roman"/>
          <w:noProof/>
          <w:lang w:val="en-GB"/>
        </w:rPr>
        <w:t xml:space="preserve">arkers and the </w:t>
      </w:r>
      <w:r w:rsidR="001054FF" w:rsidRPr="002D086D">
        <w:rPr>
          <w:rFonts w:ascii="Times New Roman" w:hAnsi="Times New Roman"/>
          <w:noProof/>
          <w:lang w:val="en-GB"/>
        </w:rPr>
        <w:t>i</w:t>
      </w:r>
      <w:r w:rsidRPr="002D086D">
        <w:rPr>
          <w:rFonts w:ascii="Times New Roman" w:hAnsi="Times New Roman"/>
          <w:noProof/>
          <w:lang w:val="en-GB"/>
        </w:rPr>
        <w:t xml:space="preserve">ndeterminacy of </w:t>
      </w:r>
      <w:r w:rsidR="001054FF" w:rsidRPr="002D086D">
        <w:rPr>
          <w:rFonts w:ascii="Times New Roman" w:hAnsi="Times New Roman"/>
          <w:noProof/>
          <w:lang w:val="en-GB"/>
        </w:rPr>
        <w:t>t</w:t>
      </w:r>
      <w:r w:rsidRPr="002D086D">
        <w:rPr>
          <w:rFonts w:ascii="Times New Roman" w:hAnsi="Times New Roman"/>
          <w:noProof/>
          <w:lang w:val="en-GB"/>
        </w:rPr>
        <w:t xml:space="preserve">ranslation”. </w:t>
      </w:r>
      <w:r w:rsidRPr="0098397B">
        <w:rPr>
          <w:rFonts w:ascii="Times New Roman" w:hAnsi="Times New Roman"/>
          <w:noProof/>
        </w:rPr>
        <w:t xml:space="preserve">In </w:t>
      </w:r>
      <w:r w:rsidR="00821E7A" w:rsidRPr="0098397B">
        <w:rPr>
          <w:rFonts w:ascii="Times New Roman" w:hAnsi="Times New Roman"/>
          <w:noProof/>
        </w:rPr>
        <w:t>I. Korzen and C. Marello (eds),</w:t>
      </w:r>
      <w:r w:rsidR="00821E7A" w:rsidRPr="0098397B">
        <w:rPr>
          <w:rFonts w:ascii="Times New Roman" w:hAnsi="Times New Roman"/>
          <w:i/>
          <w:noProof/>
        </w:rPr>
        <w:t xml:space="preserve"> </w:t>
      </w:r>
      <w:r w:rsidRPr="0098397B">
        <w:rPr>
          <w:rFonts w:ascii="Times New Roman" w:hAnsi="Times New Roman"/>
          <w:i/>
          <w:noProof/>
        </w:rPr>
        <w:t>Argomenti per una linguistica della traduzione</w:t>
      </w:r>
      <w:r w:rsidR="001054FF" w:rsidRPr="0098397B">
        <w:rPr>
          <w:rFonts w:ascii="Times New Roman" w:hAnsi="Times New Roman"/>
          <w:i/>
          <w:noProof/>
        </w:rPr>
        <w:t>.</w:t>
      </w:r>
      <w:r w:rsidRPr="0098397B">
        <w:rPr>
          <w:rFonts w:ascii="Times New Roman" w:hAnsi="Times New Roman"/>
          <w:i/>
          <w:noProof/>
        </w:rPr>
        <w:t xml:space="preserve"> </w:t>
      </w:r>
      <w:r w:rsidRPr="002D086D">
        <w:rPr>
          <w:rFonts w:ascii="Times New Roman" w:hAnsi="Times New Roman"/>
          <w:i/>
          <w:noProof/>
          <w:lang w:val="en-GB"/>
        </w:rPr>
        <w:t>On Linguistic Aspects of Translation</w:t>
      </w:r>
      <w:r w:rsidR="00821E7A" w:rsidRPr="002D086D">
        <w:rPr>
          <w:rFonts w:ascii="Times New Roman" w:hAnsi="Times New Roman"/>
          <w:noProof/>
          <w:lang w:val="en-GB"/>
        </w:rPr>
        <w:t xml:space="preserve">, </w:t>
      </w:r>
      <w:r w:rsidR="005369D8" w:rsidRPr="002D086D">
        <w:rPr>
          <w:rFonts w:ascii="Times New Roman" w:hAnsi="Times New Roman"/>
          <w:noProof/>
          <w:lang w:val="en-GB"/>
        </w:rPr>
        <w:t>Torino,</w:t>
      </w:r>
      <w:r w:rsidRPr="002D086D">
        <w:rPr>
          <w:rFonts w:ascii="Times New Roman" w:hAnsi="Times New Roman"/>
          <w:noProof/>
          <w:lang w:val="en-GB"/>
        </w:rPr>
        <w:t xml:space="preserve"> Edizioni dell</w:t>
      </w:r>
      <w:r w:rsidR="00CD3675">
        <w:rPr>
          <w:rFonts w:ascii="Times New Roman" w:hAnsi="Times New Roman"/>
          <w:noProof/>
          <w:lang w:val="en-GB"/>
        </w:rPr>
        <w:t>’</w:t>
      </w:r>
      <w:r w:rsidRPr="002D086D">
        <w:rPr>
          <w:rFonts w:ascii="Times New Roman" w:hAnsi="Times New Roman"/>
          <w:noProof/>
          <w:lang w:val="en-GB"/>
        </w:rPr>
        <w:t>Orso</w:t>
      </w:r>
      <w:r w:rsidR="005369D8" w:rsidRPr="002D086D">
        <w:rPr>
          <w:rFonts w:ascii="Times New Roman" w:hAnsi="Times New Roman"/>
          <w:noProof/>
          <w:lang w:val="en-GB"/>
        </w:rPr>
        <w:t>: 149-157.</w:t>
      </w:r>
    </w:p>
    <w:p w14:paraId="7F7AEBBE" w14:textId="77777777" w:rsidR="005128E8" w:rsidRPr="002D086D" w:rsidRDefault="005128E8" w:rsidP="00CC47E8">
      <w:pPr>
        <w:ind w:left="567" w:hanging="567"/>
        <w:jc w:val="both"/>
        <w:rPr>
          <w:rFonts w:ascii="Times New Roman" w:hAnsi="Times New Roman"/>
          <w:noProof/>
          <w:lang w:val="en-GB"/>
        </w:rPr>
      </w:pPr>
      <w:r w:rsidRPr="002D086D">
        <w:rPr>
          <w:rFonts w:ascii="Times New Roman" w:hAnsi="Times New Roman"/>
          <w:noProof/>
          <w:lang w:val="en-GB"/>
        </w:rPr>
        <w:t>Biber, D.</w:t>
      </w:r>
      <w:r w:rsidR="00137F0A" w:rsidRPr="002D086D">
        <w:rPr>
          <w:rFonts w:ascii="Times New Roman" w:hAnsi="Times New Roman"/>
          <w:noProof/>
          <w:lang w:val="en-GB"/>
        </w:rPr>
        <w:t xml:space="preserve">, Johanson, S., Leech, G., </w:t>
      </w:r>
      <w:r w:rsidRPr="002D086D">
        <w:rPr>
          <w:rFonts w:ascii="Times New Roman" w:hAnsi="Times New Roman"/>
          <w:noProof/>
          <w:lang w:val="en-GB"/>
        </w:rPr>
        <w:t xml:space="preserve">Conrad, S. </w:t>
      </w:r>
      <w:r w:rsidR="00137F0A" w:rsidRPr="002D086D">
        <w:rPr>
          <w:rFonts w:ascii="Times New Roman" w:hAnsi="Times New Roman"/>
          <w:noProof/>
          <w:lang w:val="en-GB"/>
        </w:rPr>
        <w:t xml:space="preserve">and Finegan, E. </w:t>
      </w:r>
      <w:r w:rsidRPr="002D086D">
        <w:rPr>
          <w:rFonts w:ascii="Times New Roman" w:hAnsi="Times New Roman"/>
          <w:noProof/>
          <w:lang w:val="en-GB"/>
        </w:rPr>
        <w:t xml:space="preserve">(1999), </w:t>
      </w:r>
      <w:r w:rsidRPr="002D086D">
        <w:rPr>
          <w:rFonts w:ascii="Times New Roman" w:hAnsi="Times New Roman"/>
          <w:i/>
          <w:noProof/>
          <w:lang w:val="en-GB"/>
        </w:rPr>
        <w:t>The</w:t>
      </w:r>
      <w:r w:rsidRPr="002D086D">
        <w:rPr>
          <w:rFonts w:ascii="Times New Roman" w:hAnsi="Times New Roman"/>
          <w:noProof/>
          <w:lang w:val="en-GB"/>
        </w:rPr>
        <w:t xml:space="preserve"> </w:t>
      </w:r>
      <w:r w:rsidRPr="002D086D">
        <w:rPr>
          <w:rFonts w:ascii="Times New Roman" w:hAnsi="Times New Roman"/>
          <w:i/>
          <w:noProof/>
          <w:lang w:val="en-GB"/>
        </w:rPr>
        <w:t>Longman Grammar of Spoken and Written English</w:t>
      </w:r>
      <w:r w:rsidRPr="002D086D">
        <w:rPr>
          <w:rFonts w:ascii="Times New Roman" w:hAnsi="Times New Roman"/>
          <w:noProof/>
          <w:lang w:val="en-GB"/>
        </w:rPr>
        <w:t xml:space="preserve">, London, Longman. </w:t>
      </w:r>
    </w:p>
    <w:p w14:paraId="29B2CC17" w14:textId="77777777" w:rsidR="005128E8" w:rsidRPr="002D086D" w:rsidRDefault="005D11D9" w:rsidP="00CC47E8">
      <w:pPr>
        <w:ind w:left="567" w:hanging="567"/>
        <w:jc w:val="both"/>
        <w:rPr>
          <w:rFonts w:ascii="Times New Roman" w:hAnsi="Times New Roman"/>
          <w:noProof/>
          <w:szCs w:val="24"/>
          <w:lang w:val="en-GB"/>
        </w:rPr>
      </w:pPr>
      <w:r w:rsidRPr="002D086D">
        <w:rPr>
          <w:rFonts w:ascii="Times New Roman" w:hAnsi="Times New Roman"/>
          <w:noProof/>
          <w:lang w:val="en-GB"/>
        </w:rPr>
        <w:t>Bruti, S. and Pavesi, M. (2008).</w:t>
      </w:r>
      <w:r w:rsidR="005128E8" w:rsidRPr="002D086D">
        <w:rPr>
          <w:rFonts w:ascii="Times New Roman" w:hAnsi="Times New Roman"/>
          <w:noProof/>
          <w:lang w:val="en-GB"/>
        </w:rPr>
        <w:t xml:space="preserve"> “Interjections in translated Italian: looking for traces of</w:t>
      </w:r>
      <w:r w:rsidR="005128E8" w:rsidRPr="002D086D">
        <w:rPr>
          <w:rFonts w:ascii="Times New Roman" w:hAnsi="Times New Roman"/>
          <w:noProof/>
          <w:szCs w:val="24"/>
          <w:lang w:val="en-GB"/>
        </w:rPr>
        <w:t xml:space="preserve"> dub</w:t>
      </w:r>
      <w:r w:rsidR="005369D8" w:rsidRPr="002D086D">
        <w:rPr>
          <w:rFonts w:ascii="Times New Roman" w:hAnsi="Times New Roman"/>
          <w:noProof/>
          <w:szCs w:val="24"/>
          <w:lang w:val="en-GB"/>
        </w:rPr>
        <w:t>bed language”. In A. Martelli and</w:t>
      </w:r>
      <w:r w:rsidR="005128E8" w:rsidRPr="002D086D">
        <w:rPr>
          <w:rFonts w:ascii="Times New Roman" w:hAnsi="Times New Roman"/>
          <w:noProof/>
          <w:szCs w:val="24"/>
          <w:lang w:val="en-GB"/>
        </w:rPr>
        <w:t xml:space="preserve"> V. Pulcini (eds), </w:t>
      </w:r>
      <w:r w:rsidR="005128E8" w:rsidRPr="002D086D">
        <w:rPr>
          <w:rFonts w:ascii="Times New Roman" w:hAnsi="Times New Roman"/>
          <w:i/>
          <w:noProof/>
          <w:szCs w:val="24"/>
          <w:lang w:val="en-GB"/>
        </w:rPr>
        <w:t>Investigating English with Corpora</w:t>
      </w:r>
      <w:r w:rsidR="005128E8" w:rsidRPr="002D086D">
        <w:rPr>
          <w:rFonts w:ascii="Times New Roman" w:hAnsi="Times New Roman"/>
          <w:noProof/>
          <w:szCs w:val="24"/>
          <w:lang w:val="en-GB"/>
        </w:rPr>
        <w:t xml:space="preserve">. </w:t>
      </w:r>
      <w:r w:rsidR="005128E8" w:rsidRPr="002D086D">
        <w:rPr>
          <w:rFonts w:ascii="Times New Roman" w:hAnsi="Times New Roman"/>
          <w:i/>
          <w:noProof/>
          <w:szCs w:val="24"/>
          <w:lang w:val="en-GB"/>
        </w:rPr>
        <w:t>Studies in Honor of Maria Teresa Prat</w:t>
      </w:r>
      <w:r w:rsidR="005128E8" w:rsidRPr="002D086D">
        <w:rPr>
          <w:rFonts w:ascii="Times New Roman" w:hAnsi="Times New Roman"/>
          <w:noProof/>
          <w:szCs w:val="24"/>
          <w:lang w:val="en-GB"/>
        </w:rPr>
        <w:t>, Torino</w:t>
      </w:r>
      <w:r w:rsidR="005369D8" w:rsidRPr="002D086D">
        <w:rPr>
          <w:rFonts w:ascii="Times New Roman" w:hAnsi="Times New Roman"/>
          <w:noProof/>
          <w:szCs w:val="24"/>
          <w:lang w:val="en-GB"/>
        </w:rPr>
        <w:t>,</w:t>
      </w:r>
      <w:r w:rsidR="005128E8" w:rsidRPr="002D086D">
        <w:rPr>
          <w:rFonts w:ascii="Times New Roman" w:hAnsi="Times New Roman"/>
          <w:noProof/>
          <w:szCs w:val="24"/>
          <w:lang w:val="en-GB"/>
        </w:rPr>
        <w:t xml:space="preserve"> Polimetrica</w:t>
      </w:r>
      <w:r w:rsidR="005369D8" w:rsidRPr="002D086D">
        <w:rPr>
          <w:rFonts w:ascii="Times New Roman" w:hAnsi="Times New Roman"/>
          <w:noProof/>
          <w:szCs w:val="24"/>
          <w:lang w:val="en-GB"/>
        </w:rPr>
        <w:t>:</w:t>
      </w:r>
      <w:r w:rsidR="005128E8" w:rsidRPr="002D086D">
        <w:rPr>
          <w:rFonts w:ascii="Times New Roman" w:hAnsi="Times New Roman"/>
          <w:noProof/>
          <w:szCs w:val="24"/>
          <w:lang w:val="en-GB"/>
        </w:rPr>
        <w:t xml:space="preserve"> 207-222.</w:t>
      </w:r>
    </w:p>
    <w:p w14:paraId="4B4C4FC4" w14:textId="77777777" w:rsidR="005128E8" w:rsidRPr="002D086D" w:rsidRDefault="005128E8" w:rsidP="0053171B">
      <w:pPr>
        <w:pStyle w:val="PLHeading1"/>
        <w:spacing w:after="200" w:line="276" w:lineRule="auto"/>
        <w:ind w:left="567" w:hanging="567"/>
        <w:jc w:val="both"/>
        <w:rPr>
          <w:noProof/>
          <w:sz w:val="24"/>
          <w:szCs w:val="24"/>
        </w:rPr>
      </w:pPr>
      <w:r w:rsidRPr="002D086D">
        <w:rPr>
          <w:noProof/>
          <w:sz w:val="24"/>
          <w:szCs w:val="24"/>
        </w:rPr>
        <w:t>Bruti</w:t>
      </w:r>
      <w:r w:rsidR="005369D8" w:rsidRPr="002D086D">
        <w:rPr>
          <w:noProof/>
          <w:sz w:val="24"/>
          <w:szCs w:val="24"/>
        </w:rPr>
        <w:t>,</w:t>
      </w:r>
      <w:r w:rsidRPr="002D086D">
        <w:rPr>
          <w:noProof/>
          <w:sz w:val="24"/>
          <w:szCs w:val="24"/>
        </w:rPr>
        <w:t xml:space="preserve"> S. and Zanotti</w:t>
      </w:r>
      <w:r w:rsidR="005369D8" w:rsidRPr="002D086D">
        <w:rPr>
          <w:noProof/>
          <w:sz w:val="24"/>
          <w:szCs w:val="24"/>
        </w:rPr>
        <w:t>,</w:t>
      </w:r>
      <w:r w:rsidRPr="002D086D">
        <w:rPr>
          <w:noProof/>
          <w:sz w:val="24"/>
          <w:szCs w:val="24"/>
        </w:rPr>
        <w:t xml:space="preserve"> S. </w:t>
      </w:r>
      <w:r w:rsidR="002B5D1C" w:rsidRPr="002D086D">
        <w:rPr>
          <w:noProof/>
          <w:sz w:val="24"/>
          <w:szCs w:val="24"/>
        </w:rPr>
        <w:t>(</w:t>
      </w:r>
      <w:r w:rsidRPr="002D086D">
        <w:rPr>
          <w:noProof/>
          <w:sz w:val="24"/>
          <w:szCs w:val="24"/>
        </w:rPr>
        <w:t>2012</w:t>
      </w:r>
      <w:r w:rsidR="002B5D1C" w:rsidRPr="002D086D">
        <w:rPr>
          <w:noProof/>
          <w:sz w:val="24"/>
          <w:szCs w:val="24"/>
        </w:rPr>
        <w:t>)</w:t>
      </w:r>
      <w:r w:rsidR="005D11D9" w:rsidRPr="002D086D">
        <w:rPr>
          <w:noProof/>
          <w:sz w:val="24"/>
          <w:szCs w:val="24"/>
        </w:rPr>
        <w:t>.</w:t>
      </w:r>
      <w:r w:rsidRPr="002D086D">
        <w:rPr>
          <w:noProof/>
          <w:sz w:val="24"/>
          <w:szCs w:val="24"/>
        </w:rPr>
        <w:t xml:space="preserve"> “Orality markers in professional and amateur subtitling: the case of</w:t>
      </w:r>
      <w:r w:rsidR="005369D8" w:rsidRPr="002D086D">
        <w:rPr>
          <w:noProof/>
          <w:sz w:val="24"/>
          <w:szCs w:val="24"/>
        </w:rPr>
        <w:t xml:space="preserve"> address pronouns and vocatives. I</w:t>
      </w:r>
      <w:r w:rsidRPr="002D086D">
        <w:rPr>
          <w:noProof/>
          <w:sz w:val="24"/>
          <w:szCs w:val="24"/>
        </w:rPr>
        <w:t xml:space="preserve">n C. Buffagni </w:t>
      </w:r>
      <w:r w:rsidR="005369D8" w:rsidRPr="002D086D">
        <w:rPr>
          <w:noProof/>
          <w:sz w:val="24"/>
          <w:szCs w:val="24"/>
        </w:rPr>
        <w:t>and</w:t>
      </w:r>
      <w:r w:rsidRPr="002D086D">
        <w:rPr>
          <w:noProof/>
          <w:sz w:val="24"/>
          <w:szCs w:val="24"/>
        </w:rPr>
        <w:t xml:space="preserve"> B. Garzelli (eds), </w:t>
      </w:r>
      <w:r w:rsidRPr="002D086D">
        <w:rPr>
          <w:i/>
          <w:noProof/>
          <w:sz w:val="24"/>
          <w:szCs w:val="24"/>
        </w:rPr>
        <w:t>Film Translation from East to West. Dubbing, Subtitling and Didactic Practice</w:t>
      </w:r>
      <w:r w:rsidRPr="002D086D">
        <w:rPr>
          <w:noProof/>
          <w:sz w:val="24"/>
          <w:szCs w:val="24"/>
        </w:rPr>
        <w:t>, Bern</w:t>
      </w:r>
      <w:r w:rsidR="005369D8" w:rsidRPr="002D086D">
        <w:rPr>
          <w:noProof/>
          <w:sz w:val="24"/>
          <w:szCs w:val="24"/>
        </w:rPr>
        <w:t>,</w:t>
      </w:r>
      <w:r w:rsidRPr="002D086D">
        <w:rPr>
          <w:noProof/>
          <w:sz w:val="24"/>
          <w:szCs w:val="24"/>
        </w:rPr>
        <w:t xml:space="preserve"> Peter Lang</w:t>
      </w:r>
      <w:r w:rsidR="005369D8" w:rsidRPr="002D086D">
        <w:rPr>
          <w:noProof/>
          <w:sz w:val="24"/>
          <w:szCs w:val="24"/>
        </w:rPr>
        <w:t>:</w:t>
      </w:r>
      <w:r w:rsidRPr="002D086D">
        <w:rPr>
          <w:noProof/>
          <w:sz w:val="24"/>
          <w:szCs w:val="24"/>
        </w:rPr>
        <w:t xml:space="preserve"> 167-92.</w:t>
      </w:r>
    </w:p>
    <w:p w14:paraId="499D01FF" w14:textId="77777777" w:rsidR="005128E8" w:rsidRPr="0098397B" w:rsidRDefault="005128E8" w:rsidP="0053171B">
      <w:pPr>
        <w:pStyle w:val="PLHeading1"/>
        <w:spacing w:after="200" w:line="276" w:lineRule="auto"/>
        <w:ind w:left="567" w:hanging="567"/>
        <w:jc w:val="both"/>
        <w:rPr>
          <w:noProof/>
          <w:sz w:val="24"/>
          <w:szCs w:val="24"/>
          <w:lang w:val="it-IT"/>
        </w:rPr>
      </w:pPr>
      <w:r w:rsidRPr="002D086D">
        <w:rPr>
          <w:noProof/>
          <w:sz w:val="24"/>
          <w:szCs w:val="24"/>
        </w:rPr>
        <w:t>Bruti</w:t>
      </w:r>
      <w:r w:rsidR="005369D8" w:rsidRPr="002D086D">
        <w:rPr>
          <w:noProof/>
          <w:sz w:val="24"/>
          <w:szCs w:val="24"/>
        </w:rPr>
        <w:t>,</w:t>
      </w:r>
      <w:r w:rsidRPr="002D086D">
        <w:rPr>
          <w:noProof/>
          <w:sz w:val="24"/>
          <w:szCs w:val="24"/>
        </w:rPr>
        <w:t xml:space="preserve"> S. and Zanotti</w:t>
      </w:r>
      <w:r w:rsidR="005369D8" w:rsidRPr="002D086D">
        <w:rPr>
          <w:noProof/>
          <w:sz w:val="24"/>
          <w:szCs w:val="24"/>
        </w:rPr>
        <w:t>,</w:t>
      </w:r>
      <w:r w:rsidRPr="002D086D">
        <w:rPr>
          <w:noProof/>
          <w:sz w:val="24"/>
          <w:szCs w:val="24"/>
        </w:rPr>
        <w:t xml:space="preserve"> S. (</w:t>
      </w:r>
      <w:r w:rsidR="002B5D1C" w:rsidRPr="002D086D">
        <w:rPr>
          <w:noProof/>
          <w:sz w:val="24"/>
          <w:szCs w:val="24"/>
        </w:rPr>
        <w:t>2013</w:t>
      </w:r>
      <w:r w:rsidR="005D11D9" w:rsidRPr="002D086D">
        <w:rPr>
          <w:noProof/>
          <w:sz w:val="24"/>
          <w:szCs w:val="24"/>
        </w:rPr>
        <w:t>).</w:t>
      </w:r>
      <w:r w:rsidRPr="002D086D">
        <w:rPr>
          <w:noProof/>
          <w:sz w:val="24"/>
          <w:szCs w:val="24"/>
        </w:rPr>
        <w:t xml:space="preserve"> </w:t>
      </w:r>
      <w:r w:rsidR="005D11D9" w:rsidRPr="0098397B">
        <w:rPr>
          <w:noProof/>
          <w:sz w:val="24"/>
          <w:szCs w:val="24"/>
          <w:lang w:val="it-IT"/>
        </w:rPr>
        <w:t>“</w:t>
      </w:r>
      <w:r w:rsidRPr="0098397B">
        <w:rPr>
          <w:noProof/>
          <w:sz w:val="24"/>
          <w:szCs w:val="24"/>
          <w:lang w:val="it-IT"/>
        </w:rPr>
        <w:t>Frontiere della traduzione audiovisiva: il fenomeno del fansubbin</w:t>
      </w:r>
      <w:r w:rsidR="005369D8" w:rsidRPr="0098397B">
        <w:rPr>
          <w:noProof/>
          <w:sz w:val="24"/>
          <w:szCs w:val="24"/>
          <w:lang w:val="it-IT"/>
        </w:rPr>
        <w:t>g e i suoi aspetti linguistici". I</w:t>
      </w:r>
      <w:r w:rsidRPr="0098397B">
        <w:rPr>
          <w:noProof/>
          <w:sz w:val="24"/>
          <w:szCs w:val="24"/>
          <w:lang w:val="it-IT"/>
        </w:rPr>
        <w:t>n</w:t>
      </w:r>
      <w:r w:rsidR="002B5D1C" w:rsidRPr="0098397B">
        <w:rPr>
          <w:noProof/>
          <w:sz w:val="24"/>
          <w:szCs w:val="24"/>
          <w:lang w:val="it-IT"/>
        </w:rPr>
        <w:t xml:space="preserve"> C. Bosisio</w:t>
      </w:r>
      <w:r w:rsidR="005369D8" w:rsidRPr="0098397B">
        <w:rPr>
          <w:noProof/>
          <w:sz w:val="24"/>
          <w:szCs w:val="24"/>
          <w:lang w:val="it-IT"/>
        </w:rPr>
        <w:t xml:space="preserve"> and</w:t>
      </w:r>
      <w:r w:rsidR="002B5D1C" w:rsidRPr="0098397B">
        <w:rPr>
          <w:noProof/>
          <w:sz w:val="24"/>
          <w:szCs w:val="24"/>
          <w:lang w:val="it-IT"/>
        </w:rPr>
        <w:t xml:space="preserve"> S. Cavagnoli (eds),</w:t>
      </w:r>
      <w:r w:rsidRPr="0098397B">
        <w:rPr>
          <w:noProof/>
          <w:sz w:val="24"/>
          <w:szCs w:val="24"/>
          <w:lang w:val="it-IT"/>
        </w:rPr>
        <w:t xml:space="preserve"> </w:t>
      </w:r>
      <w:r w:rsidRPr="0098397B">
        <w:rPr>
          <w:i/>
          <w:noProof/>
          <w:sz w:val="24"/>
          <w:szCs w:val="24"/>
          <w:lang w:val="it-IT"/>
        </w:rPr>
        <w:t>Comunicare le discipline attraverso le lingue: prospettive traduttiva, didattica, socioculturale</w:t>
      </w:r>
      <w:r w:rsidRPr="0098397B">
        <w:rPr>
          <w:noProof/>
          <w:sz w:val="24"/>
          <w:szCs w:val="24"/>
          <w:lang w:val="it-IT"/>
        </w:rPr>
        <w:t xml:space="preserve">, </w:t>
      </w:r>
      <w:r w:rsidR="002B5D1C" w:rsidRPr="0098397B">
        <w:rPr>
          <w:noProof/>
          <w:sz w:val="24"/>
          <w:szCs w:val="24"/>
          <w:lang w:val="it-IT"/>
        </w:rPr>
        <w:t xml:space="preserve">Atti del </w:t>
      </w:r>
      <w:r w:rsidRPr="0098397B">
        <w:rPr>
          <w:noProof/>
          <w:sz w:val="24"/>
          <w:szCs w:val="24"/>
          <w:lang w:val="it-IT"/>
        </w:rPr>
        <w:t>XII Congresso della Associazione Italiana di Linguistica Applicata, Macerata, 23-24 febbraio 2012</w:t>
      </w:r>
      <w:r w:rsidR="007A6F68" w:rsidRPr="0098397B">
        <w:rPr>
          <w:noProof/>
          <w:sz w:val="24"/>
          <w:szCs w:val="24"/>
          <w:lang w:val="it-IT"/>
        </w:rPr>
        <w:t>,</w:t>
      </w:r>
      <w:r w:rsidR="002B5D1C" w:rsidRPr="0098397B">
        <w:rPr>
          <w:noProof/>
          <w:sz w:val="24"/>
          <w:szCs w:val="24"/>
          <w:lang w:val="it-IT"/>
        </w:rPr>
        <w:t xml:space="preserve"> Perugia, Guerra Edizioni</w:t>
      </w:r>
      <w:r w:rsidR="005369D8" w:rsidRPr="0098397B">
        <w:rPr>
          <w:noProof/>
          <w:sz w:val="24"/>
          <w:szCs w:val="24"/>
          <w:lang w:val="it-IT"/>
        </w:rPr>
        <w:t>:</w:t>
      </w:r>
      <w:r w:rsidR="002B5D1C" w:rsidRPr="0098397B">
        <w:rPr>
          <w:noProof/>
          <w:sz w:val="24"/>
          <w:szCs w:val="24"/>
          <w:lang w:val="it-IT"/>
        </w:rPr>
        <w:t xml:space="preserve"> </w:t>
      </w:r>
      <w:r w:rsidR="007A6F68" w:rsidRPr="0098397B">
        <w:rPr>
          <w:noProof/>
          <w:sz w:val="24"/>
          <w:szCs w:val="24"/>
          <w:lang w:val="it-IT"/>
        </w:rPr>
        <w:t>149-142.</w:t>
      </w:r>
    </w:p>
    <w:p w14:paraId="27626DC7" w14:textId="77777777" w:rsidR="005128E8" w:rsidRPr="002D086D" w:rsidRDefault="005128E8" w:rsidP="00CC47E8">
      <w:pPr>
        <w:ind w:left="567" w:hanging="567"/>
        <w:jc w:val="both"/>
        <w:rPr>
          <w:rFonts w:ascii="Times New Roman" w:hAnsi="Times New Roman"/>
          <w:noProof/>
          <w:lang w:val="en-GB"/>
        </w:rPr>
      </w:pPr>
      <w:r w:rsidRPr="002D086D">
        <w:rPr>
          <w:rFonts w:ascii="Times New Roman" w:hAnsi="Times New Roman"/>
          <w:noProof/>
          <w:lang w:val="en-GB"/>
        </w:rPr>
        <w:t>Carter, R. and McCarthy, M. (2006)</w:t>
      </w:r>
      <w:r w:rsidR="0035171E" w:rsidRPr="002D086D">
        <w:rPr>
          <w:rFonts w:ascii="Times New Roman" w:hAnsi="Times New Roman"/>
          <w:noProof/>
          <w:lang w:val="en-GB"/>
        </w:rPr>
        <w:t>.</w:t>
      </w:r>
      <w:r w:rsidRPr="002D086D">
        <w:rPr>
          <w:rFonts w:ascii="Times New Roman" w:hAnsi="Times New Roman"/>
          <w:noProof/>
          <w:lang w:val="en-GB"/>
        </w:rPr>
        <w:t xml:space="preserve"> </w:t>
      </w:r>
      <w:r w:rsidRPr="002D086D">
        <w:rPr>
          <w:rFonts w:ascii="Times New Roman" w:hAnsi="Times New Roman"/>
          <w:i/>
          <w:noProof/>
          <w:lang w:val="en-GB"/>
        </w:rPr>
        <w:t>The</w:t>
      </w:r>
      <w:r w:rsidRPr="002D086D">
        <w:rPr>
          <w:rFonts w:ascii="Times New Roman" w:hAnsi="Times New Roman"/>
          <w:noProof/>
          <w:lang w:val="en-GB"/>
        </w:rPr>
        <w:t xml:space="preserve"> </w:t>
      </w:r>
      <w:r w:rsidRPr="002D086D">
        <w:rPr>
          <w:rFonts w:ascii="Times New Roman" w:hAnsi="Times New Roman"/>
          <w:i/>
          <w:noProof/>
          <w:lang w:val="en-GB"/>
        </w:rPr>
        <w:t>Cambridge Grammar of English</w:t>
      </w:r>
      <w:r w:rsidRPr="002D086D">
        <w:rPr>
          <w:rFonts w:ascii="Times New Roman" w:hAnsi="Times New Roman"/>
          <w:noProof/>
          <w:lang w:val="en-GB"/>
        </w:rPr>
        <w:t xml:space="preserve">, Cambridge, Cambridge University Press. </w:t>
      </w:r>
    </w:p>
    <w:p w14:paraId="061A327B" w14:textId="77777777" w:rsidR="005128E8" w:rsidRPr="002D086D" w:rsidRDefault="005128E8" w:rsidP="00CC47E8">
      <w:pPr>
        <w:autoSpaceDE w:val="0"/>
        <w:autoSpaceDN w:val="0"/>
        <w:adjustRightInd w:val="0"/>
        <w:ind w:left="567" w:hanging="567"/>
        <w:jc w:val="both"/>
        <w:rPr>
          <w:rFonts w:ascii="Times New Roman" w:hAnsi="Times New Roman"/>
          <w:noProof/>
          <w:lang w:val="en-GB"/>
        </w:rPr>
      </w:pPr>
      <w:r w:rsidRPr="002D086D">
        <w:rPr>
          <w:rFonts w:ascii="Times New Roman" w:hAnsi="Times New Roman"/>
          <w:noProof/>
          <w:lang w:val="en-GB"/>
        </w:rPr>
        <w:t xml:space="preserve">Chaume, F. (2004). “Discourse markers in audiovisual translating”. </w:t>
      </w:r>
      <w:r w:rsidR="005369D8" w:rsidRPr="002D086D">
        <w:rPr>
          <w:rFonts w:ascii="Times New Roman" w:hAnsi="Times New Roman"/>
          <w:i/>
          <w:noProof/>
          <w:szCs w:val="24"/>
          <w:lang w:val="en-GB"/>
        </w:rPr>
        <w:t>Meta: journal des traducteurs/Meta: Translators</w:t>
      </w:r>
      <w:r w:rsidR="00CD3675">
        <w:rPr>
          <w:rFonts w:ascii="Times New Roman" w:hAnsi="Times New Roman"/>
          <w:i/>
          <w:noProof/>
          <w:szCs w:val="24"/>
          <w:lang w:val="en-GB"/>
        </w:rPr>
        <w:t>’</w:t>
      </w:r>
      <w:r w:rsidR="005369D8" w:rsidRPr="002D086D">
        <w:rPr>
          <w:rFonts w:ascii="Times New Roman" w:hAnsi="Times New Roman"/>
          <w:i/>
          <w:noProof/>
          <w:szCs w:val="24"/>
          <w:lang w:val="en-GB"/>
        </w:rPr>
        <w:t xml:space="preserve"> Journal</w:t>
      </w:r>
      <w:r w:rsidR="005369D8" w:rsidRPr="002D086D">
        <w:rPr>
          <w:rFonts w:ascii="Times New Roman" w:hAnsi="Times New Roman"/>
          <w:noProof/>
          <w:lang w:val="en-GB"/>
        </w:rPr>
        <w:t xml:space="preserve"> 49</w:t>
      </w:r>
      <w:r w:rsidRPr="002D086D">
        <w:rPr>
          <w:rFonts w:ascii="Times New Roman" w:hAnsi="Times New Roman"/>
          <w:noProof/>
          <w:lang w:val="en-GB"/>
        </w:rPr>
        <w:t>(4)</w:t>
      </w:r>
      <w:r w:rsidR="005369D8" w:rsidRPr="002D086D">
        <w:rPr>
          <w:rFonts w:ascii="Times New Roman" w:hAnsi="Times New Roman"/>
          <w:noProof/>
          <w:lang w:val="en-GB"/>
        </w:rPr>
        <w:t>:</w:t>
      </w:r>
      <w:r w:rsidRPr="002D086D">
        <w:rPr>
          <w:rFonts w:ascii="Times New Roman" w:hAnsi="Times New Roman"/>
          <w:noProof/>
          <w:lang w:val="en-GB"/>
        </w:rPr>
        <w:t xml:space="preserve"> 843–855.</w:t>
      </w:r>
    </w:p>
    <w:p w14:paraId="360F3B3A" w14:textId="77777777" w:rsidR="005128E8" w:rsidRPr="002D086D" w:rsidRDefault="005128E8" w:rsidP="00C6563A">
      <w:pPr>
        <w:autoSpaceDE w:val="0"/>
        <w:autoSpaceDN w:val="0"/>
        <w:adjustRightInd w:val="0"/>
        <w:ind w:left="567" w:hanging="567"/>
        <w:jc w:val="both"/>
        <w:rPr>
          <w:rFonts w:ascii="Times New Roman" w:hAnsi="Times New Roman"/>
          <w:bCs/>
          <w:noProof/>
          <w:lang w:val="en-GB"/>
        </w:rPr>
      </w:pPr>
      <w:r w:rsidRPr="002D086D">
        <w:rPr>
          <w:rFonts w:ascii="Times New Roman" w:hAnsi="Times New Roman"/>
          <w:bCs/>
          <w:noProof/>
          <w:lang w:val="en-GB"/>
        </w:rPr>
        <w:t xml:space="preserve">Cuenca M.J. (2008), “Pragmatic markers in contrast: The case of </w:t>
      </w:r>
      <w:r w:rsidRPr="002D086D">
        <w:rPr>
          <w:rFonts w:ascii="Times New Roman" w:hAnsi="Times New Roman"/>
          <w:bCs/>
          <w:i/>
          <w:noProof/>
          <w:lang w:val="en-GB"/>
        </w:rPr>
        <w:t>well</w:t>
      </w:r>
      <w:r w:rsidR="0035171E" w:rsidRPr="002D086D">
        <w:rPr>
          <w:rFonts w:ascii="Times New Roman" w:hAnsi="Times New Roman"/>
          <w:bCs/>
          <w:noProof/>
          <w:lang w:val="en-GB"/>
        </w:rPr>
        <w:t>”.</w:t>
      </w:r>
      <w:r w:rsidRPr="002D086D">
        <w:rPr>
          <w:rFonts w:ascii="Times New Roman" w:hAnsi="Times New Roman"/>
          <w:bCs/>
          <w:noProof/>
          <w:lang w:val="en-GB"/>
        </w:rPr>
        <w:t xml:space="preserve"> </w:t>
      </w:r>
      <w:r w:rsidRPr="002D086D">
        <w:rPr>
          <w:rFonts w:ascii="Times New Roman" w:hAnsi="Times New Roman"/>
          <w:bCs/>
          <w:i/>
          <w:noProof/>
          <w:lang w:val="en-GB"/>
        </w:rPr>
        <w:t>Journal of Pragmatics</w:t>
      </w:r>
      <w:r w:rsidR="005369D8" w:rsidRPr="002D086D">
        <w:rPr>
          <w:rFonts w:ascii="Times New Roman" w:hAnsi="Times New Roman"/>
          <w:bCs/>
          <w:noProof/>
          <w:lang w:val="en-GB"/>
        </w:rPr>
        <w:t xml:space="preserve"> 40(</w:t>
      </w:r>
      <w:r w:rsidRPr="002D086D">
        <w:rPr>
          <w:rFonts w:ascii="Times New Roman" w:hAnsi="Times New Roman"/>
          <w:bCs/>
          <w:noProof/>
          <w:lang w:val="en-GB"/>
        </w:rPr>
        <w:t>8</w:t>
      </w:r>
      <w:r w:rsidR="005369D8" w:rsidRPr="002D086D">
        <w:rPr>
          <w:rFonts w:ascii="Times New Roman" w:hAnsi="Times New Roman"/>
          <w:bCs/>
          <w:noProof/>
          <w:lang w:val="en-GB"/>
        </w:rPr>
        <w:t>):</w:t>
      </w:r>
      <w:r w:rsidRPr="002D086D">
        <w:rPr>
          <w:rFonts w:ascii="Times New Roman" w:hAnsi="Times New Roman"/>
          <w:bCs/>
          <w:noProof/>
          <w:lang w:val="en-GB"/>
        </w:rPr>
        <w:t xml:space="preserve"> 1373–1391.</w:t>
      </w:r>
    </w:p>
    <w:p w14:paraId="015FEFCC" w14:textId="77777777" w:rsidR="005128E8" w:rsidRPr="0098397B" w:rsidRDefault="005128E8" w:rsidP="00C6563A">
      <w:pPr>
        <w:autoSpaceDE w:val="0"/>
        <w:autoSpaceDN w:val="0"/>
        <w:adjustRightInd w:val="0"/>
        <w:ind w:left="567" w:hanging="567"/>
        <w:jc w:val="both"/>
        <w:rPr>
          <w:rFonts w:ascii="Times New Roman" w:hAnsi="Times New Roman"/>
          <w:noProof/>
          <w:szCs w:val="24"/>
        </w:rPr>
      </w:pPr>
      <w:r w:rsidRPr="002D086D">
        <w:rPr>
          <w:rFonts w:ascii="Times New Roman" w:hAnsi="Times New Roman"/>
          <w:bCs/>
          <w:noProof/>
          <w:szCs w:val="24"/>
          <w:lang w:val="en-GB"/>
        </w:rPr>
        <w:t xml:space="preserve">Cuenca, M.J. (2006), </w:t>
      </w:r>
      <w:r w:rsidR="005369D8" w:rsidRPr="002D086D">
        <w:rPr>
          <w:rFonts w:ascii="Times New Roman" w:hAnsi="Times New Roman"/>
          <w:noProof/>
          <w:szCs w:val="24"/>
          <w:lang w:val="en-GB"/>
        </w:rPr>
        <w:t>“</w:t>
      </w:r>
      <w:r w:rsidRPr="002D086D">
        <w:rPr>
          <w:rFonts w:ascii="Times New Roman" w:hAnsi="Times New Roman"/>
          <w:noProof/>
          <w:szCs w:val="24"/>
          <w:lang w:val="en-GB"/>
        </w:rPr>
        <w:t xml:space="preserve">Interjections and </w:t>
      </w:r>
      <w:r w:rsidR="0035171E" w:rsidRPr="002D086D">
        <w:rPr>
          <w:rFonts w:ascii="Times New Roman" w:hAnsi="Times New Roman"/>
          <w:noProof/>
          <w:szCs w:val="24"/>
          <w:lang w:val="en-GB"/>
        </w:rPr>
        <w:t>p</w:t>
      </w:r>
      <w:r w:rsidRPr="002D086D">
        <w:rPr>
          <w:rFonts w:ascii="Times New Roman" w:hAnsi="Times New Roman"/>
          <w:noProof/>
          <w:szCs w:val="24"/>
          <w:lang w:val="en-GB"/>
        </w:rPr>
        <w:t xml:space="preserve">ragmatic </w:t>
      </w:r>
      <w:r w:rsidR="0035171E" w:rsidRPr="002D086D">
        <w:rPr>
          <w:rFonts w:ascii="Times New Roman" w:hAnsi="Times New Roman"/>
          <w:noProof/>
          <w:szCs w:val="24"/>
          <w:lang w:val="en-GB"/>
        </w:rPr>
        <w:t>er</w:t>
      </w:r>
      <w:r w:rsidRPr="002D086D">
        <w:rPr>
          <w:rFonts w:ascii="Times New Roman" w:hAnsi="Times New Roman"/>
          <w:noProof/>
          <w:szCs w:val="24"/>
          <w:lang w:val="en-GB"/>
        </w:rPr>
        <w:t xml:space="preserve">rors in </w:t>
      </w:r>
      <w:r w:rsidR="0035171E" w:rsidRPr="002D086D">
        <w:rPr>
          <w:rFonts w:ascii="Times New Roman" w:hAnsi="Times New Roman"/>
          <w:noProof/>
          <w:szCs w:val="24"/>
          <w:lang w:val="en-GB"/>
        </w:rPr>
        <w:t>d</w:t>
      </w:r>
      <w:r w:rsidRPr="002D086D">
        <w:rPr>
          <w:rFonts w:ascii="Times New Roman" w:hAnsi="Times New Roman"/>
          <w:noProof/>
          <w:szCs w:val="24"/>
          <w:lang w:val="en-GB"/>
        </w:rPr>
        <w:t>ubbing</w:t>
      </w:r>
      <w:r w:rsidR="005369D8" w:rsidRPr="002D086D">
        <w:rPr>
          <w:rFonts w:ascii="Times New Roman" w:hAnsi="Times New Roman"/>
          <w:noProof/>
          <w:szCs w:val="24"/>
          <w:lang w:val="en-GB"/>
        </w:rPr>
        <w:t>”</w:t>
      </w:r>
      <w:r w:rsidR="0035171E" w:rsidRPr="002D086D">
        <w:rPr>
          <w:rFonts w:ascii="Times New Roman" w:hAnsi="Times New Roman"/>
          <w:noProof/>
          <w:szCs w:val="24"/>
          <w:lang w:val="en-GB"/>
        </w:rPr>
        <w:t>.</w:t>
      </w:r>
      <w:r w:rsidRPr="002D086D">
        <w:rPr>
          <w:rFonts w:ascii="Times New Roman" w:hAnsi="Times New Roman"/>
          <w:noProof/>
          <w:szCs w:val="24"/>
          <w:lang w:val="en-GB"/>
        </w:rPr>
        <w:t xml:space="preserve"> </w:t>
      </w:r>
      <w:r w:rsidR="005369D8" w:rsidRPr="0098397B">
        <w:rPr>
          <w:rFonts w:ascii="Times New Roman" w:hAnsi="Times New Roman"/>
          <w:i/>
          <w:noProof/>
          <w:szCs w:val="24"/>
        </w:rPr>
        <w:t>Meta: journal des traducteurs/</w:t>
      </w:r>
      <w:r w:rsidRPr="0098397B">
        <w:rPr>
          <w:rFonts w:ascii="Times New Roman" w:hAnsi="Times New Roman"/>
          <w:i/>
          <w:noProof/>
          <w:szCs w:val="24"/>
        </w:rPr>
        <w:t>Meta: Translators</w:t>
      </w:r>
      <w:r w:rsidR="00CD3675" w:rsidRPr="0098397B">
        <w:rPr>
          <w:rFonts w:ascii="Times New Roman" w:hAnsi="Times New Roman"/>
          <w:i/>
          <w:noProof/>
          <w:szCs w:val="24"/>
        </w:rPr>
        <w:t>’</w:t>
      </w:r>
      <w:r w:rsidRPr="0098397B">
        <w:rPr>
          <w:rFonts w:ascii="Times New Roman" w:hAnsi="Times New Roman"/>
          <w:i/>
          <w:noProof/>
          <w:szCs w:val="24"/>
        </w:rPr>
        <w:t xml:space="preserve"> Journal</w:t>
      </w:r>
      <w:r w:rsidRPr="0098397B">
        <w:rPr>
          <w:rFonts w:ascii="Times New Roman" w:hAnsi="Times New Roman"/>
          <w:noProof/>
          <w:szCs w:val="24"/>
        </w:rPr>
        <w:t>, 51</w:t>
      </w:r>
      <w:r w:rsidR="005369D8" w:rsidRPr="0098397B">
        <w:rPr>
          <w:rFonts w:ascii="Times New Roman" w:hAnsi="Times New Roman"/>
          <w:noProof/>
          <w:szCs w:val="24"/>
        </w:rPr>
        <w:t>(</w:t>
      </w:r>
      <w:r w:rsidRPr="0098397B">
        <w:rPr>
          <w:rFonts w:ascii="Times New Roman" w:hAnsi="Times New Roman"/>
          <w:noProof/>
          <w:szCs w:val="24"/>
        </w:rPr>
        <w:t>1</w:t>
      </w:r>
      <w:r w:rsidR="005369D8" w:rsidRPr="0098397B">
        <w:rPr>
          <w:rFonts w:ascii="Times New Roman" w:hAnsi="Times New Roman"/>
          <w:noProof/>
          <w:szCs w:val="24"/>
        </w:rPr>
        <w:t>):</w:t>
      </w:r>
      <w:r w:rsidRPr="0098397B">
        <w:rPr>
          <w:rFonts w:ascii="Times New Roman" w:hAnsi="Times New Roman"/>
          <w:noProof/>
          <w:szCs w:val="24"/>
        </w:rPr>
        <w:t xml:space="preserve"> 20-35.</w:t>
      </w:r>
    </w:p>
    <w:p w14:paraId="587F22C6" w14:textId="77777777" w:rsidR="00A16FE5" w:rsidRPr="00CD3675" w:rsidRDefault="00A16FE5" w:rsidP="00C6563A">
      <w:pPr>
        <w:autoSpaceDE w:val="0"/>
        <w:autoSpaceDN w:val="0"/>
        <w:adjustRightInd w:val="0"/>
        <w:ind w:left="567" w:hanging="567"/>
        <w:jc w:val="both"/>
        <w:rPr>
          <w:rFonts w:ascii="Times New Roman" w:hAnsi="Times New Roman"/>
          <w:noProof/>
          <w:szCs w:val="24"/>
        </w:rPr>
      </w:pPr>
      <w:r w:rsidRPr="0098397B">
        <w:rPr>
          <w:rFonts w:ascii="Times New Roman" w:hAnsi="Times New Roman"/>
          <w:noProof/>
          <w:szCs w:val="24"/>
        </w:rPr>
        <w:t>De Mauro, T., Mancini, F., Ve</w:t>
      </w:r>
      <w:r w:rsidR="0035171E" w:rsidRPr="0098397B">
        <w:rPr>
          <w:rFonts w:ascii="Times New Roman" w:hAnsi="Times New Roman"/>
          <w:noProof/>
          <w:szCs w:val="24"/>
        </w:rPr>
        <w:t>dovelli, M., Voghera, M. (1993).</w:t>
      </w:r>
      <w:r w:rsidRPr="0098397B">
        <w:rPr>
          <w:rFonts w:ascii="Times New Roman" w:hAnsi="Times New Roman"/>
          <w:noProof/>
          <w:szCs w:val="24"/>
        </w:rPr>
        <w:t xml:space="preserve"> </w:t>
      </w:r>
      <w:r w:rsidRPr="00CD3675">
        <w:rPr>
          <w:rStyle w:val="Enfasicorsivo"/>
          <w:rFonts w:ascii="Times New Roman" w:eastAsia="Times New Roman" w:hAnsi="Times New Roman"/>
          <w:noProof/>
        </w:rPr>
        <w:t>Lessico di frequenza dell</w:t>
      </w:r>
      <w:r w:rsidR="00CD3675" w:rsidRPr="00CD3675">
        <w:rPr>
          <w:rStyle w:val="Enfasicorsivo"/>
          <w:rFonts w:ascii="Times New Roman" w:eastAsia="Times New Roman" w:hAnsi="Times New Roman"/>
          <w:noProof/>
        </w:rPr>
        <w:t>’</w:t>
      </w:r>
      <w:r w:rsidRPr="00CD3675">
        <w:rPr>
          <w:rStyle w:val="Enfasicorsivo"/>
          <w:rFonts w:ascii="Times New Roman" w:eastAsia="Times New Roman" w:hAnsi="Times New Roman"/>
          <w:noProof/>
        </w:rPr>
        <w:t>italiano parlato</w:t>
      </w:r>
      <w:r w:rsidRPr="00CD3675">
        <w:rPr>
          <w:rFonts w:ascii="Times New Roman" w:eastAsia="Times New Roman" w:hAnsi="Times New Roman"/>
          <w:noProof/>
        </w:rPr>
        <w:t>, Milano, ETAS libri.</w:t>
      </w:r>
    </w:p>
    <w:p w14:paraId="2065F294" w14:textId="77777777" w:rsidR="005128E8" w:rsidRPr="002D086D" w:rsidRDefault="005128E8" w:rsidP="00BE0B35">
      <w:pPr>
        <w:ind w:left="567" w:hanging="567"/>
        <w:jc w:val="both"/>
        <w:rPr>
          <w:rFonts w:ascii="Times New Roman" w:hAnsi="Times New Roman"/>
          <w:noProof/>
          <w:lang w:val="en-GB"/>
        </w:rPr>
      </w:pPr>
      <w:r w:rsidRPr="0098397B">
        <w:rPr>
          <w:rFonts w:ascii="Times New Roman" w:hAnsi="Times New Roman"/>
          <w:noProof/>
        </w:rPr>
        <w:t>Di Giovan</w:t>
      </w:r>
      <w:r w:rsidR="0035171E" w:rsidRPr="0098397B">
        <w:rPr>
          <w:rFonts w:ascii="Times New Roman" w:hAnsi="Times New Roman"/>
          <w:noProof/>
        </w:rPr>
        <w:t xml:space="preserve">ni, E. and Spoletti, F. (2011). </w:t>
      </w:r>
      <w:r w:rsidRPr="002D086D">
        <w:rPr>
          <w:rFonts w:ascii="Times New Roman" w:hAnsi="Times New Roman"/>
          <w:noProof/>
          <w:lang w:val="en-GB"/>
        </w:rPr>
        <w:t>“In search of a common ground: professional visibility for am</w:t>
      </w:r>
      <w:r w:rsidR="00BE0B35" w:rsidRPr="002D086D">
        <w:rPr>
          <w:rFonts w:ascii="Times New Roman" w:hAnsi="Times New Roman"/>
          <w:noProof/>
          <w:lang w:val="en-GB"/>
        </w:rPr>
        <w:t>a</w:t>
      </w:r>
      <w:r w:rsidRPr="002D086D">
        <w:rPr>
          <w:rFonts w:ascii="Times New Roman" w:hAnsi="Times New Roman"/>
          <w:noProof/>
          <w:lang w:val="en-GB"/>
        </w:rPr>
        <w:t>teur subtitlers”, paper present</w:t>
      </w:r>
      <w:r w:rsidR="005369D8" w:rsidRPr="002D086D">
        <w:rPr>
          <w:rFonts w:ascii="Times New Roman" w:hAnsi="Times New Roman"/>
          <w:noProof/>
          <w:lang w:val="en-GB"/>
        </w:rPr>
        <w:t>ed at the 4thInternational C</w:t>
      </w:r>
      <w:r w:rsidR="00BE0B35" w:rsidRPr="002D086D">
        <w:rPr>
          <w:rFonts w:ascii="Times New Roman" w:hAnsi="Times New Roman"/>
          <w:noProof/>
          <w:lang w:val="en-GB"/>
        </w:rPr>
        <w:t>onfere</w:t>
      </w:r>
      <w:r w:rsidR="005369D8" w:rsidRPr="002D086D">
        <w:rPr>
          <w:rFonts w:ascii="Times New Roman" w:hAnsi="Times New Roman"/>
          <w:noProof/>
          <w:lang w:val="en-GB"/>
        </w:rPr>
        <w:t>n</w:t>
      </w:r>
      <w:r w:rsidR="00BE0B35" w:rsidRPr="002D086D">
        <w:rPr>
          <w:rFonts w:ascii="Times New Roman" w:hAnsi="Times New Roman"/>
          <w:noProof/>
          <w:lang w:val="en-GB"/>
        </w:rPr>
        <w:t>c</w:t>
      </w:r>
      <w:r w:rsidR="005369D8" w:rsidRPr="002D086D">
        <w:rPr>
          <w:rFonts w:ascii="Times New Roman" w:hAnsi="Times New Roman"/>
          <w:noProof/>
          <w:lang w:val="en-GB"/>
        </w:rPr>
        <w:t xml:space="preserve">e </w:t>
      </w:r>
      <w:r w:rsidRPr="002D086D">
        <w:rPr>
          <w:rFonts w:ascii="Times New Roman" w:hAnsi="Times New Roman"/>
          <w:i/>
          <w:noProof/>
          <w:lang w:val="en-GB"/>
        </w:rPr>
        <w:t>Media for All</w:t>
      </w:r>
      <w:r w:rsidRPr="002D086D">
        <w:rPr>
          <w:rFonts w:ascii="Times New Roman" w:hAnsi="Times New Roman"/>
          <w:noProof/>
          <w:lang w:val="en-GB"/>
        </w:rPr>
        <w:t xml:space="preserve">, </w:t>
      </w:r>
      <w:r w:rsidR="00BC3739" w:rsidRPr="002D086D">
        <w:rPr>
          <w:rFonts w:ascii="Times New Roman" w:hAnsi="Times New Roman"/>
          <w:noProof/>
          <w:lang w:val="en-GB"/>
        </w:rPr>
        <w:t>L</w:t>
      </w:r>
      <w:r w:rsidRPr="002D086D">
        <w:rPr>
          <w:rFonts w:ascii="Times New Roman" w:hAnsi="Times New Roman"/>
          <w:noProof/>
          <w:lang w:val="en-GB"/>
        </w:rPr>
        <w:t>ond</w:t>
      </w:r>
      <w:r w:rsidR="00BE0B35" w:rsidRPr="002D086D">
        <w:rPr>
          <w:rFonts w:ascii="Times New Roman" w:hAnsi="Times New Roman"/>
          <w:noProof/>
          <w:lang w:val="en-GB"/>
        </w:rPr>
        <w:t>on</w:t>
      </w:r>
      <w:r w:rsidRPr="002D086D">
        <w:rPr>
          <w:rFonts w:ascii="Times New Roman" w:hAnsi="Times New Roman"/>
          <w:noProof/>
          <w:lang w:val="en-GB"/>
        </w:rPr>
        <w:t xml:space="preserve">, 28 </w:t>
      </w:r>
      <w:r w:rsidR="00BE0B35" w:rsidRPr="002D086D">
        <w:rPr>
          <w:rFonts w:ascii="Times New Roman" w:hAnsi="Times New Roman"/>
          <w:noProof/>
          <w:lang w:val="en-GB"/>
        </w:rPr>
        <w:t>June</w:t>
      </w:r>
      <w:r w:rsidRPr="002D086D">
        <w:rPr>
          <w:rFonts w:ascii="Times New Roman" w:hAnsi="Times New Roman"/>
          <w:noProof/>
          <w:lang w:val="en-GB"/>
        </w:rPr>
        <w:t xml:space="preserve"> – 1 </w:t>
      </w:r>
      <w:r w:rsidR="00BE0B35" w:rsidRPr="002D086D">
        <w:rPr>
          <w:rFonts w:ascii="Times New Roman" w:hAnsi="Times New Roman"/>
          <w:noProof/>
          <w:lang w:val="en-GB"/>
        </w:rPr>
        <w:t xml:space="preserve">July </w:t>
      </w:r>
      <w:r w:rsidRPr="002D086D">
        <w:rPr>
          <w:rFonts w:ascii="Times New Roman" w:hAnsi="Times New Roman"/>
          <w:noProof/>
          <w:lang w:val="en-GB"/>
        </w:rPr>
        <w:t>2011.</w:t>
      </w:r>
    </w:p>
    <w:p w14:paraId="0217E53F" w14:textId="77777777" w:rsidR="005128E8" w:rsidRPr="002D086D" w:rsidRDefault="005128E8" w:rsidP="00CC47E8">
      <w:pPr>
        <w:widowControl w:val="0"/>
        <w:autoSpaceDE w:val="0"/>
        <w:autoSpaceDN w:val="0"/>
        <w:adjustRightInd w:val="0"/>
        <w:ind w:left="567" w:hanging="567"/>
        <w:jc w:val="both"/>
        <w:rPr>
          <w:rFonts w:ascii="Times New Roman" w:hAnsi="Times New Roman"/>
          <w:noProof/>
          <w:lang w:val="en-GB"/>
        </w:rPr>
      </w:pPr>
      <w:r w:rsidRPr="002D086D">
        <w:rPr>
          <w:rFonts w:ascii="Times New Roman" w:hAnsi="Times New Roman"/>
          <w:noProof/>
          <w:lang w:val="en-GB"/>
        </w:rPr>
        <w:t>Díaz Cintas, J.</w:t>
      </w:r>
      <w:r w:rsidR="00BE0B35" w:rsidRPr="002D086D">
        <w:rPr>
          <w:rFonts w:ascii="Times New Roman" w:hAnsi="Times New Roman"/>
          <w:noProof/>
          <w:lang w:val="en-GB"/>
        </w:rPr>
        <w:t xml:space="preserve"> and </w:t>
      </w:r>
      <w:r w:rsidRPr="002D086D">
        <w:rPr>
          <w:rFonts w:ascii="Times New Roman" w:hAnsi="Times New Roman"/>
          <w:noProof/>
          <w:lang w:val="en-GB"/>
        </w:rPr>
        <w:t>Muñoz Sánchez, P. (2006)</w:t>
      </w:r>
      <w:r w:rsidR="0035171E" w:rsidRPr="002D086D">
        <w:rPr>
          <w:rFonts w:ascii="Times New Roman" w:hAnsi="Times New Roman"/>
          <w:noProof/>
          <w:lang w:val="en-GB"/>
        </w:rPr>
        <w:t>.</w:t>
      </w:r>
      <w:r w:rsidRPr="002D086D">
        <w:rPr>
          <w:rFonts w:ascii="Times New Roman" w:hAnsi="Times New Roman"/>
          <w:b/>
          <w:noProof/>
          <w:color w:val="404040"/>
          <w:lang w:val="en-GB"/>
        </w:rPr>
        <w:t xml:space="preserve"> “</w:t>
      </w:r>
      <w:r w:rsidRPr="002D086D">
        <w:rPr>
          <w:rFonts w:ascii="Times New Roman" w:hAnsi="Times New Roman"/>
          <w:noProof/>
          <w:lang w:val="en-GB"/>
        </w:rPr>
        <w:t xml:space="preserve">Fansubs: audiovisual translation in an amateur environment”, </w:t>
      </w:r>
      <w:r w:rsidRPr="002D086D">
        <w:rPr>
          <w:rFonts w:ascii="Times New Roman" w:hAnsi="Times New Roman"/>
          <w:i/>
          <w:noProof/>
          <w:lang w:val="en-GB"/>
        </w:rPr>
        <w:t xml:space="preserve">The Journal of Specialised Translation 6: </w:t>
      </w:r>
      <w:hyperlink r:id="rId10" w:history="1">
        <w:r w:rsidRPr="002D086D">
          <w:rPr>
            <w:rStyle w:val="Collegamentoipertestuale"/>
            <w:rFonts w:ascii="Times New Roman" w:hAnsi="Times New Roman"/>
            <w:noProof/>
            <w:lang w:val="en-GB"/>
          </w:rPr>
          <w:t>http://www.jostrans.org/issue06/art_diaz_munoz.php</w:t>
        </w:r>
      </w:hyperlink>
    </w:p>
    <w:p w14:paraId="69C24E51" w14:textId="77777777" w:rsidR="005128E8" w:rsidRPr="002D086D" w:rsidRDefault="0035171E" w:rsidP="00CC47E8">
      <w:pPr>
        <w:widowControl w:val="0"/>
        <w:autoSpaceDE w:val="0"/>
        <w:autoSpaceDN w:val="0"/>
        <w:adjustRightInd w:val="0"/>
        <w:ind w:left="567" w:hanging="567"/>
        <w:jc w:val="both"/>
        <w:rPr>
          <w:rFonts w:ascii="Times New Roman" w:hAnsi="Times New Roman"/>
          <w:noProof/>
          <w:lang w:val="en-GB"/>
        </w:rPr>
      </w:pPr>
      <w:r w:rsidRPr="0098397B">
        <w:rPr>
          <w:rFonts w:ascii="Times New Roman" w:hAnsi="Times New Roman"/>
          <w:noProof/>
        </w:rPr>
        <w:lastRenderedPageBreak/>
        <w:t>Ferrer-Simó, M.R. (2005).</w:t>
      </w:r>
      <w:r w:rsidR="00BE0B35" w:rsidRPr="0098397B">
        <w:rPr>
          <w:rFonts w:ascii="Times New Roman" w:hAnsi="Times New Roman"/>
          <w:noProof/>
        </w:rPr>
        <w:t xml:space="preserve"> “</w:t>
      </w:r>
      <w:r w:rsidR="005128E8" w:rsidRPr="0098397B">
        <w:rPr>
          <w:rFonts w:ascii="Times New Roman" w:hAnsi="Times New Roman"/>
          <w:noProof/>
        </w:rPr>
        <w:t>Fansubs y scanlations: la influencia del aficionado</w:t>
      </w:r>
      <w:r w:rsidR="00BE0B35" w:rsidRPr="0098397B">
        <w:rPr>
          <w:rFonts w:ascii="Times New Roman" w:hAnsi="Times New Roman"/>
          <w:noProof/>
        </w:rPr>
        <w:t xml:space="preserve"> en los criterios profesionales”.</w:t>
      </w:r>
      <w:r w:rsidR="005128E8" w:rsidRPr="0098397B">
        <w:rPr>
          <w:rFonts w:ascii="Times New Roman" w:hAnsi="Times New Roman"/>
          <w:noProof/>
        </w:rPr>
        <w:t xml:space="preserve"> </w:t>
      </w:r>
      <w:r w:rsidR="005128E8" w:rsidRPr="002D086D">
        <w:rPr>
          <w:rFonts w:ascii="Times New Roman" w:hAnsi="Times New Roman"/>
          <w:i/>
          <w:noProof/>
          <w:lang w:val="en-GB"/>
        </w:rPr>
        <w:t>Puentes</w:t>
      </w:r>
      <w:r w:rsidR="005128E8" w:rsidRPr="002D086D">
        <w:rPr>
          <w:rFonts w:ascii="Times New Roman" w:hAnsi="Times New Roman"/>
          <w:noProof/>
          <w:lang w:val="en-GB"/>
        </w:rPr>
        <w:t xml:space="preserve"> 6: 27-43.</w:t>
      </w:r>
    </w:p>
    <w:p w14:paraId="5E436E9D" w14:textId="77777777" w:rsidR="005128E8" w:rsidRPr="002D086D" w:rsidRDefault="005128E8" w:rsidP="00CC47E8">
      <w:pPr>
        <w:autoSpaceDE w:val="0"/>
        <w:autoSpaceDN w:val="0"/>
        <w:adjustRightInd w:val="0"/>
        <w:ind w:left="567" w:hanging="567"/>
        <w:jc w:val="both"/>
        <w:rPr>
          <w:rFonts w:ascii="Times New Roman" w:hAnsi="Times New Roman"/>
          <w:noProof/>
          <w:lang w:val="en-GB"/>
        </w:rPr>
      </w:pPr>
      <w:r w:rsidRPr="002D086D">
        <w:rPr>
          <w:rFonts w:ascii="Times New Roman" w:hAnsi="Times New Roman"/>
          <w:noProof/>
          <w:lang w:val="en-GB"/>
        </w:rPr>
        <w:t xml:space="preserve">Fischer, K. (2000). </w:t>
      </w:r>
      <w:r w:rsidRPr="002D086D">
        <w:rPr>
          <w:rFonts w:ascii="Times New Roman" w:hAnsi="Times New Roman"/>
          <w:i/>
          <w:iCs/>
          <w:noProof/>
          <w:lang w:val="en-GB"/>
        </w:rPr>
        <w:t>From Cognitive Semantics to Lexical Pragmatics. The Functional Polysemy of Discourse Particles</w:t>
      </w:r>
      <w:r w:rsidRPr="002D086D">
        <w:rPr>
          <w:rFonts w:ascii="Times New Roman" w:hAnsi="Times New Roman"/>
          <w:noProof/>
          <w:lang w:val="en-GB"/>
        </w:rPr>
        <w:t>. Berlin</w:t>
      </w:r>
      <w:r w:rsidR="00BE0B35" w:rsidRPr="002D086D">
        <w:rPr>
          <w:rFonts w:ascii="Times New Roman" w:hAnsi="Times New Roman"/>
          <w:noProof/>
          <w:lang w:val="en-GB"/>
        </w:rPr>
        <w:t>,</w:t>
      </w:r>
      <w:r w:rsidRPr="002D086D">
        <w:rPr>
          <w:rFonts w:ascii="Times New Roman" w:hAnsi="Times New Roman"/>
          <w:noProof/>
          <w:lang w:val="en-GB"/>
        </w:rPr>
        <w:t xml:space="preserve"> Mouton de Gruyter.</w:t>
      </w:r>
    </w:p>
    <w:p w14:paraId="5BF7712C" w14:textId="77777777" w:rsidR="00A1413B" w:rsidRPr="002D086D" w:rsidRDefault="00A1413B" w:rsidP="00CC47E8">
      <w:pPr>
        <w:autoSpaceDE w:val="0"/>
        <w:autoSpaceDN w:val="0"/>
        <w:adjustRightInd w:val="0"/>
        <w:ind w:left="567" w:hanging="567"/>
        <w:jc w:val="both"/>
        <w:rPr>
          <w:rFonts w:ascii="Times New Roman" w:hAnsi="Times New Roman"/>
          <w:noProof/>
          <w:lang w:val="en-GB"/>
        </w:rPr>
      </w:pPr>
      <w:r w:rsidRPr="002D086D">
        <w:rPr>
          <w:rFonts w:ascii="Times New Roman" w:hAnsi="Times New Roman"/>
          <w:noProof/>
          <w:lang w:val="en-GB"/>
        </w:rPr>
        <w:t>Fraser, B. (1990)</w:t>
      </w:r>
      <w:r w:rsidR="00BE0B35" w:rsidRPr="002D086D">
        <w:rPr>
          <w:rFonts w:ascii="Times New Roman" w:hAnsi="Times New Roman"/>
          <w:noProof/>
          <w:lang w:val="en-GB"/>
        </w:rPr>
        <w:t>.</w:t>
      </w:r>
      <w:r w:rsidRPr="002D086D">
        <w:rPr>
          <w:rFonts w:ascii="Times New Roman" w:hAnsi="Times New Roman"/>
          <w:noProof/>
          <w:lang w:val="en-GB"/>
        </w:rPr>
        <w:t xml:space="preserve"> “An </w:t>
      </w:r>
      <w:r w:rsidR="00BE0B35" w:rsidRPr="002D086D">
        <w:rPr>
          <w:rFonts w:ascii="Times New Roman" w:hAnsi="Times New Roman"/>
          <w:noProof/>
          <w:lang w:val="en-GB"/>
        </w:rPr>
        <w:t>a</w:t>
      </w:r>
      <w:r w:rsidRPr="002D086D">
        <w:rPr>
          <w:rFonts w:ascii="Times New Roman" w:hAnsi="Times New Roman"/>
          <w:noProof/>
          <w:lang w:val="en-GB"/>
        </w:rPr>
        <w:t>ppr</w:t>
      </w:r>
      <w:r w:rsidR="00BE0B35" w:rsidRPr="002D086D">
        <w:rPr>
          <w:rFonts w:ascii="Times New Roman" w:hAnsi="Times New Roman"/>
          <w:noProof/>
          <w:lang w:val="en-GB"/>
        </w:rPr>
        <w:t>o</w:t>
      </w:r>
      <w:r w:rsidRPr="002D086D">
        <w:rPr>
          <w:rFonts w:ascii="Times New Roman" w:hAnsi="Times New Roman"/>
          <w:noProof/>
          <w:lang w:val="en-GB"/>
        </w:rPr>
        <w:t xml:space="preserve">ach to </w:t>
      </w:r>
      <w:r w:rsidR="00BE0B35" w:rsidRPr="002D086D">
        <w:rPr>
          <w:rFonts w:ascii="Times New Roman" w:hAnsi="Times New Roman"/>
          <w:noProof/>
          <w:lang w:val="en-GB"/>
        </w:rPr>
        <w:t>d</w:t>
      </w:r>
      <w:r w:rsidRPr="002D086D">
        <w:rPr>
          <w:rFonts w:ascii="Times New Roman" w:hAnsi="Times New Roman"/>
          <w:noProof/>
          <w:lang w:val="en-GB"/>
        </w:rPr>
        <w:t>iscourse markers”</w:t>
      </w:r>
      <w:r w:rsidR="00BE0B35" w:rsidRPr="002D086D">
        <w:rPr>
          <w:rFonts w:ascii="Times New Roman" w:hAnsi="Times New Roman"/>
          <w:noProof/>
          <w:lang w:val="en-GB"/>
        </w:rPr>
        <w:t>.</w:t>
      </w:r>
      <w:r w:rsidRPr="002D086D">
        <w:rPr>
          <w:rFonts w:ascii="Times New Roman" w:hAnsi="Times New Roman"/>
          <w:i/>
          <w:noProof/>
          <w:lang w:val="en-GB"/>
        </w:rPr>
        <w:t xml:space="preserve"> Journal of Pragmatics</w:t>
      </w:r>
      <w:r w:rsidRPr="002D086D">
        <w:rPr>
          <w:rFonts w:ascii="Times New Roman" w:hAnsi="Times New Roman"/>
          <w:noProof/>
          <w:lang w:val="en-GB"/>
        </w:rPr>
        <w:t xml:space="preserve"> 14(3)</w:t>
      </w:r>
      <w:r w:rsidR="00BE0B35" w:rsidRPr="002D086D">
        <w:rPr>
          <w:rFonts w:ascii="Times New Roman" w:hAnsi="Times New Roman"/>
          <w:noProof/>
          <w:lang w:val="en-GB"/>
        </w:rPr>
        <w:t>:</w:t>
      </w:r>
      <w:r w:rsidRPr="002D086D">
        <w:rPr>
          <w:rFonts w:ascii="Times New Roman" w:hAnsi="Times New Roman"/>
          <w:noProof/>
          <w:lang w:val="en-GB"/>
        </w:rPr>
        <w:t xml:space="preserve"> 383-395.</w:t>
      </w:r>
    </w:p>
    <w:p w14:paraId="3EBD93A7" w14:textId="77777777" w:rsidR="005128E8" w:rsidRPr="002D086D" w:rsidRDefault="005128E8" w:rsidP="00CC47E8">
      <w:pPr>
        <w:autoSpaceDE w:val="0"/>
        <w:autoSpaceDN w:val="0"/>
        <w:adjustRightInd w:val="0"/>
        <w:ind w:left="567" w:hanging="567"/>
        <w:rPr>
          <w:rFonts w:ascii="Times New Roman" w:hAnsi="Times New Roman"/>
          <w:noProof/>
          <w:lang w:val="en-GB"/>
        </w:rPr>
      </w:pPr>
      <w:r w:rsidRPr="002D086D">
        <w:rPr>
          <w:rFonts w:ascii="Times New Roman" w:hAnsi="Times New Roman"/>
          <w:noProof/>
          <w:lang w:val="en-GB"/>
        </w:rPr>
        <w:t xml:space="preserve">Fraser, B. (1999). “What are </w:t>
      </w:r>
      <w:r w:rsidR="00BE0B35" w:rsidRPr="002D086D">
        <w:rPr>
          <w:rFonts w:ascii="Times New Roman" w:hAnsi="Times New Roman"/>
          <w:noProof/>
          <w:lang w:val="en-GB"/>
        </w:rPr>
        <w:t>d</w:t>
      </w:r>
      <w:r w:rsidRPr="002D086D">
        <w:rPr>
          <w:rFonts w:ascii="Times New Roman" w:hAnsi="Times New Roman"/>
          <w:noProof/>
          <w:lang w:val="en-GB"/>
        </w:rPr>
        <w:t xml:space="preserve">iscourse </w:t>
      </w:r>
      <w:r w:rsidR="00BE0B35" w:rsidRPr="002D086D">
        <w:rPr>
          <w:rFonts w:ascii="Times New Roman" w:hAnsi="Times New Roman"/>
          <w:noProof/>
          <w:lang w:val="en-GB"/>
        </w:rPr>
        <w:t>m</w:t>
      </w:r>
      <w:r w:rsidRPr="002D086D">
        <w:rPr>
          <w:rFonts w:ascii="Times New Roman" w:hAnsi="Times New Roman"/>
          <w:noProof/>
          <w:lang w:val="en-GB"/>
        </w:rPr>
        <w:t>arkers?”</w:t>
      </w:r>
      <w:r w:rsidR="00BE0B35" w:rsidRPr="002D086D">
        <w:rPr>
          <w:rFonts w:ascii="Times New Roman" w:hAnsi="Times New Roman"/>
          <w:noProof/>
          <w:lang w:val="en-GB"/>
        </w:rPr>
        <w:t>.</w:t>
      </w:r>
      <w:r w:rsidRPr="002D086D">
        <w:rPr>
          <w:rFonts w:ascii="Times New Roman" w:hAnsi="Times New Roman"/>
          <w:noProof/>
          <w:lang w:val="en-GB"/>
        </w:rPr>
        <w:t xml:space="preserve"> </w:t>
      </w:r>
      <w:r w:rsidRPr="002D086D">
        <w:rPr>
          <w:rFonts w:ascii="Times New Roman" w:hAnsi="Times New Roman"/>
          <w:i/>
          <w:noProof/>
          <w:lang w:val="en-GB"/>
        </w:rPr>
        <w:t>Journal of Pragmatics</w:t>
      </w:r>
      <w:r w:rsidRPr="002D086D">
        <w:rPr>
          <w:rFonts w:ascii="Times New Roman" w:hAnsi="Times New Roman"/>
          <w:noProof/>
          <w:lang w:val="en-GB"/>
        </w:rPr>
        <w:t xml:space="preserve"> 31</w:t>
      </w:r>
      <w:r w:rsidR="00BE0B35" w:rsidRPr="002D086D">
        <w:rPr>
          <w:rFonts w:ascii="Times New Roman" w:hAnsi="Times New Roman"/>
          <w:noProof/>
          <w:lang w:val="en-GB"/>
        </w:rPr>
        <w:t xml:space="preserve">(7): </w:t>
      </w:r>
      <w:r w:rsidRPr="002D086D">
        <w:rPr>
          <w:rFonts w:ascii="Times New Roman" w:hAnsi="Times New Roman"/>
          <w:noProof/>
          <w:lang w:val="en-GB"/>
        </w:rPr>
        <w:t>931-952.</w:t>
      </w:r>
    </w:p>
    <w:p w14:paraId="09D65260" w14:textId="77777777" w:rsidR="00B24AB3" w:rsidRPr="002D086D" w:rsidRDefault="00B24AB3" w:rsidP="00CC47E8">
      <w:pPr>
        <w:autoSpaceDE w:val="0"/>
        <w:autoSpaceDN w:val="0"/>
        <w:adjustRightInd w:val="0"/>
        <w:ind w:left="567" w:hanging="567"/>
        <w:rPr>
          <w:rFonts w:ascii="Times New Roman" w:hAnsi="Times New Roman"/>
          <w:noProof/>
          <w:lang w:val="en-GB"/>
        </w:rPr>
      </w:pPr>
      <w:r w:rsidRPr="002D086D">
        <w:rPr>
          <w:rFonts w:ascii="Times New Roman" w:hAnsi="Times New Roman"/>
          <w:noProof/>
          <w:lang w:val="en-GB"/>
        </w:rPr>
        <w:t xml:space="preserve">Freddi, M. and Malagori, C. (2014), “Discourse markers in audiovisual translation”. In A. Maiorani and C. Christie (eds), </w:t>
      </w:r>
      <w:r w:rsidRPr="002D086D">
        <w:rPr>
          <w:rFonts w:ascii="Times New Roman" w:hAnsi="Times New Roman"/>
          <w:i/>
          <w:noProof/>
          <w:lang w:val="en-GB"/>
        </w:rPr>
        <w:t>Multimodal Epistemologies. Towards an Integrated Framework</w:t>
      </w:r>
      <w:r w:rsidRPr="002D086D">
        <w:rPr>
          <w:rFonts w:ascii="Times New Roman" w:hAnsi="Times New Roman"/>
          <w:noProof/>
          <w:lang w:val="en-GB"/>
        </w:rPr>
        <w:t>, London, Routledge: 191-209.</w:t>
      </w:r>
    </w:p>
    <w:p w14:paraId="7E22E525" w14:textId="77777777" w:rsidR="007A6F68" w:rsidRPr="002D086D" w:rsidRDefault="005128E8" w:rsidP="009B224D">
      <w:pPr>
        <w:autoSpaceDE w:val="0"/>
        <w:autoSpaceDN w:val="0"/>
        <w:adjustRightInd w:val="0"/>
        <w:spacing w:after="0" w:line="240" w:lineRule="auto"/>
        <w:rPr>
          <w:rFonts w:ascii="Times New Roman" w:hAnsi="Times New Roman"/>
          <w:noProof/>
          <w:lang w:val="en-GB"/>
        </w:rPr>
      </w:pPr>
      <w:r w:rsidRPr="002D086D">
        <w:rPr>
          <w:rFonts w:ascii="Times New Roman" w:hAnsi="Times New Roman"/>
          <w:noProof/>
          <w:lang w:val="en-GB"/>
        </w:rPr>
        <w:t xml:space="preserve">Gambier, Y. </w:t>
      </w:r>
      <w:r w:rsidR="00BC3739" w:rsidRPr="002D086D">
        <w:rPr>
          <w:rFonts w:ascii="Times New Roman" w:hAnsi="Times New Roman"/>
          <w:noProof/>
          <w:lang w:val="en-GB"/>
        </w:rPr>
        <w:t>(2003)</w:t>
      </w:r>
      <w:r w:rsidR="00BE0B35" w:rsidRPr="002D086D">
        <w:rPr>
          <w:rFonts w:ascii="Times New Roman" w:hAnsi="Times New Roman"/>
          <w:noProof/>
          <w:lang w:val="en-GB"/>
        </w:rPr>
        <w:t>.</w:t>
      </w:r>
      <w:r w:rsidR="00BC3739" w:rsidRPr="002D086D">
        <w:rPr>
          <w:rFonts w:ascii="Times New Roman" w:hAnsi="Times New Roman"/>
          <w:noProof/>
          <w:lang w:val="en-GB"/>
        </w:rPr>
        <w:t xml:space="preserve"> </w:t>
      </w:r>
      <w:r w:rsidRPr="002D086D">
        <w:rPr>
          <w:rFonts w:ascii="Times New Roman" w:hAnsi="Times New Roman"/>
          <w:noProof/>
          <w:lang w:val="en-GB"/>
        </w:rPr>
        <w:t xml:space="preserve">“Screen </w:t>
      </w:r>
      <w:r w:rsidR="00BE0B35" w:rsidRPr="002D086D">
        <w:rPr>
          <w:rFonts w:ascii="Times New Roman" w:hAnsi="Times New Roman"/>
          <w:noProof/>
          <w:lang w:val="en-GB"/>
        </w:rPr>
        <w:t>t</w:t>
      </w:r>
      <w:r w:rsidRPr="002D086D">
        <w:rPr>
          <w:rFonts w:ascii="Times New Roman" w:hAnsi="Times New Roman"/>
          <w:noProof/>
          <w:lang w:val="en-GB"/>
        </w:rPr>
        <w:t xml:space="preserve">ransadaptation: </w:t>
      </w:r>
      <w:r w:rsidR="00BE0B35" w:rsidRPr="002D086D">
        <w:rPr>
          <w:rFonts w:ascii="Times New Roman" w:hAnsi="Times New Roman"/>
          <w:noProof/>
          <w:lang w:val="en-GB"/>
        </w:rPr>
        <w:t xml:space="preserve">Perception and reception”. </w:t>
      </w:r>
      <w:r w:rsidRPr="002D086D">
        <w:rPr>
          <w:rFonts w:ascii="Times New Roman" w:hAnsi="Times New Roman"/>
          <w:i/>
          <w:noProof/>
          <w:lang w:val="en-GB"/>
        </w:rPr>
        <w:t>The Translator</w:t>
      </w:r>
      <w:r w:rsidRPr="002D086D">
        <w:rPr>
          <w:rFonts w:ascii="Times New Roman" w:hAnsi="Times New Roman"/>
          <w:noProof/>
          <w:lang w:val="en-GB"/>
        </w:rPr>
        <w:t xml:space="preserve"> 9</w:t>
      </w:r>
      <w:r w:rsidR="00BE0B35" w:rsidRPr="002D086D">
        <w:rPr>
          <w:rFonts w:ascii="Times New Roman" w:hAnsi="Times New Roman"/>
          <w:noProof/>
          <w:lang w:val="en-GB"/>
        </w:rPr>
        <w:t xml:space="preserve">: </w:t>
      </w:r>
      <w:r w:rsidRPr="002D086D">
        <w:rPr>
          <w:rFonts w:ascii="Times New Roman" w:hAnsi="Times New Roman"/>
          <w:noProof/>
          <w:lang w:val="en-GB"/>
        </w:rPr>
        <w:t>171-89.</w:t>
      </w:r>
    </w:p>
    <w:p w14:paraId="1BBDA618" w14:textId="77777777" w:rsidR="00BE0B35" w:rsidRPr="002D086D" w:rsidRDefault="00BE0B35" w:rsidP="009B224D">
      <w:pPr>
        <w:autoSpaceDE w:val="0"/>
        <w:autoSpaceDN w:val="0"/>
        <w:adjustRightInd w:val="0"/>
        <w:spacing w:after="0" w:line="240" w:lineRule="auto"/>
        <w:rPr>
          <w:rFonts w:ascii="Times New Roman" w:hAnsi="Times New Roman"/>
          <w:noProof/>
          <w:lang w:val="en-GB"/>
        </w:rPr>
      </w:pPr>
    </w:p>
    <w:p w14:paraId="55999EB0" w14:textId="77777777" w:rsidR="005128E8" w:rsidRPr="002D086D" w:rsidRDefault="005128E8" w:rsidP="00CC47E8">
      <w:pPr>
        <w:widowControl w:val="0"/>
        <w:autoSpaceDE w:val="0"/>
        <w:autoSpaceDN w:val="0"/>
        <w:adjustRightInd w:val="0"/>
        <w:ind w:left="567" w:hanging="567"/>
        <w:jc w:val="both"/>
        <w:rPr>
          <w:rFonts w:ascii="Times New Roman" w:hAnsi="Times New Roman"/>
          <w:noProof/>
          <w:lang w:val="en-GB" w:eastAsia="it-IT"/>
        </w:rPr>
      </w:pPr>
      <w:r w:rsidRPr="002D086D">
        <w:rPr>
          <w:rFonts w:ascii="Times New Roman" w:hAnsi="Times New Roman"/>
          <w:noProof/>
          <w:lang w:val="en-GB" w:eastAsia="it-IT"/>
        </w:rPr>
        <w:t>Guillot, M.-N. (2007)</w:t>
      </w:r>
      <w:r w:rsidR="00BE0B35" w:rsidRPr="002D086D">
        <w:rPr>
          <w:rFonts w:ascii="Times New Roman" w:hAnsi="Times New Roman"/>
          <w:noProof/>
          <w:lang w:val="en-GB" w:eastAsia="it-IT"/>
        </w:rPr>
        <w:t>.</w:t>
      </w:r>
      <w:r w:rsidRPr="002D086D">
        <w:rPr>
          <w:rFonts w:ascii="Times New Roman" w:hAnsi="Times New Roman"/>
          <w:noProof/>
          <w:lang w:val="en-GB" w:eastAsia="it-IT"/>
        </w:rPr>
        <w:t xml:space="preserve"> “Oral et illusion d</w:t>
      </w:r>
      <w:r w:rsidR="00CD3675">
        <w:rPr>
          <w:rFonts w:ascii="Times New Roman" w:hAnsi="Times New Roman"/>
          <w:noProof/>
          <w:lang w:val="en-GB" w:eastAsia="it-IT"/>
        </w:rPr>
        <w:t>’</w:t>
      </w:r>
      <w:r w:rsidRPr="002D086D">
        <w:rPr>
          <w:rFonts w:ascii="Times New Roman" w:hAnsi="Times New Roman"/>
          <w:noProof/>
          <w:lang w:val="en-GB" w:eastAsia="it-IT"/>
        </w:rPr>
        <w:t>oral : indices d</w:t>
      </w:r>
      <w:r w:rsidR="00CD3675">
        <w:rPr>
          <w:rFonts w:ascii="Times New Roman" w:hAnsi="Times New Roman"/>
          <w:noProof/>
          <w:lang w:val="en-GB" w:eastAsia="it-IT"/>
        </w:rPr>
        <w:t>’</w:t>
      </w:r>
      <w:r w:rsidRPr="002D086D">
        <w:rPr>
          <w:rFonts w:ascii="Times New Roman" w:hAnsi="Times New Roman"/>
          <w:noProof/>
          <w:lang w:val="en-GB" w:eastAsia="it-IT"/>
        </w:rPr>
        <w:t>oralité dans les so</w:t>
      </w:r>
      <w:r w:rsidR="00BE0B35" w:rsidRPr="002D086D">
        <w:rPr>
          <w:rFonts w:ascii="Times New Roman" w:hAnsi="Times New Roman"/>
          <w:noProof/>
          <w:lang w:val="en-GB" w:eastAsia="it-IT"/>
        </w:rPr>
        <w:t xml:space="preserve">us-titres de dialogues de film”. </w:t>
      </w:r>
      <w:r w:rsidRPr="002D086D">
        <w:rPr>
          <w:rFonts w:ascii="Times New Roman" w:hAnsi="Times New Roman"/>
          <w:i/>
          <w:noProof/>
          <w:lang w:val="en-GB" w:eastAsia="it-IT"/>
        </w:rPr>
        <w:t>M</w:t>
      </w:r>
      <w:r w:rsidR="00BE0B35" w:rsidRPr="002D086D">
        <w:rPr>
          <w:rFonts w:ascii="Times New Roman" w:hAnsi="Times New Roman"/>
          <w:i/>
          <w:noProof/>
          <w:lang w:val="en-GB" w:eastAsia="it-IT"/>
        </w:rPr>
        <w:t>eta : journal des traducteurs/</w:t>
      </w:r>
      <w:r w:rsidRPr="002D086D">
        <w:rPr>
          <w:rFonts w:ascii="Times New Roman" w:hAnsi="Times New Roman"/>
          <w:i/>
          <w:noProof/>
          <w:lang w:val="en-GB" w:eastAsia="it-IT"/>
        </w:rPr>
        <w:t>Meta: Translators</w:t>
      </w:r>
      <w:r w:rsidR="00CD3675">
        <w:rPr>
          <w:rFonts w:ascii="Times New Roman" w:hAnsi="Times New Roman"/>
          <w:i/>
          <w:noProof/>
          <w:lang w:val="en-GB" w:eastAsia="it-IT"/>
        </w:rPr>
        <w:t>’</w:t>
      </w:r>
      <w:r w:rsidRPr="002D086D">
        <w:rPr>
          <w:rFonts w:ascii="Times New Roman" w:hAnsi="Times New Roman"/>
          <w:i/>
          <w:noProof/>
          <w:lang w:val="en-GB" w:eastAsia="it-IT"/>
        </w:rPr>
        <w:t xml:space="preserve"> Journal</w:t>
      </w:r>
      <w:r w:rsidR="00BC3739" w:rsidRPr="002D086D">
        <w:rPr>
          <w:rFonts w:ascii="Times New Roman" w:hAnsi="Times New Roman"/>
          <w:noProof/>
          <w:lang w:val="en-GB" w:eastAsia="it-IT"/>
        </w:rPr>
        <w:t xml:space="preserve"> </w:t>
      </w:r>
      <w:r w:rsidRPr="002D086D">
        <w:rPr>
          <w:rFonts w:ascii="Times New Roman" w:hAnsi="Times New Roman"/>
          <w:noProof/>
          <w:lang w:val="en-GB" w:eastAsia="it-IT"/>
        </w:rPr>
        <w:t>52</w:t>
      </w:r>
      <w:r w:rsidR="00BC3739" w:rsidRPr="002D086D">
        <w:rPr>
          <w:rFonts w:ascii="Times New Roman" w:hAnsi="Times New Roman"/>
          <w:noProof/>
          <w:lang w:val="en-GB" w:eastAsia="it-IT"/>
        </w:rPr>
        <w:t>(</w:t>
      </w:r>
      <w:r w:rsidRPr="002D086D">
        <w:rPr>
          <w:rFonts w:ascii="Times New Roman" w:hAnsi="Times New Roman"/>
          <w:noProof/>
          <w:lang w:val="en-GB" w:eastAsia="it-IT"/>
        </w:rPr>
        <w:t>2</w:t>
      </w:r>
      <w:r w:rsidR="00BC3739" w:rsidRPr="002D086D">
        <w:rPr>
          <w:rFonts w:ascii="Times New Roman" w:hAnsi="Times New Roman"/>
          <w:noProof/>
          <w:lang w:val="en-GB" w:eastAsia="it-IT"/>
        </w:rPr>
        <w:t>)</w:t>
      </w:r>
      <w:r w:rsidR="00BE0B35" w:rsidRPr="002D086D">
        <w:rPr>
          <w:rFonts w:ascii="Times New Roman" w:hAnsi="Times New Roman"/>
          <w:noProof/>
          <w:lang w:val="en-GB" w:eastAsia="it-IT"/>
        </w:rPr>
        <w:t> :</w:t>
      </w:r>
      <w:r w:rsidRPr="002D086D">
        <w:rPr>
          <w:rFonts w:ascii="Times New Roman" w:hAnsi="Times New Roman"/>
          <w:noProof/>
          <w:lang w:val="en-GB" w:eastAsia="it-IT"/>
        </w:rPr>
        <w:t xml:space="preserve"> 239-259.</w:t>
      </w:r>
    </w:p>
    <w:p w14:paraId="0169BA15" w14:textId="77777777" w:rsidR="0084379E" w:rsidRPr="002D086D" w:rsidRDefault="0084379E" w:rsidP="005D11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Helvetica" w:hAnsi="Helvetica" w:cs="Helvetica"/>
          <w:noProof/>
          <w:szCs w:val="24"/>
          <w:lang w:val="en-GB" w:eastAsia="zh-CN"/>
        </w:rPr>
      </w:pPr>
      <w:r w:rsidRPr="002D086D">
        <w:rPr>
          <w:rFonts w:ascii="Times New Roman" w:hAnsi="Times New Roman"/>
          <w:noProof/>
          <w:szCs w:val="24"/>
          <w:lang w:val="en-GB" w:eastAsia="zh-CN"/>
        </w:rPr>
        <w:t>Hatim, B. and Mason</w:t>
      </w:r>
      <w:r w:rsidR="0035171E" w:rsidRPr="002D086D">
        <w:rPr>
          <w:rFonts w:ascii="Times New Roman" w:hAnsi="Times New Roman"/>
          <w:noProof/>
          <w:szCs w:val="24"/>
          <w:lang w:val="en-GB" w:eastAsia="zh-CN"/>
        </w:rPr>
        <w:t>,</w:t>
      </w:r>
      <w:r w:rsidRPr="002D086D">
        <w:rPr>
          <w:rFonts w:ascii="Times New Roman" w:hAnsi="Times New Roman"/>
          <w:noProof/>
          <w:szCs w:val="24"/>
          <w:lang w:val="en-GB" w:eastAsia="zh-CN"/>
        </w:rPr>
        <w:t xml:space="preserve"> I. (1997)</w:t>
      </w:r>
      <w:r w:rsidR="00BE0B35" w:rsidRPr="002D086D">
        <w:rPr>
          <w:rFonts w:ascii="Times New Roman" w:hAnsi="Times New Roman"/>
          <w:noProof/>
          <w:szCs w:val="24"/>
          <w:lang w:val="en-GB" w:eastAsia="zh-CN"/>
        </w:rPr>
        <w:t>.</w:t>
      </w:r>
      <w:r w:rsidRPr="002D086D">
        <w:rPr>
          <w:rFonts w:ascii="Times New Roman" w:hAnsi="Times New Roman"/>
          <w:noProof/>
          <w:szCs w:val="24"/>
          <w:lang w:val="en-GB" w:eastAsia="zh-CN"/>
        </w:rPr>
        <w:t xml:space="preserve"> </w:t>
      </w:r>
      <w:r w:rsidRPr="002D086D">
        <w:rPr>
          <w:rFonts w:ascii="Times New Roman" w:hAnsi="Times New Roman"/>
          <w:i/>
          <w:iCs/>
          <w:noProof/>
          <w:szCs w:val="24"/>
          <w:lang w:val="en-GB" w:eastAsia="zh-CN"/>
        </w:rPr>
        <w:t>The</w:t>
      </w:r>
      <w:r w:rsidRPr="002D086D">
        <w:rPr>
          <w:rFonts w:ascii="Helvetica" w:hAnsi="Helvetica" w:cs="Helvetica"/>
          <w:noProof/>
          <w:szCs w:val="24"/>
          <w:lang w:val="en-GB" w:eastAsia="zh-CN"/>
        </w:rPr>
        <w:t xml:space="preserve"> </w:t>
      </w:r>
      <w:r w:rsidRPr="002D086D">
        <w:rPr>
          <w:rFonts w:ascii="Times New Roman" w:hAnsi="Times New Roman"/>
          <w:i/>
          <w:iCs/>
          <w:noProof/>
          <w:szCs w:val="24"/>
          <w:lang w:val="en-GB" w:eastAsia="zh-CN"/>
        </w:rPr>
        <w:t>Translator As Communicator</w:t>
      </w:r>
      <w:r w:rsidR="0035171E" w:rsidRPr="002D086D">
        <w:rPr>
          <w:rFonts w:ascii="Times New Roman" w:hAnsi="Times New Roman"/>
          <w:i/>
          <w:iCs/>
          <w:noProof/>
          <w:szCs w:val="24"/>
          <w:lang w:val="en-GB" w:eastAsia="zh-CN"/>
        </w:rPr>
        <w:t>,</w:t>
      </w:r>
      <w:r w:rsidRPr="002D086D">
        <w:rPr>
          <w:rFonts w:ascii="Helvetica" w:hAnsi="Helvetica" w:cs="Helvetica"/>
          <w:noProof/>
          <w:szCs w:val="24"/>
          <w:lang w:val="en-GB" w:eastAsia="zh-CN"/>
        </w:rPr>
        <w:t xml:space="preserve"> </w:t>
      </w:r>
      <w:r w:rsidRPr="002D086D">
        <w:rPr>
          <w:rFonts w:ascii="Times New Roman" w:hAnsi="Times New Roman"/>
          <w:noProof/>
          <w:szCs w:val="24"/>
          <w:lang w:val="en-GB" w:eastAsia="zh-CN"/>
        </w:rPr>
        <w:t>London, Routledge,</w:t>
      </w:r>
    </w:p>
    <w:p w14:paraId="50145992" w14:textId="77777777" w:rsidR="0084379E" w:rsidRPr="002D086D" w:rsidRDefault="0084379E" w:rsidP="00CC47E8">
      <w:pPr>
        <w:widowControl w:val="0"/>
        <w:autoSpaceDE w:val="0"/>
        <w:autoSpaceDN w:val="0"/>
        <w:adjustRightInd w:val="0"/>
        <w:ind w:left="567" w:hanging="567"/>
        <w:jc w:val="both"/>
        <w:rPr>
          <w:rFonts w:ascii="Times New Roman" w:hAnsi="Times New Roman"/>
          <w:noProof/>
          <w:lang w:val="en-GB" w:eastAsia="it-IT"/>
        </w:rPr>
      </w:pPr>
      <w:r w:rsidRPr="002D086D">
        <w:rPr>
          <w:rFonts w:ascii="Times New Roman" w:hAnsi="Times New Roman"/>
          <w:noProof/>
          <w:lang w:val="en-GB" w:eastAsia="it-IT"/>
        </w:rPr>
        <w:t>Heiss, C. (2001)</w:t>
      </w:r>
      <w:r w:rsidRPr="002D086D">
        <w:rPr>
          <w:rStyle w:val="grame"/>
          <w:rFonts w:ascii="Times New Roman" w:eastAsia="Times New Roman" w:hAnsi="Times New Roman"/>
          <w:noProof/>
          <w:lang w:val="en-GB"/>
        </w:rPr>
        <w:t xml:space="preserve"> “</w:t>
      </w:r>
      <w:r w:rsidR="00CD3675">
        <w:rPr>
          <w:rStyle w:val="grame"/>
          <w:rFonts w:ascii="Times New Roman" w:eastAsia="Times New Roman" w:hAnsi="Times New Roman"/>
          <w:noProof/>
          <w:lang w:val="en-GB"/>
        </w:rPr>
        <w:t>‘</w:t>
      </w:r>
      <w:r w:rsidRPr="002D086D">
        <w:rPr>
          <w:rStyle w:val="grame"/>
          <w:rFonts w:ascii="Times New Roman" w:eastAsia="Times New Roman" w:hAnsi="Times New Roman"/>
          <w:noProof/>
          <w:lang w:val="en-GB"/>
        </w:rPr>
        <w:t>Written to be spoken</w:t>
      </w:r>
      <w:r w:rsidR="00CD3675">
        <w:rPr>
          <w:rStyle w:val="grame"/>
          <w:rFonts w:ascii="Times New Roman" w:eastAsia="Times New Roman" w:hAnsi="Times New Roman"/>
          <w:noProof/>
          <w:lang w:val="en-GB"/>
        </w:rPr>
        <w:t>’</w:t>
      </w:r>
      <w:r w:rsidRPr="002D086D">
        <w:rPr>
          <w:rStyle w:val="grame"/>
          <w:rFonts w:ascii="Times New Roman" w:eastAsia="Times New Roman" w:hAnsi="Times New Roman"/>
          <w:noProof/>
          <w:lang w:val="en-GB"/>
        </w:rPr>
        <w:t>.</w:t>
      </w:r>
      <w:r w:rsidRPr="002D086D">
        <w:rPr>
          <w:rFonts w:ascii="Times New Roman" w:eastAsia="Times New Roman" w:hAnsi="Times New Roman"/>
          <w:noProof/>
          <w:lang w:val="en-GB"/>
        </w:rPr>
        <w:t xml:space="preserve"> </w:t>
      </w:r>
      <w:r w:rsidRPr="002D086D">
        <w:rPr>
          <w:rStyle w:val="grame"/>
          <w:rFonts w:ascii="Times New Roman" w:eastAsia="Times New Roman" w:hAnsi="Times New Roman"/>
          <w:noProof/>
          <w:lang w:val="en-GB"/>
        </w:rPr>
        <w:t xml:space="preserve">Zur </w:t>
      </w:r>
      <w:r w:rsidRPr="002D086D">
        <w:rPr>
          <w:rStyle w:val="spelle"/>
          <w:rFonts w:ascii="Times New Roman" w:eastAsia="Times New Roman" w:hAnsi="Times New Roman"/>
          <w:noProof/>
          <w:lang w:val="en-GB"/>
        </w:rPr>
        <w:t>Rolle</w:t>
      </w:r>
      <w:r w:rsidRPr="002D086D">
        <w:rPr>
          <w:rStyle w:val="grame"/>
          <w:rFonts w:ascii="Times New Roman" w:eastAsia="Times New Roman" w:hAnsi="Times New Roman"/>
          <w:noProof/>
          <w:lang w:val="en-GB"/>
        </w:rPr>
        <w:t xml:space="preserve"> </w:t>
      </w:r>
      <w:r w:rsidRPr="002D086D">
        <w:rPr>
          <w:rStyle w:val="spelle"/>
          <w:rFonts w:ascii="Times New Roman" w:eastAsia="Times New Roman" w:hAnsi="Times New Roman"/>
          <w:noProof/>
          <w:lang w:val="en-GB"/>
        </w:rPr>
        <w:t>der</w:t>
      </w:r>
      <w:r w:rsidRPr="002D086D">
        <w:rPr>
          <w:rStyle w:val="grame"/>
          <w:rFonts w:ascii="Times New Roman" w:eastAsia="Times New Roman" w:hAnsi="Times New Roman"/>
          <w:noProof/>
          <w:lang w:val="en-GB"/>
        </w:rPr>
        <w:t xml:space="preserve"> </w:t>
      </w:r>
      <w:r w:rsidRPr="002D086D">
        <w:rPr>
          <w:rStyle w:val="spelle"/>
          <w:rFonts w:ascii="Times New Roman" w:eastAsia="Times New Roman" w:hAnsi="Times New Roman"/>
          <w:noProof/>
          <w:lang w:val="en-GB"/>
        </w:rPr>
        <w:t>MPn</w:t>
      </w:r>
      <w:r w:rsidRPr="002D086D">
        <w:rPr>
          <w:rStyle w:val="grame"/>
          <w:rFonts w:ascii="Times New Roman" w:eastAsia="Times New Roman" w:hAnsi="Times New Roman"/>
          <w:noProof/>
          <w:lang w:val="en-GB"/>
        </w:rPr>
        <w:t xml:space="preserve"> in </w:t>
      </w:r>
      <w:r w:rsidRPr="002D086D">
        <w:rPr>
          <w:rStyle w:val="spelle"/>
          <w:rFonts w:ascii="Times New Roman" w:eastAsia="Times New Roman" w:hAnsi="Times New Roman"/>
          <w:noProof/>
          <w:lang w:val="en-GB"/>
        </w:rPr>
        <w:t>originalsprachlichen</w:t>
      </w:r>
      <w:r w:rsidRPr="002D086D">
        <w:rPr>
          <w:rStyle w:val="grame"/>
          <w:rFonts w:ascii="Times New Roman" w:eastAsia="Times New Roman" w:hAnsi="Times New Roman"/>
          <w:noProof/>
          <w:lang w:val="en-GB"/>
        </w:rPr>
        <w:t xml:space="preserve"> und </w:t>
      </w:r>
      <w:r w:rsidRPr="002D086D">
        <w:rPr>
          <w:rStyle w:val="spelle"/>
          <w:rFonts w:ascii="Times New Roman" w:eastAsia="Times New Roman" w:hAnsi="Times New Roman"/>
          <w:noProof/>
          <w:lang w:val="en-GB"/>
        </w:rPr>
        <w:t>synchronisierten</w:t>
      </w:r>
      <w:r w:rsidRPr="002D086D">
        <w:rPr>
          <w:rStyle w:val="grame"/>
          <w:rFonts w:ascii="Times New Roman" w:eastAsia="Times New Roman" w:hAnsi="Times New Roman"/>
          <w:noProof/>
          <w:lang w:val="en-GB"/>
        </w:rPr>
        <w:t xml:space="preserve"> </w:t>
      </w:r>
      <w:r w:rsidRPr="002D086D">
        <w:rPr>
          <w:rStyle w:val="spelle"/>
          <w:rFonts w:ascii="Times New Roman" w:eastAsia="Times New Roman" w:hAnsi="Times New Roman"/>
          <w:noProof/>
          <w:lang w:val="en-GB"/>
        </w:rPr>
        <w:t>Filmdialogen</w:t>
      </w:r>
      <w:r w:rsidRPr="002D086D">
        <w:rPr>
          <w:rStyle w:val="grame"/>
          <w:rFonts w:ascii="Times New Roman" w:eastAsia="Times New Roman" w:hAnsi="Times New Roman"/>
          <w:noProof/>
          <w:lang w:val="en-GB"/>
        </w:rPr>
        <w:t>”</w:t>
      </w:r>
      <w:r w:rsidR="00B24AB3" w:rsidRPr="002D086D">
        <w:rPr>
          <w:rStyle w:val="grame"/>
          <w:rFonts w:ascii="Times New Roman" w:eastAsia="Times New Roman" w:hAnsi="Times New Roman"/>
          <w:noProof/>
          <w:lang w:val="en-GB"/>
        </w:rPr>
        <w:t>.</w:t>
      </w:r>
      <w:r w:rsidRPr="002D086D">
        <w:rPr>
          <w:rFonts w:ascii="Times New Roman" w:eastAsia="Times New Roman" w:hAnsi="Times New Roman"/>
          <w:noProof/>
          <w:lang w:val="en-GB"/>
        </w:rPr>
        <w:t xml:space="preserve"> In W. Heinrich</w:t>
      </w:r>
      <w:r w:rsidR="00BE0B35" w:rsidRPr="002D086D">
        <w:rPr>
          <w:rFonts w:ascii="Times New Roman" w:eastAsia="Times New Roman" w:hAnsi="Times New Roman"/>
          <w:noProof/>
          <w:lang w:val="en-GB"/>
        </w:rPr>
        <w:t xml:space="preserve"> and</w:t>
      </w:r>
      <w:r w:rsidRPr="002D086D">
        <w:rPr>
          <w:rFonts w:ascii="Times New Roman" w:eastAsia="Times New Roman" w:hAnsi="Times New Roman"/>
          <w:noProof/>
          <w:lang w:val="en-GB"/>
        </w:rPr>
        <w:t xml:space="preserve"> C. </w:t>
      </w:r>
      <w:r w:rsidRPr="002D086D">
        <w:rPr>
          <w:rStyle w:val="spelle"/>
          <w:rFonts w:ascii="Times New Roman" w:eastAsia="Times New Roman" w:hAnsi="Times New Roman"/>
          <w:noProof/>
          <w:lang w:val="en-GB"/>
        </w:rPr>
        <w:t xml:space="preserve">Heiss (eds), </w:t>
      </w:r>
      <w:r w:rsidRPr="002D086D">
        <w:rPr>
          <w:rStyle w:val="spelle"/>
          <w:rFonts w:ascii="Times New Roman" w:eastAsia="Times New Roman" w:hAnsi="Times New Roman"/>
          <w:i/>
          <w:noProof/>
          <w:lang w:val="en-GB"/>
        </w:rPr>
        <w:t>Modalità</w:t>
      </w:r>
      <w:r w:rsidRPr="002D086D">
        <w:rPr>
          <w:rFonts w:ascii="Times New Roman" w:eastAsia="Times New Roman" w:hAnsi="Times New Roman"/>
          <w:i/>
          <w:noProof/>
          <w:lang w:val="en-GB"/>
        </w:rPr>
        <w:t xml:space="preserve"> e Substandard / </w:t>
      </w:r>
      <w:r w:rsidRPr="002D086D">
        <w:rPr>
          <w:rStyle w:val="spelle"/>
          <w:rFonts w:ascii="Times New Roman" w:eastAsia="Times New Roman" w:hAnsi="Times New Roman"/>
          <w:i/>
          <w:noProof/>
          <w:lang w:val="en-GB"/>
        </w:rPr>
        <w:t>Abtönung</w:t>
      </w:r>
      <w:r w:rsidRPr="002D086D">
        <w:rPr>
          <w:rFonts w:ascii="Times New Roman" w:eastAsia="Times New Roman" w:hAnsi="Times New Roman"/>
          <w:i/>
          <w:noProof/>
          <w:lang w:val="en-GB"/>
        </w:rPr>
        <w:t xml:space="preserve"> und Substandard</w:t>
      </w:r>
      <w:r w:rsidRPr="002D086D">
        <w:rPr>
          <w:rFonts w:ascii="Times New Roman" w:eastAsia="Times New Roman" w:hAnsi="Times New Roman"/>
          <w:noProof/>
          <w:lang w:val="en-GB"/>
        </w:rPr>
        <w:t xml:space="preserve">, Bologna, </w:t>
      </w:r>
      <w:r w:rsidRPr="002D086D">
        <w:rPr>
          <w:rStyle w:val="spelle"/>
          <w:rFonts w:ascii="Times New Roman" w:eastAsia="Times New Roman" w:hAnsi="Times New Roman"/>
          <w:noProof/>
          <w:lang w:val="en-GB"/>
        </w:rPr>
        <w:t>Clueb</w:t>
      </w:r>
      <w:r w:rsidR="0035171E" w:rsidRPr="002D086D">
        <w:rPr>
          <w:rFonts w:ascii="Times New Roman" w:eastAsia="Times New Roman" w:hAnsi="Times New Roman"/>
          <w:noProof/>
          <w:lang w:val="en-GB"/>
        </w:rPr>
        <w:t>:</w:t>
      </w:r>
      <w:r w:rsidRPr="002D086D">
        <w:rPr>
          <w:rFonts w:ascii="Times New Roman" w:eastAsia="Times New Roman" w:hAnsi="Times New Roman"/>
          <w:noProof/>
          <w:lang w:val="en-GB"/>
        </w:rPr>
        <w:t xml:space="preserve"> 261-286.</w:t>
      </w:r>
    </w:p>
    <w:p w14:paraId="37BD1ABF" w14:textId="77777777" w:rsidR="002B5D1C" w:rsidRPr="002D086D" w:rsidRDefault="002B5D1C" w:rsidP="00CC47E8">
      <w:pPr>
        <w:widowControl w:val="0"/>
        <w:autoSpaceDE w:val="0"/>
        <w:autoSpaceDN w:val="0"/>
        <w:adjustRightInd w:val="0"/>
        <w:ind w:left="567" w:hanging="567"/>
        <w:jc w:val="both"/>
        <w:rPr>
          <w:rFonts w:ascii="Times New Roman" w:hAnsi="Times New Roman"/>
          <w:noProof/>
          <w:lang w:val="en-GB" w:eastAsia="it-IT"/>
        </w:rPr>
      </w:pPr>
      <w:r w:rsidRPr="002D086D">
        <w:rPr>
          <w:rFonts w:ascii="Times New Roman" w:hAnsi="Times New Roman"/>
          <w:noProof/>
          <w:lang w:val="en-GB" w:eastAsia="it-IT"/>
        </w:rPr>
        <w:t>Hills, M. (2002)</w:t>
      </w:r>
      <w:r w:rsidR="00BE0B35" w:rsidRPr="002D086D">
        <w:rPr>
          <w:rFonts w:ascii="Times New Roman" w:hAnsi="Times New Roman"/>
          <w:noProof/>
          <w:lang w:val="en-GB" w:eastAsia="it-IT"/>
        </w:rPr>
        <w:t>.</w:t>
      </w:r>
      <w:r w:rsidRPr="002D086D">
        <w:rPr>
          <w:rFonts w:ascii="Times New Roman" w:hAnsi="Times New Roman"/>
          <w:noProof/>
          <w:lang w:val="en-GB" w:eastAsia="it-IT"/>
        </w:rPr>
        <w:t xml:space="preserve"> </w:t>
      </w:r>
      <w:r w:rsidRPr="002D086D">
        <w:rPr>
          <w:rFonts w:ascii="Times New Roman" w:hAnsi="Times New Roman"/>
          <w:i/>
          <w:noProof/>
          <w:lang w:val="en-GB" w:eastAsia="it-IT"/>
        </w:rPr>
        <w:t>Fan Cultures</w:t>
      </w:r>
      <w:r w:rsidRPr="002D086D">
        <w:rPr>
          <w:rFonts w:ascii="Times New Roman" w:hAnsi="Times New Roman"/>
          <w:noProof/>
          <w:lang w:val="en-GB" w:eastAsia="it-IT"/>
        </w:rPr>
        <w:t>, New York/London, Routledge.</w:t>
      </w:r>
    </w:p>
    <w:p w14:paraId="6CB7D51F" w14:textId="77777777" w:rsidR="007A6F68" w:rsidRPr="002D086D" w:rsidRDefault="007A6F68" w:rsidP="00CC47E8">
      <w:pPr>
        <w:widowControl w:val="0"/>
        <w:autoSpaceDE w:val="0"/>
        <w:autoSpaceDN w:val="0"/>
        <w:adjustRightInd w:val="0"/>
        <w:ind w:left="567" w:hanging="567"/>
        <w:jc w:val="both"/>
        <w:rPr>
          <w:rFonts w:ascii="Times New Roman" w:hAnsi="Times New Roman"/>
          <w:noProof/>
          <w:lang w:val="en-GB"/>
        </w:rPr>
      </w:pPr>
      <w:r w:rsidRPr="002D086D">
        <w:rPr>
          <w:rFonts w:ascii="Times New Roman" w:hAnsi="Times New Roman"/>
          <w:noProof/>
          <w:lang w:val="en-GB" w:eastAsia="it-IT"/>
        </w:rPr>
        <w:t>Jovanovi</w:t>
      </w:r>
      <w:r w:rsidRPr="002D086D">
        <w:rPr>
          <w:rFonts w:ascii="Times New Roman" w:hAnsi="Times New Roman"/>
          <w:noProof/>
          <w:lang w:val="en-GB"/>
        </w:rPr>
        <w:t>ć</w:t>
      </w:r>
      <w:r w:rsidR="00BC3739" w:rsidRPr="002D086D">
        <w:rPr>
          <w:rFonts w:ascii="Times New Roman" w:hAnsi="Times New Roman"/>
          <w:noProof/>
          <w:lang w:val="en-GB"/>
        </w:rPr>
        <w:t>, V.</w:t>
      </w:r>
      <w:r w:rsidRPr="002D086D">
        <w:rPr>
          <w:rFonts w:ascii="Times New Roman" w:hAnsi="Times New Roman"/>
          <w:noProof/>
          <w:lang w:val="en-GB"/>
        </w:rPr>
        <w:t>Ž. (2004)</w:t>
      </w:r>
      <w:r w:rsidR="00BE0B35" w:rsidRPr="002D086D">
        <w:rPr>
          <w:rFonts w:ascii="Times New Roman" w:hAnsi="Times New Roman"/>
          <w:noProof/>
          <w:lang w:val="en-GB"/>
        </w:rPr>
        <w:t>.</w:t>
      </w:r>
      <w:r w:rsidR="00BC3739" w:rsidRPr="002D086D">
        <w:rPr>
          <w:rFonts w:ascii="Times New Roman" w:hAnsi="Times New Roman"/>
          <w:noProof/>
          <w:lang w:val="en-GB"/>
        </w:rPr>
        <w:t xml:space="preserve"> “The </w:t>
      </w:r>
      <w:r w:rsidR="0035171E" w:rsidRPr="002D086D">
        <w:rPr>
          <w:rFonts w:ascii="Times New Roman" w:hAnsi="Times New Roman"/>
          <w:noProof/>
          <w:lang w:val="en-GB"/>
        </w:rPr>
        <w:t>f</w:t>
      </w:r>
      <w:r w:rsidR="00BC3739" w:rsidRPr="002D086D">
        <w:rPr>
          <w:rFonts w:ascii="Times New Roman" w:hAnsi="Times New Roman"/>
          <w:noProof/>
          <w:lang w:val="en-GB"/>
        </w:rPr>
        <w:t xml:space="preserve">orm, </w:t>
      </w:r>
      <w:r w:rsidR="00BE0B35" w:rsidRPr="002D086D">
        <w:rPr>
          <w:rFonts w:ascii="Times New Roman" w:hAnsi="Times New Roman"/>
          <w:noProof/>
          <w:lang w:val="en-GB"/>
        </w:rPr>
        <w:t>p</w:t>
      </w:r>
      <w:r w:rsidR="00BC3739" w:rsidRPr="002D086D">
        <w:rPr>
          <w:rFonts w:ascii="Times New Roman" w:hAnsi="Times New Roman"/>
          <w:noProof/>
          <w:lang w:val="en-GB"/>
        </w:rPr>
        <w:t xml:space="preserve">osition and </w:t>
      </w:r>
      <w:r w:rsidR="00BE0B35" w:rsidRPr="002D086D">
        <w:rPr>
          <w:rFonts w:ascii="Times New Roman" w:hAnsi="Times New Roman"/>
          <w:noProof/>
          <w:lang w:val="en-GB"/>
        </w:rPr>
        <w:t>m</w:t>
      </w:r>
      <w:r w:rsidR="00BC3739" w:rsidRPr="002D086D">
        <w:rPr>
          <w:rFonts w:ascii="Times New Roman" w:hAnsi="Times New Roman"/>
          <w:noProof/>
          <w:lang w:val="en-GB"/>
        </w:rPr>
        <w:t xml:space="preserve">eaning of </w:t>
      </w:r>
      <w:r w:rsidR="00BE0B35" w:rsidRPr="002D086D">
        <w:rPr>
          <w:rFonts w:ascii="Times New Roman" w:hAnsi="Times New Roman"/>
          <w:noProof/>
          <w:lang w:val="en-GB"/>
        </w:rPr>
        <w:t>i</w:t>
      </w:r>
      <w:r w:rsidR="00BC3739" w:rsidRPr="002D086D">
        <w:rPr>
          <w:rFonts w:ascii="Times New Roman" w:hAnsi="Times New Roman"/>
          <w:noProof/>
          <w:lang w:val="en-GB"/>
        </w:rPr>
        <w:t>nterjections in English”</w:t>
      </w:r>
      <w:r w:rsidR="00BE0B35" w:rsidRPr="002D086D">
        <w:rPr>
          <w:rFonts w:ascii="Times New Roman" w:hAnsi="Times New Roman"/>
          <w:noProof/>
          <w:lang w:val="en-GB"/>
        </w:rPr>
        <w:t>.</w:t>
      </w:r>
      <w:r w:rsidR="00BC3739" w:rsidRPr="002D086D">
        <w:rPr>
          <w:rFonts w:ascii="Times New Roman" w:hAnsi="Times New Roman"/>
          <w:noProof/>
          <w:lang w:val="en-GB"/>
        </w:rPr>
        <w:t xml:space="preserve"> </w:t>
      </w:r>
      <w:r w:rsidR="00BC3739" w:rsidRPr="002D086D">
        <w:rPr>
          <w:rFonts w:ascii="Times New Roman" w:hAnsi="Times New Roman"/>
          <w:i/>
          <w:noProof/>
          <w:lang w:val="en-GB"/>
        </w:rPr>
        <w:t>Facta Universitatis, Series: Linguistics and Literature</w:t>
      </w:r>
      <w:r w:rsidR="00BC3739" w:rsidRPr="002D086D">
        <w:rPr>
          <w:rFonts w:ascii="Times New Roman" w:hAnsi="Times New Roman"/>
          <w:noProof/>
          <w:lang w:val="en-GB"/>
        </w:rPr>
        <w:t xml:space="preserve"> 3(1), 17-28.</w:t>
      </w:r>
    </w:p>
    <w:p w14:paraId="6377E7E4" w14:textId="77777777" w:rsidR="005128E8" w:rsidRPr="002D086D" w:rsidRDefault="005128E8" w:rsidP="00CC47E8">
      <w:pPr>
        <w:widowControl w:val="0"/>
        <w:autoSpaceDE w:val="0"/>
        <w:autoSpaceDN w:val="0"/>
        <w:adjustRightInd w:val="0"/>
        <w:ind w:left="567" w:hanging="567"/>
        <w:jc w:val="both"/>
        <w:rPr>
          <w:rFonts w:ascii="Times New Roman" w:hAnsi="Times New Roman"/>
          <w:noProof/>
          <w:lang w:val="en-GB"/>
        </w:rPr>
      </w:pPr>
      <w:r w:rsidRPr="002D086D">
        <w:rPr>
          <w:rStyle w:val="st1"/>
          <w:rFonts w:ascii="Times New Roman" w:hAnsi="Times New Roman"/>
          <w:bCs/>
          <w:noProof/>
          <w:lang w:val="en-GB"/>
        </w:rPr>
        <w:t>Matamala</w:t>
      </w:r>
      <w:r w:rsidRPr="002D086D">
        <w:rPr>
          <w:rStyle w:val="st1"/>
          <w:rFonts w:ascii="Times New Roman" w:hAnsi="Times New Roman"/>
          <w:noProof/>
          <w:lang w:val="en-GB"/>
        </w:rPr>
        <w:t>, A. (2009)</w:t>
      </w:r>
      <w:r w:rsidR="00BE0B35" w:rsidRPr="002D086D">
        <w:rPr>
          <w:rStyle w:val="st1"/>
          <w:rFonts w:ascii="Times New Roman" w:hAnsi="Times New Roman"/>
          <w:noProof/>
          <w:lang w:val="en-GB"/>
        </w:rPr>
        <w:t>.</w:t>
      </w:r>
      <w:r w:rsidRPr="002D086D">
        <w:rPr>
          <w:rStyle w:val="st1"/>
          <w:rFonts w:ascii="Times New Roman" w:hAnsi="Times New Roman"/>
          <w:noProof/>
          <w:lang w:val="en-GB"/>
        </w:rPr>
        <w:t xml:space="preserve"> “</w:t>
      </w:r>
      <w:r w:rsidRPr="002D086D">
        <w:rPr>
          <w:rStyle w:val="st1"/>
          <w:rFonts w:ascii="Times New Roman" w:hAnsi="Times New Roman"/>
          <w:bCs/>
          <w:noProof/>
          <w:lang w:val="en-GB"/>
        </w:rPr>
        <w:t>Interjections</w:t>
      </w:r>
      <w:r w:rsidRPr="002D086D">
        <w:rPr>
          <w:rStyle w:val="st1"/>
          <w:rFonts w:ascii="Times New Roman" w:hAnsi="Times New Roman"/>
          <w:noProof/>
          <w:lang w:val="en-GB"/>
        </w:rPr>
        <w:t xml:space="preserve"> in </w:t>
      </w:r>
      <w:r w:rsidR="00BE0B35" w:rsidRPr="002D086D">
        <w:rPr>
          <w:rStyle w:val="st1"/>
          <w:rFonts w:ascii="Times New Roman" w:hAnsi="Times New Roman"/>
          <w:noProof/>
          <w:lang w:val="en-GB"/>
        </w:rPr>
        <w:t>original and d</w:t>
      </w:r>
      <w:r w:rsidRPr="002D086D">
        <w:rPr>
          <w:rStyle w:val="st1"/>
          <w:rFonts w:ascii="Times New Roman" w:hAnsi="Times New Roman"/>
          <w:noProof/>
          <w:lang w:val="en-GB"/>
        </w:rPr>
        <w:t xml:space="preserve">ubbed </w:t>
      </w:r>
      <w:r w:rsidR="00BE0B35" w:rsidRPr="002D086D">
        <w:rPr>
          <w:rStyle w:val="st1"/>
          <w:rFonts w:ascii="Times New Roman" w:hAnsi="Times New Roman"/>
          <w:noProof/>
          <w:lang w:val="en-GB"/>
        </w:rPr>
        <w:t>s</w:t>
      </w:r>
      <w:r w:rsidRPr="002D086D">
        <w:rPr>
          <w:rStyle w:val="st1"/>
          <w:rFonts w:ascii="Times New Roman" w:hAnsi="Times New Roman"/>
          <w:noProof/>
          <w:lang w:val="en-GB"/>
        </w:rPr>
        <w:t xml:space="preserve">itcoms in Catalan: A </w:t>
      </w:r>
      <w:r w:rsidR="00BE0B35" w:rsidRPr="002D086D">
        <w:rPr>
          <w:rStyle w:val="st1"/>
          <w:rFonts w:ascii="Times New Roman" w:hAnsi="Times New Roman"/>
          <w:noProof/>
          <w:lang w:val="en-GB"/>
        </w:rPr>
        <w:t>c</w:t>
      </w:r>
      <w:r w:rsidR="0035171E" w:rsidRPr="002D086D">
        <w:rPr>
          <w:rStyle w:val="st1"/>
          <w:rFonts w:ascii="Times New Roman" w:hAnsi="Times New Roman"/>
          <w:noProof/>
          <w:lang w:val="en-GB"/>
        </w:rPr>
        <w:t>omparison”.</w:t>
      </w:r>
      <w:r w:rsidR="00BE0B35" w:rsidRPr="002D086D">
        <w:rPr>
          <w:rStyle w:val="st1"/>
          <w:rFonts w:ascii="Times New Roman" w:hAnsi="Times New Roman"/>
          <w:noProof/>
          <w:lang w:val="en-GB"/>
        </w:rPr>
        <w:t xml:space="preserve"> </w:t>
      </w:r>
      <w:r w:rsidR="00BC3739" w:rsidRPr="002D086D">
        <w:rPr>
          <w:rFonts w:ascii="Times New Roman" w:hAnsi="Times New Roman"/>
          <w:i/>
          <w:noProof/>
          <w:lang w:val="en-GB" w:eastAsia="it-IT"/>
        </w:rPr>
        <w:t>Meta : journal des traducteurs/Meta: Translators</w:t>
      </w:r>
      <w:r w:rsidR="00CD3675">
        <w:rPr>
          <w:rFonts w:ascii="Times New Roman" w:hAnsi="Times New Roman"/>
          <w:i/>
          <w:noProof/>
          <w:lang w:val="en-GB" w:eastAsia="it-IT"/>
        </w:rPr>
        <w:t>’</w:t>
      </w:r>
      <w:r w:rsidR="00BC3739" w:rsidRPr="002D086D">
        <w:rPr>
          <w:rFonts w:ascii="Times New Roman" w:hAnsi="Times New Roman"/>
          <w:i/>
          <w:noProof/>
          <w:lang w:val="en-GB" w:eastAsia="it-IT"/>
        </w:rPr>
        <w:t xml:space="preserve"> Journal</w:t>
      </w:r>
      <w:r w:rsidR="00BC3739" w:rsidRPr="002D086D">
        <w:rPr>
          <w:rFonts w:ascii="Times New Roman" w:hAnsi="Times New Roman"/>
          <w:noProof/>
          <w:lang w:val="en-GB" w:eastAsia="it-IT"/>
        </w:rPr>
        <w:t xml:space="preserve"> </w:t>
      </w:r>
      <w:r w:rsidRPr="002D086D">
        <w:rPr>
          <w:rStyle w:val="st1"/>
          <w:rFonts w:ascii="Times New Roman" w:hAnsi="Times New Roman"/>
          <w:noProof/>
          <w:lang w:val="en-GB"/>
        </w:rPr>
        <w:t>54(3), 485–502.</w:t>
      </w:r>
    </w:p>
    <w:p w14:paraId="0A0809BF" w14:textId="77777777" w:rsidR="005128E8" w:rsidRPr="002D086D" w:rsidRDefault="005128E8" w:rsidP="00CC47E8">
      <w:pPr>
        <w:widowControl w:val="0"/>
        <w:autoSpaceDE w:val="0"/>
        <w:autoSpaceDN w:val="0"/>
        <w:adjustRightInd w:val="0"/>
        <w:ind w:left="567" w:hanging="567"/>
        <w:jc w:val="both"/>
        <w:rPr>
          <w:rFonts w:ascii="Times New Roman" w:hAnsi="Times New Roman"/>
          <w:noProof/>
          <w:lang w:val="en-GB"/>
        </w:rPr>
      </w:pPr>
      <w:r w:rsidRPr="002D086D">
        <w:rPr>
          <w:rFonts w:ascii="Times New Roman" w:hAnsi="Times New Roman"/>
          <w:noProof/>
          <w:lang w:val="en-GB"/>
        </w:rPr>
        <w:t>Nornes, A.M. (2007)</w:t>
      </w:r>
      <w:r w:rsidR="00BE0B35" w:rsidRPr="002D086D">
        <w:rPr>
          <w:rFonts w:ascii="Times New Roman" w:hAnsi="Times New Roman"/>
          <w:noProof/>
          <w:lang w:val="en-GB"/>
        </w:rPr>
        <w:t>.</w:t>
      </w:r>
      <w:r w:rsidRPr="002D086D">
        <w:rPr>
          <w:rFonts w:ascii="Times New Roman" w:hAnsi="Times New Roman"/>
          <w:i/>
          <w:noProof/>
          <w:lang w:val="en-GB"/>
        </w:rPr>
        <w:t xml:space="preserve"> Cinema Babel: Translating Global Cinema</w:t>
      </w:r>
      <w:r w:rsidR="00BE0B35" w:rsidRPr="002D086D">
        <w:rPr>
          <w:rFonts w:ascii="Times New Roman" w:hAnsi="Times New Roman"/>
          <w:noProof/>
          <w:lang w:val="en-GB"/>
        </w:rPr>
        <w:t>, Minneapolis, MN,</w:t>
      </w:r>
      <w:r w:rsidRPr="002D086D">
        <w:rPr>
          <w:rFonts w:ascii="Times New Roman" w:hAnsi="Times New Roman"/>
          <w:noProof/>
          <w:lang w:val="en-GB"/>
        </w:rPr>
        <w:t xml:space="preserve"> University of Minnesota Press.</w:t>
      </w:r>
    </w:p>
    <w:p w14:paraId="716A97C9" w14:textId="77777777" w:rsidR="005128E8" w:rsidRPr="002D086D" w:rsidRDefault="00BE0B35" w:rsidP="00CC47E8">
      <w:pPr>
        <w:widowControl w:val="0"/>
        <w:autoSpaceDE w:val="0"/>
        <w:autoSpaceDN w:val="0"/>
        <w:adjustRightInd w:val="0"/>
        <w:ind w:left="567" w:hanging="567"/>
        <w:jc w:val="both"/>
        <w:rPr>
          <w:rFonts w:ascii="Times New Roman" w:hAnsi="Times New Roman"/>
          <w:noProof/>
          <w:lang w:val="en-GB"/>
        </w:rPr>
      </w:pPr>
      <w:r w:rsidRPr="002D086D">
        <w:rPr>
          <w:rFonts w:ascii="Times New Roman" w:hAnsi="Times New Roman"/>
          <w:noProof/>
          <w:lang w:val="en-GB"/>
        </w:rPr>
        <w:t>O</w:t>
      </w:r>
      <w:r w:rsidR="00CD3675">
        <w:rPr>
          <w:rFonts w:ascii="Times New Roman" w:hAnsi="Times New Roman"/>
          <w:noProof/>
          <w:lang w:val="en-GB"/>
        </w:rPr>
        <w:t>’</w:t>
      </w:r>
      <w:r w:rsidRPr="002D086D">
        <w:rPr>
          <w:rFonts w:ascii="Times New Roman" w:hAnsi="Times New Roman"/>
          <w:noProof/>
          <w:lang w:val="en-GB"/>
        </w:rPr>
        <w:t>Hagan, M. (2009).</w:t>
      </w:r>
      <w:r w:rsidR="005128E8" w:rsidRPr="002D086D">
        <w:rPr>
          <w:rFonts w:ascii="Times New Roman" w:hAnsi="Times New Roman"/>
          <w:noProof/>
          <w:lang w:val="en-GB"/>
        </w:rPr>
        <w:t xml:space="preserve"> </w:t>
      </w:r>
      <w:r w:rsidR="005128E8" w:rsidRPr="002D086D">
        <w:rPr>
          <w:rFonts w:ascii="Times New Roman" w:hAnsi="Times New Roman"/>
          <w:iCs/>
          <w:noProof/>
          <w:lang w:val="en-GB" w:eastAsia="it-IT"/>
        </w:rPr>
        <w:t xml:space="preserve">“Evolution of user-generated translation: </w:t>
      </w:r>
      <w:r w:rsidRPr="002D086D">
        <w:rPr>
          <w:rFonts w:ascii="Times New Roman" w:hAnsi="Times New Roman"/>
          <w:iCs/>
          <w:noProof/>
          <w:lang w:val="en-GB" w:eastAsia="it-IT"/>
        </w:rPr>
        <w:t>F</w:t>
      </w:r>
      <w:r w:rsidR="005128E8" w:rsidRPr="002D086D">
        <w:rPr>
          <w:rFonts w:ascii="Times New Roman" w:hAnsi="Times New Roman"/>
          <w:iCs/>
          <w:noProof/>
          <w:lang w:val="en-GB" w:eastAsia="it-IT"/>
        </w:rPr>
        <w:t>ansubs, transla</w:t>
      </w:r>
      <w:r w:rsidRPr="002D086D">
        <w:rPr>
          <w:rFonts w:ascii="Times New Roman" w:hAnsi="Times New Roman"/>
          <w:iCs/>
          <w:noProof/>
          <w:lang w:val="en-GB" w:eastAsia="it-IT"/>
        </w:rPr>
        <w:t xml:space="preserve">tion hacking and crowdsourcing”. </w:t>
      </w:r>
      <w:r w:rsidR="005128E8" w:rsidRPr="002D086D">
        <w:rPr>
          <w:rFonts w:ascii="Times New Roman" w:hAnsi="Times New Roman"/>
          <w:i/>
          <w:iCs/>
          <w:noProof/>
          <w:lang w:val="en-GB" w:eastAsia="it-IT"/>
        </w:rPr>
        <w:t>The Journal of Internationalisation and Localisation</w:t>
      </w:r>
      <w:r w:rsidR="0035171E" w:rsidRPr="002D086D">
        <w:rPr>
          <w:rFonts w:ascii="Times New Roman" w:hAnsi="Times New Roman"/>
          <w:iCs/>
          <w:noProof/>
          <w:lang w:val="en-GB" w:eastAsia="it-IT"/>
        </w:rPr>
        <w:t xml:space="preserve"> 1:</w:t>
      </w:r>
      <w:r w:rsidR="005128E8" w:rsidRPr="002D086D">
        <w:rPr>
          <w:rFonts w:ascii="Times New Roman" w:hAnsi="Times New Roman"/>
          <w:iCs/>
          <w:noProof/>
          <w:lang w:val="en-GB" w:eastAsia="it-IT"/>
        </w:rPr>
        <w:t xml:space="preserve"> 94-121.</w:t>
      </w:r>
      <w:r w:rsidR="007A6F68" w:rsidRPr="002D086D">
        <w:rPr>
          <w:rFonts w:ascii="Lucida Grande" w:hAnsi="Lucida Grande" w:cs="Lucida Grande"/>
          <w:b/>
          <w:noProof/>
          <w:color w:val="000000"/>
          <w:lang w:val="en-GB"/>
        </w:rPr>
        <w:t xml:space="preserve"> </w:t>
      </w:r>
    </w:p>
    <w:p w14:paraId="214DEB17" w14:textId="77777777" w:rsidR="005128E8" w:rsidRPr="002D086D" w:rsidRDefault="005128E8" w:rsidP="00CC47E8">
      <w:pPr>
        <w:ind w:left="567" w:hanging="567"/>
        <w:jc w:val="both"/>
        <w:rPr>
          <w:rFonts w:ascii="Times New Roman" w:hAnsi="Times New Roman"/>
          <w:bCs/>
          <w:noProof/>
          <w:lang w:val="en-GB"/>
        </w:rPr>
      </w:pPr>
      <w:r w:rsidRPr="002D086D">
        <w:rPr>
          <w:rFonts w:ascii="Times New Roman" w:hAnsi="Times New Roman"/>
          <w:bCs/>
          <w:noProof/>
          <w:lang w:val="en-GB"/>
        </w:rPr>
        <w:t>Pavesi</w:t>
      </w:r>
      <w:r w:rsidR="00BE0B35" w:rsidRPr="002D086D">
        <w:rPr>
          <w:rFonts w:ascii="Times New Roman" w:hAnsi="Times New Roman"/>
          <w:bCs/>
          <w:noProof/>
          <w:lang w:val="en-GB"/>
        </w:rPr>
        <w:t>, M. (2008).</w:t>
      </w:r>
      <w:r w:rsidRPr="002D086D">
        <w:rPr>
          <w:rFonts w:ascii="Times New Roman" w:hAnsi="Times New Roman"/>
          <w:bCs/>
          <w:noProof/>
          <w:lang w:val="en-GB"/>
        </w:rPr>
        <w:t xml:space="preserve"> “Spoken language in film dubbing: target language norms, interference and translational routines”. In D. Chiaro, C.</w:t>
      </w:r>
      <w:r w:rsidR="00BE0B35" w:rsidRPr="002D086D">
        <w:rPr>
          <w:rFonts w:ascii="Times New Roman" w:hAnsi="Times New Roman"/>
          <w:bCs/>
          <w:noProof/>
          <w:lang w:val="en-GB"/>
        </w:rPr>
        <w:t xml:space="preserve"> Heiss and C. Bu</w:t>
      </w:r>
      <w:r w:rsidRPr="002D086D">
        <w:rPr>
          <w:rFonts w:ascii="Times New Roman" w:hAnsi="Times New Roman"/>
          <w:bCs/>
          <w:noProof/>
          <w:lang w:val="en-GB"/>
        </w:rPr>
        <w:t>caria (eds.)</w:t>
      </w:r>
      <w:r w:rsidR="00BE0B35" w:rsidRPr="002D086D">
        <w:rPr>
          <w:rFonts w:ascii="Times New Roman" w:hAnsi="Times New Roman"/>
          <w:bCs/>
          <w:noProof/>
          <w:lang w:val="en-GB"/>
        </w:rPr>
        <w:t>,</w:t>
      </w:r>
      <w:r w:rsidRPr="002D086D">
        <w:rPr>
          <w:rFonts w:ascii="Times New Roman" w:hAnsi="Times New Roman"/>
          <w:bCs/>
          <w:noProof/>
          <w:lang w:val="en-GB"/>
        </w:rPr>
        <w:t xml:space="preserve"> </w:t>
      </w:r>
      <w:r w:rsidRPr="002D086D">
        <w:rPr>
          <w:rFonts w:ascii="Times New Roman" w:hAnsi="Times New Roman"/>
          <w:bCs/>
          <w:i/>
          <w:noProof/>
          <w:lang w:val="en-GB"/>
        </w:rPr>
        <w:t>Between Text and Image. Updating Research in Screen Translation</w:t>
      </w:r>
      <w:r w:rsidRPr="002D086D">
        <w:rPr>
          <w:rFonts w:ascii="Times New Roman" w:hAnsi="Times New Roman"/>
          <w:bCs/>
          <w:noProof/>
          <w:lang w:val="en-GB"/>
        </w:rPr>
        <w:t>. A</w:t>
      </w:r>
      <w:r w:rsidR="00BE0B35" w:rsidRPr="002D086D">
        <w:rPr>
          <w:rFonts w:ascii="Times New Roman" w:hAnsi="Times New Roman"/>
          <w:bCs/>
          <w:noProof/>
          <w:lang w:val="en-GB"/>
        </w:rPr>
        <w:t xml:space="preserve">msterdam/Philadelphia, </w:t>
      </w:r>
      <w:r w:rsidR="0035171E" w:rsidRPr="002D086D">
        <w:rPr>
          <w:rFonts w:ascii="Times New Roman" w:hAnsi="Times New Roman"/>
          <w:bCs/>
          <w:noProof/>
          <w:lang w:val="en-GB"/>
        </w:rPr>
        <w:t xml:space="preserve">John </w:t>
      </w:r>
      <w:r w:rsidR="00BE0B35" w:rsidRPr="002D086D">
        <w:rPr>
          <w:rFonts w:ascii="Times New Roman" w:hAnsi="Times New Roman"/>
          <w:bCs/>
          <w:noProof/>
          <w:lang w:val="en-GB"/>
        </w:rPr>
        <w:t xml:space="preserve">Benjamins: </w:t>
      </w:r>
      <w:r w:rsidRPr="002D086D">
        <w:rPr>
          <w:rFonts w:ascii="Times New Roman" w:hAnsi="Times New Roman"/>
          <w:bCs/>
          <w:noProof/>
          <w:lang w:val="en-GB"/>
        </w:rPr>
        <w:t xml:space="preserve">79-99. </w:t>
      </w:r>
    </w:p>
    <w:p w14:paraId="45408894" w14:textId="77777777" w:rsidR="007A6F68" w:rsidRPr="002D086D" w:rsidRDefault="007A6F68" w:rsidP="00CC47E8">
      <w:pPr>
        <w:widowControl w:val="0"/>
        <w:autoSpaceDE w:val="0"/>
        <w:autoSpaceDN w:val="0"/>
        <w:adjustRightInd w:val="0"/>
        <w:ind w:left="567" w:hanging="567"/>
        <w:jc w:val="both"/>
        <w:rPr>
          <w:rFonts w:ascii="Times New Roman" w:hAnsi="Times New Roman"/>
          <w:noProof/>
          <w:lang w:val="en-GB"/>
        </w:rPr>
      </w:pPr>
      <w:r w:rsidRPr="002D086D">
        <w:rPr>
          <w:rFonts w:ascii="Times New Roman" w:hAnsi="Times New Roman"/>
          <w:noProof/>
          <w:lang w:val="en-GB"/>
        </w:rPr>
        <w:t>Poggi, I. (1995)</w:t>
      </w:r>
      <w:r w:rsidR="005D11D9" w:rsidRPr="002D086D">
        <w:rPr>
          <w:rFonts w:ascii="Times New Roman" w:hAnsi="Times New Roman"/>
          <w:noProof/>
          <w:lang w:val="en-GB"/>
        </w:rPr>
        <w:t>.</w:t>
      </w:r>
      <w:r w:rsidRPr="002D086D">
        <w:rPr>
          <w:rFonts w:ascii="Times New Roman" w:hAnsi="Times New Roman"/>
          <w:noProof/>
          <w:lang w:val="en-GB"/>
        </w:rPr>
        <w:t xml:space="preserve"> </w:t>
      </w:r>
      <w:r w:rsidRPr="0098397B">
        <w:rPr>
          <w:rFonts w:ascii="Times New Roman" w:hAnsi="Times New Roman"/>
          <w:noProof/>
        </w:rPr>
        <w:t xml:space="preserve">“Le interiezioni”. In L. Renzi, G. Salvi and A. Cardinaletti (eds), </w:t>
      </w:r>
      <w:r w:rsidRPr="0098397B">
        <w:rPr>
          <w:rFonts w:ascii="Times New Roman" w:hAnsi="Times New Roman"/>
          <w:i/>
          <w:noProof/>
        </w:rPr>
        <w:t>La grande grammatical italiana di consultazione</w:t>
      </w:r>
      <w:r w:rsidRPr="0098397B">
        <w:rPr>
          <w:rFonts w:ascii="Times New Roman" w:hAnsi="Times New Roman"/>
          <w:noProof/>
        </w:rPr>
        <w:t>, vol.</w:t>
      </w:r>
      <w:r w:rsidR="0035171E" w:rsidRPr="0098397B">
        <w:rPr>
          <w:rFonts w:ascii="Times New Roman" w:hAnsi="Times New Roman"/>
          <w:noProof/>
        </w:rPr>
        <w:t xml:space="preserve"> </w:t>
      </w:r>
      <w:r w:rsidRPr="002D086D">
        <w:rPr>
          <w:rFonts w:ascii="Times New Roman" w:hAnsi="Times New Roman"/>
          <w:noProof/>
          <w:lang w:val="en-GB"/>
        </w:rPr>
        <w:t>III, Bologna, Il Mulino</w:t>
      </w:r>
      <w:r w:rsidR="00BE0B35" w:rsidRPr="002D086D">
        <w:rPr>
          <w:rFonts w:ascii="Times New Roman" w:hAnsi="Times New Roman"/>
          <w:noProof/>
          <w:lang w:val="en-GB"/>
        </w:rPr>
        <w:t xml:space="preserve">: </w:t>
      </w:r>
      <w:r w:rsidRPr="002D086D">
        <w:rPr>
          <w:rFonts w:ascii="Times New Roman" w:hAnsi="Times New Roman"/>
          <w:noProof/>
          <w:lang w:val="en-GB"/>
        </w:rPr>
        <w:t>403-427.</w:t>
      </w:r>
    </w:p>
    <w:p w14:paraId="57C46A95" w14:textId="77777777" w:rsidR="005D11D9" w:rsidRPr="002D086D" w:rsidRDefault="005128E8" w:rsidP="005D11D9">
      <w:pPr>
        <w:ind w:left="567" w:hanging="567"/>
        <w:jc w:val="both"/>
        <w:rPr>
          <w:rFonts w:ascii="Times New Roman" w:hAnsi="Times New Roman"/>
          <w:noProof/>
          <w:lang w:val="en-GB"/>
        </w:rPr>
      </w:pPr>
      <w:r w:rsidRPr="002D086D">
        <w:rPr>
          <w:rFonts w:ascii="Times New Roman" w:hAnsi="Times New Roman"/>
          <w:noProof/>
          <w:lang w:val="en-GB"/>
        </w:rPr>
        <w:t xml:space="preserve">Schiffrin, D. (1987). </w:t>
      </w:r>
      <w:r w:rsidRPr="002D086D">
        <w:rPr>
          <w:rFonts w:ascii="Times New Roman" w:hAnsi="Times New Roman"/>
          <w:i/>
          <w:noProof/>
          <w:lang w:val="en-GB"/>
        </w:rPr>
        <w:t>Discourse Markers</w:t>
      </w:r>
      <w:r w:rsidRPr="002D086D">
        <w:rPr>
          <w:rFonts w:ascii="Times New Roman" w:hAnsi="Times New Roman"/>
          <w:noProof/>
          <w:lang w:val="en-GB"/>
        </w:rPr>
        <w:t xml:space="preserve">. </w:t>
      </w:r>
      <w:r w:rsidR="00BE0B35" w:rsidRPr="002D086D">
        <w:rPr>
          <w:rFonts w:ascii="Times New Roman" w:hAnsi="Times New Roman"/>
          <w:noProof/>
          <w:lang w:val="en-GB"/>
        </w:rPr>
        <w:t xml:space="preserve">Cambridge, </w:t>
      </w:r>
      <w:r w:rsidR="005D11D9" w:rsidRPr="002D086D">
        <w:rPr>
          <w:rFonts w:ascii="Times New Roman" w:hAnsi="Times New Roman"/>
          <w:noProof/>
          <w:lang w:val="en-GB"/>
        </w:rPr>
        <w:t>Cambridge University Press.</w:t>
      </w:r>
    </w:p>
    <w:p w14:paraId="2539C7A6" w14:textId="77777777" w:rsidR="0084379E" w:rsidRPr="002D086D" w:rsidRDefault="0084379E" w:rsidP="005D11D9">
      <w:pPr>
        <w:ind w:left="567" w:hanging="567"/>
        <w:jc w:val="both"/>
        <w:rPr>
          <w:rFonts w:ascii="Times New Roman" w:hAnsi="Times New Roman"/>
          <w:noProof/>
          <w:lang w:val="en-GB"/>
        </w:rPr>
      </w:pPr>
      <w:r w:rsidRPr="002D086D">
        <w:rPr>
          <w:rFonts w:ascii="Times New Roman" w:hAnsi="Times New Roman"/>
          <w:noProof/>
          <w:szCs w:val="24"/>
          <w:lang w:val="en-GB"/>
        </w:rPr>
        <w:t xml:space="preserve">Toury, G. (1995). </w:t>
      </w:r>
      <w:r w:rsidRPr="002D086D">
        <w:rPr>
          <w:rFonts w:ascii="Times New Roman" w:hAnsi="Times New Roman"/>
          <w:i/>
          <w:noProof/>
          <w:szCs w:val="24"/>
          <w:lang w:val="en-GB"/>
        </w:rPr>
        <w:t xml:space="preserve">Descriptive Translation Studies </w:t>
      </w:r>
      <w:r w:rsidRPr="002D086D">
        <w:rPr>
          <w:rFonts w:ascii="Times New Roman" w:eastAsia="Times New Roman" w:hAnsi="Times New Roman"/>
          <w:i/>
          <w:noProof/>
          <w:szCs w:val="24"/>
          <w:lang w:val="en-GB"/>
        </w:rPr>
        <w:t>Descriptive Translation Studies – and beyond</w:t>
      </w:r>
      <w:r w:rsidRPr="002D086D">
        <w:rPr>
          <w:rFonts w:ascii="Times New Roman" w:eastAsia="Times New Roman" w:hAnsi="Times New Roman"/>
          <w:b/>
          <w:noProof/>
          <w:szCs w:val="24"/>
          <w:lang w:val="en-GB"/>
        </w:rPr>
        <w:t xml:space="preserve">, </w:t>
      </w:r>
      <w:r w:rsidRPr="002D086D">
        <w:rPr>
          <w:rFonts w:ascii="Times New Roman" w:eastAsia="Times New Roman" w:hAnsi="Times New Roman"/>
          <w:noProof/>
          <w:szCs w:val="24"/>
          <w:lang w:val="en-GB"/>
        </w:rPr>
        <w:t>Amsterdam/Philadeplphia, John Benjamins.</w:t>
      </w:r>
      <w:r w:rsidRPr="002D086D">
        <w:rPr>
          <w:rFonts w:ascii="Times New Roman" w:eastAsia="Times New Roman" w:hAnsi="Times New Roman"/>
          <w:b/>
          <w:noProof/>
          <w:szCs w:val="24"/>
          <w:lang w:val="en-GB"/>
        </w:rPr>
        <w:t xml:space="preserve"> </w:t>
      </w:r>
    </w:p>
    <w:p w14:paraId="34ACE5E6" w14:textId="77777777" w:rsidR="005128E8" w:rsidRPr="002D086D" w:rsidRDefault="005128E8" w:rsidP="00CC47E8">
      <w:pPr>
        <w:ind w:left="567" w:hanging="567"/>
        <w:jc w:val="both"/>
        <w:rPr>
          <w:rFonts w:ascii="Times New Roman" w:hAnsi="Times New Roman"/>
          <w:noProof/>
          <w:lang w:val="en-GB" w:eastAsia="it-IT"/>
        </w:rPr>
      </w:pPr>
      <w:r w:rsidRPr="002D086D">
        <w:rPr>
          <w:rFonts w:ascii="Times New Roman" w:hAnsi="Times New Roman"/>
          <w:iCs/>
          <w:noProof/>
          <w:lang w:val="en-GB"/>
        </w:rPr>
        <w:lastRenderedPageBreak/>
        <w:t>Valdeón</w:t>
      </w:r>
      <w:r w:rsidRPr="002D086D">
        <w:rPr>
          <w:rFonts w:ascii="Times New Roman" w:hAnsi="Times New Roman"/>
          <w:bCs/>
          <w:noProof/>
          <w:lang w:val="en-GB"/>
        </w:rPr>
        <w:t xml:space="preserve">, </w:t>
      </w:r>
      <w:r w:rsidR="005D11D9" w:rsidRPr="002D086D">
        <w:rPr>
          <w:rFonts w:ascii="Times New Roman" w:hAnsi="Times New Roman"/>
          <w:iCs/>
          <w:noProof/>
          <w:lang w:val="en-GB"/>
        </w:rPr>
        <w:t>R. (2008).</w:t>
      </w:r>
      <w:r w:rsidRPr="002D086D">
        <w:rPr>
          <w:rFonts w:ascii="Times New Roman" w:hAnsi="Times New Roman"/>
          <w:iCs/>
          <w:noProof/>
          <w:lang w:val="en-GB"/>
        </w:rPr>
        <w:t xml:space="preserve"> “Inserts in modern script-writing and </w:t>
      </w:r>
      <w:r w:rsidR="005D11D9" w:rsidRPr="002D086D">
        <w:rPr>
          <w:rFonts w:ascii="Times New Roman" w:hAnsi="Times New Roman"/>
          <w:iCs/>
          <w:noProof/>
          <w:lang w:val="en-GB"/>
        </w:rPr>
        <w:t>their translation into Spanish”. I</w:t>
      </w:r>
      <w:r w:rsidRPr="002D086D">
        <w:rPr>
          <w:rFonts w:ascii="Times New Roman" w:hAnsi="Times New Roman"/>
          <w:iCs/>
          <w:noProof/>
          <w:lang w:val="en-GB"/>
        </w:rPr>
        <w:t xml:space="preserve">n </w:t>
      </w:r>
      <w:r w:rsidR="005D11D9" w:rsidRPr="002D086D">
        <w:rPr>
          <w:rFonts w:ascii="Times New Roman" w:hAnsi="Times New Roman"/>
          <w:iCs/>
          <w:noProof/>
          <w:lang w:val="en-GB"/>
        </w:rPr>
        <w:t xml:space="preserve">D. </w:t>
      </w:r>
      <w:r w:rsidRPr="002D086D">
        <w:rPr>
          <w:rFonts w:ascii="Times New Roman" w:hAnsi="Times New Roman"/>
          <w:iCs/>
          <w:noProof/>
          <w:lang w:val="en-GB"/>
        </w:rPr>
        <w:t xml:space="preserve">Chiaro, </w:t>
      </w:r>
      <w:r w:rsidR="005D11D9" w:rsidRPr="002D086D">
        <w:rPr>
          <w:rFonts w:ascii="Times New Roman" w:hAnsi="Times New Roman"/>
          <w:iCs/>
          <w:noProof/>
          <w:lang w:val="en-GB"/>
        </w:rPr>
        <w:t>C.</w:t>
      </w:r>
      <w:r w:rsidRPr="002D086D">
        <w:rPr>
          <w:rFonts w:ascii="Times New Roman" w:hAnsi="Times New Roman"/>
          <w:iCs/>
          <w:noProof/>
          <w:lang w:val="en-GB"/>
        </w:rPr>
        <w:t xml:space="preserve"> Heiss and C</w:t>
      </w:r>
      <w:r w:rsidR="005D11D9" w:rsidRPr="002D086D">
        <w:rPr>
          <w:rFonts w:ascii="Times New Roman" w:hAnsi="Times New Roman"/>
          <w:iCs/>
          <w:noProof/>
          <w:lang w:val="en-GB"/>
        </w:rPr>
        <w:t>.</w:t>
      </w:r>
      <w:r w:rsidRPr="002D086D">
        <w:rPr>
          <w:rFonts w:ascii="Times New Roman" w:hAnsi="Times New Roman"/>
          <w:iCs/>
          <w:noProof/>
          <w:lang w:val="en-GB"/>
        </w:rPr>
        <w:t xml:space="preserve"> Bucaria (eds.), </w:t>
      </w:r>
      <w:r w:rsidRPr="002D086D">
        <w:rPr>
          <w:rFonts w:ascii="Times New Roman" w:hAnsi="Times New Roman"/>
          <w:i/>
          <w:iCs/>
          <w:noProof/>
          <w:lang w:val="en-GB"/>
        </w:rPr>
        <w:t>Between Text and Image: Updating research in screen translation</w:t>
      </w:r>
      <w:r w:rsidR="005D11D9" w:rsidRPr="002D086D">
        <w:rPr>
          <w:rFonts w:ascii="Times New Roman" w:hAnsi="Times New Roman"/>
          <w:iCs/>
          <w:noProof/>
          <w:lang w:val="en-GB"/>
        </w:rPr>
        <w:t xml:space="preserve">, </w:t>
      </w:r>
      <w:r w:rsidR="005D11D9" w:rsidRPr="002D086D">
        <w:rPr>
          <w:rFonts w:ascii="Times New Roman" w:eastAsia="Times New Roman" w:hAnsi="Times New Roman"/>
          <w:noProof/>
          <w:szCs w:val="24"/>
          <w:lang w:val="en-GB"/>
        </w:rPr>
        <w:t>Amsterdam/Philadeplphia, John Benjamins:</w:t>
      </w:r>
      <w:r w:rsidR="005D11D9" w:rsidRPr="002D086D">
        <w:rPr>
          <w:rFonts w:ascii="Times New Roman" w:hAnsi="Times New Roman"/>
          <w:iCs/>
          <w:noProof/>
          <w:lang w:val="en-GB"/>
        </w:rPr>
        <w:t xml:space="preserve"> </w:t>
      </w:r>
      <w:r w:rsidRPr="002D086D">
        <w:rPr>
          <w:rFonts w:ascii="Times New Roman" w:hAnsi="Times New Roman"/>
          <w:iCs/>
          <w:noProof/>
          <w:lang w:val="en-GB"/>
        </w:rPr>
        <w:t>117–132.</w:t>
      </w:r>
    </w:p>
    <w:p w14:paraId="67FC840A" w14:textId="77777777" w:rsidR="005128E8" w:rsidRPr="002D086D" w:rsidRDefault="005128E8" w:rsidP="00CC47E8">
      <w:pPr>
        <w:autoSpaceDE w:val="0"/>
        <w:autoSpaceDN w:val="0"/>
        <w:adjustRightInd w:val="0"/>
        <w:ind w:left="567" w:hanging="567"/>
        <w:jc w:val="both"/>
        <w:rPr>
          <w:rFonts w:ascii="Times New Roman" w:hAnsi="Times New Roman"/>
          <w:iCs/>
          <w:noProof/>
          <w:lang w:val="en-GB"/>
        </w:rPr>
      </w:pPr>
      <w:r w:rsidRPr="002D086D">
        <w:rPr>
          <w:rFonts w:ascii="Times New Roman" w:hAnsi="Times New Roman"/>
          <w:bCs/>
          <w:noProof/>
          <w:lang w:val="en-GB"/>
        </w:rPr>
        <w:t>Valentini</w:t>
      </w:r>
      <w:r w:rsidR="005D11D9" w:rsidRPr="002D086D">
        <w:rPr>
          <w:rFonts w:ascii="Times New Roman" w:hAnsi="Times New Roman"/>
          <w:bCs/>
          <w:noProof/>
          <w:lang w:val="en-GB"/>
        </w:rPr>
        <w:t>,</w:t>
      </w:r>
      <w:r w:rsidRPr="002D086D">
        <w:rPr>
          <w:rFonts w:ascii="Times New Roman" w:hAnsi="Times New Roman"/>
          <w:bCs/>
          <w:noProof/>
          <w:lang w:val="en-GB"/>
        </w:rPr>
        <w:t xml:space="preserve"> C. (2008), “Forlixt 1. Exploring macrostructures”</w:t>
      </w:r>
      <w:r w:rsidR="005D11D9" w:rsidRPr="002D086D">
        <w:rPr>
          <w:rFonts w:ascii="Times New Roman" w:hAnsi="Times New Roman"/>
          <w:bCs/>
          <w:noProof/>
          <w:lang w:val="en-GB"/>
        </w:rPr>
        <w:t xml:space="preserve">. </w:t>
      </w:r>
      <w:r w:rsidR="005D11D9" w:rsidRPr="002D086D">
        <w:rPr>
          <w:rFonts w:ascii="Times New Roman" w:hAnsi="Times New Roman"/>
          <w:iCs/>
          <w:noProof/>
          <w:lang w:val="en-GB"/>
        </w:rPr>
        <w:t xml:space="preserve">In D. Chiaro, C. Heiss and C. Bucaria (eds.), </w:t>
      </w:r>
      <w:r w:rsidR="005D11D9" w:rsidRPr="002D086D">
        <w:rPr>
          <w:rFonts w:ascii="Times New Roman" w:hAnsi="Times New Roman"/>
          <w:i/>
          <w:iCs/>
          <w:noProof/>
          <w:lang w:val="en-GB"/>
        </w:rPr>
        <w:t>Between Text and Image: Updating research in screen translation</w:t>
      </w:r>
      <w:r w:rsidR="005D11D9" w:rsidRPr="002D086D">
        <w:rPr>
          <w:rFonts w:ascii="Times New Roman" w:hAnsi="Times New Roman"/>
          <w:iCs/>
          <w:noProof/>
          <w:lang w:val="en-GB"/>
        </w:rPr>
        <w:t xml:space="preserve">, </w:t>
      </w:r>
      <w:r w:rsidR="005D11D9" w:rsidRPr="002D086D">
        <w:rPr>
          <w:rFonts w:ascii="Times New Roman" w:eastAsia="Times New Roman" w:hAnsi="Times New Roman"/>
          <w:noProof/>
          <w:szCs w:val="24"/>
          <w:lang w:val="en-GB"/>
        </w:rPr>
        <w:t>Amsterdam/Philadeplphia, John Benjamins:</w:t>
      </w:r>
      <w:r w:rsidRPr="002D086D">
        <w:rPr>
          <w:rFonts w:ascii="Times New Roman" w:hAnsi="Times New Roman"/>
          <w:bCs/>
          <w:noProof/>
          <w:lang w:val="en-GB"/>
        </w:rPr>
        <w:t xml:space="preserve"> </w:t>
      </w:r>
      <w:r w:rsidRPr="002D086D">
        <w:rPr>
          <w:rFonts w:ascii="Times New Roman" w:hAnsi="Times New Roman"/>
          <w:iCs/>
          <w:noProof/>
          <w:lang w:val="en-GB"/>
        </w:rPr>
        <w:t>37-50.</w:t>
      </w:r>
    </w:p>
    <w:p w14:paraId="5D626B84" w14:textId="77777777" w:rsidR="00D2770D" w:rsidRPr="002D086D" w:rsidRDefault="00D2770D" w:rsidP="00CC47E8">
      <w:pPr>
        <w:autoSpaceDE w:val="0"/>
        <w:autoSpaceDN w:val="0"/>
        <w:adjustRightInd w:val="0"/>
        <w:ind w:left="567" w:hanging="567"/>
        <w:jc w:val="both"/>
        <w:rPr>
          <w:rFonts w:ascii="Times New Roman" w:hAnsi="Times New Roman"/>
          <w:bCs/>
          <w:noProof/>
          <w:lang w:val="en-GB"/>
        </w:rPr>
      </w:pPr>
      <w:r w:rsidRPr="002D086D">
        <w:rPr>
          <w:rFonts w:ascii="Times New Roman" w:hAnsi="Times New Roman"/>
          <w:noProof/>
          <w:szCs w:val="24"/>
          <w:lang w:val="en-GB"/>
        </w:rPr>
        <w:t xml:space="preserve">Wierbicka, A. (1991), </w:t>
      </w:r>
      <w:r w:rsidRPr="002D086D">
        <w:rPr>
          <w:rFonts w:ascii="Times New Roman" w:hAnsi="Times New Roman"/>
          <w:i/>
          <w:noProof/>
          <w:szCs w:val="24"/>
          <w:lang w:val="en-GB"/>
        </w:rPr>
        <w:t>Cross-Cultural Pragmatics. The Semantics of Human Interaction</w:t>
      </w:r>
      <w:r w:rsidRPr="002D086D">
        <w:rPr>
          <w:rFonts w:ascii="Times New Roman" w:hAnsi="Times New Roman"/>
          <w:noProof/>
          <w:szCs w:val="24"/>
          <w:lang w:val="en-GB"/>
        </w:rPr>
        <w:t>. Berlin, Mouton de Gruyter.</w:t>
      </w:r>
    </w:p>
    <w:p w14:paraId="23C398C5" w14:textId="77777777" w:rsidR="005128E8" w:rsidRPr="002D086D" w:rsidRDefault="005128E8" w:rsidP="0035171E">
      <w:pPr>
        <w:ind w:left="567" w:hanging="567"/>
        <w:rPr>
          <w:rFonts w:ascii="Times New Roman" w:hAnsi="Times New Roman"/>
          <w:bCs/>
          <w:noProof/>
          <w:lang w:val="en-GB"/>
        </w:rPr>
      </w:pPr>
      <w:r w:rsidRPr="002D086D">
        <w:rPr>
          <w:rFonts w:ascii="Times New Roman" w:hAnsi="Times New Roman"/>
          <w:noProof/>
          <w:lang w:val="en-GB"/>
        </w:rPr>
        <w:t xml:space="preserve">Zwicky, A. (1985). “Clitics and particles”. </w:t>
      </w:r>
      <w:r w:rsidRPr="002D086D">
        <w:rPr>
          <w:rFonts w:ascii="Times New Roman" w:hAnsi="Times New Roman"/>
          <w:i/>
          <w:noProof/>
          <w:lang w:val="en-GB"/>
        </w:rPr>
        <w:t>Language</w:t>
      </w:r>
      <w:r w:rsidRPr="002D086D">
        <w:rPr>
          <w:rFonts w:ascii="Times New Roman" w:hAnsi="Times New Roman"/>
          <w:noProof/>
          <w:lang w:val="en-GB"/>
        </w:rPr>
        <w:t xml:space="preserve"> 61</w:t>
      </w:r>
      <w:r w:rsidR="005D11D9" w:rsidRPr="002D086D">
        <w:rPr>
          <w:rFonts w:ascii="Times New Roman" w:hAnsi="Times New Roman"/>
          <w:noProof/>
          <w:lang w:val="en-GB"/>
        </w:rPr>
        <w:t>:</w:t>
      </w:r>
      <w:r w:rsidRPr="002D086D">
        <w:rPr>
          <w:rFonts w:ascii="Times New Roman" w:hAnsi="Times New Roman"/>
          <w:noProof/>
          <w:lang w:val="en-GB"/>
        </w:rPr>
        <w:t xml:space="preserve"> 283-305.</w:t>
      </w:r>
    </w:p>
    <w:sectPr w:rsidR="005128E8" w:rsidRPr="002D086D" w:rsidSect="00134C39">
      <w:footerReference w:type="even" r:id="rId11"/>
      <w:footerReference w:type="default" r:id="rId1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74C34C" w14:textId="77777777" w:rsidR="00BD7917" w:rsidRDefault="00BD7917" w:rsidP="00123E2F">
      <w:pPr>
        <w:spacing w:after="0" w:line="240" w:lineRule="auto"/>
      </w:pPr>
      <w:r>
        <w:separator/>
      </w:r>
    </w:p>
  </w:endnote>
  <w:endnote w:type="continuationSeparator" w:id="0">
    <w:p w14:paraId="2416B500" w14:textId="77777777" w:rsidR="00BD7917" w:rsidRDefault="00BD7917" w:rsidP="00123E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00"/>
    <w:family w:val="modern"/>
    <w:pitch w:val="fixed"/>
    <w:sig w:usb0="E00002FF" w:usb1="0000FCFF" w:usb2="00000001" w:usb3="00000000" w:csb0="0000019F" w:csb1="00000000"/>
  </w:font>
  <w:font w:name="Lucida Grande">
    <w:altName w:val="Arial"/>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43" w:usb2="00000009" w:usb3="00000000" w:csb0="000001FF" w:csb1="00000000"/>
  </w:font>
  <w:font w:name="Times">
    <w:panose1 w:val="02020603050405020304"/>
    <w:charset w:val="00"/>
    <w:family w:val="roman"/>
    <w:pitch w:val="variable"/>
    <w:sig w:usb0="E0002EFF" w:usb1="C0007843" w:usb2="00000009" w:usb3="00000000" w:csb0="000001FF" w:csb1="00000000"/>
  </w:font>
  <w:font w:name="AdvP41153C">
    <w:altName w:val="Cambria"/>
    <w:panose1 w:val="00000000000000000000"/>
    <w:charset w:val="00"/>
    <w:family w:val="roman"/>
    <w:notTrueType/>
    <w:pitch w:val="default"/>
    <w:sig w:usb0="00000003" w:usb1="00000000" w:usb2="00000000" w:usb3="00000000" w:csb0="00000001" w:csb1="00000000"/>
  </w:font>
  <w:font w:name="AdvP4B2E3F">
    <w:altName w:val="Cambria"/>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CB9498" w14:textId="77777777" w:rsidR="00565989" w:rsidRDefault="00565989" w:rsidP="007657CD">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658C9F63" w14:textId="77777777" w:rsidR="00565989" w:rsidRDefault="00565989" w:rsidP="00236B9F">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12B512" w14:textId="77777777" w:rsidR="00565989" w:rsidRPr="00236B9F" w:rsidRDefault="00565989" w:rsidP="007657CD">
    <w:pPr>
      <w:pStyle w:val="Pidipagina"/>
      <w:framePr w:wrap="around" w:vAnchor="text" w:hAnchor="margin" w:xAlign="right" w:y="1"/>
      <w:rPr>
        <w:rStyle w:val="Numeropagina"/>
        <w:rFonts w:ascii="Times New Roman" w:hAnsi="Times New Roman"/>
      </w:rPr>
    </w:pPr>
    <w:r w:rsidRPr="00236B9F">
      <w:rPr>
        <w:rStyle w:val="Numeropagina"/>
        <w:rFonts w:ascii="Times New Roman" w:hAnsi="Times New Roman"/>
      </w:rPr>
      <w:fldChar w:fldCharType="begin"/>
    </w:r>
    <w:r w:rsidRPr="00236B9F">
      <w:rPr>
        <w:rStyle w:val="Numeropagina"/>
        <w:rFonts w:ascii="Times New Roman" w:hAnsi="Times New Roman"/>
      </w:rPr>
      <w:instrText xml:space="preserve">PAGE  </w:instrText>
    </w:r>
    <w:r w:rsidRPr="00236B9F">
      <w:rPr>
        <w:rStyle w:val="Numeropagina"/>
        <w:rFonts w:ascii="Times New Roman" w:hAnsi="Times New Roman"/>
      </w:rPr>
      <w:fldChar w:fldCharType="separate"/>
    </w:r>
    <w:r w:rsidR="00236B9F">
      <w:rPr>
        <w:rStyle w:val="Numeropagina"/>
        <w:rFonts w:ascii="Times New Roman" w:hAnsi="Times New Roman"/>
        <w:noProof/>
      </w:rPr>
      <w:t>6</w:t>
    </w:r>
    <w:r w:rsidRPr="00236B9F">
      <w:rPr>
        <w:rStyle w:val="Numeropagina"/>
        <w:rFonts w:ascii="Times New Roman" w:hAnsi="Times New Roman"/>
      </w:rPr>
      <w:fldChar w:fldCharType="end"/>
    </w:r>
  </w:p>
  <w:p w14:paraId="6B12534E" w14:textId="77777777" w:rsidR="00565989" w:rsidRPr="00236B9F" w:rsidRDefault="00565989" w:rsidP="00236B9F">
    <w:pPr>
      <w:pStyle w:val="Pidipagina"/>
      <w:ind w:right="360"/>
      <w:rPr>
        <w:rFonts w:ascii="Times New Roman" w:hAnsi="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32DA02" w14:textId="77777777" w:rsidR="00BD7917" w:rsidRDefault="00BD7917" w:rsidP="00123E2F">
      <w:pPr>
        <w:spacing w:after="0" w:line="240" w:lineRule="auto"/>
      </w:pPr>
      <w:r>
        <w:separator/>
      </w:r>
    </w:p>
  </w:footnote>
  <w:footnote w:type="continuationSeparator" w:id="0">
    <w:p w14:paraId="45B1813E" w14:textId="77777777" w:rsidR="00BD7917" w:rsidRDefault="00BD7917" w:rsidP="00123E2F">
      <w:pPr>
        <w:spacing w:after="0" w:line="240" w:lineRule="auto"/>
      </w:pPr>
      <w:r>
        <w:continuationSeparator/>
      </w:r>
    </w:p>
  </w:footnote>
  <w:footnote w:id="1">
    <w:p w14:paraId="1E9C621B" w14:textId="77777777" w:rsidR="00565989" w:rsidRPr="00E81A71" w:rsidRDefault="00565989" w:rsidP="00236B9F">
      <w:pPr>
        <w:pStyle w:val="Testonotaapidipagina"/>
        <w:jc w:val="both"/>
        <w:rPr>
          <w:rFonts w:ascii="Times New Roman" w:hAnsi="Times New Roman"/>
          <w:lang w:val="en-US"/>
        </w:rPr>
      </w:pPr>
      <w:r w:rsidRPr="00E81A71">
        <w:rPr>
          <w:rStyle w:val="Rimandonotaapidipagina"/>
          <w:rFonts w:ascii="Times New Roman" w:hAnsi="Times New Roman"/>
        </w:rPr>
        <w:footnoteRef/>
      </w:r>
      <w:r w:rsidRPr="00E81A71">
        <w:rPr>
          <w:rFonts w:ascii="Times New Roman" w:hAnsi="Times New Roman"/>
          <w:lang w:val="en-US"/>
        </w:rPr>
        <w:t xml:space="preserve"> </w:t>
      </w:r>
      <w:r w:rsidRPr="0098397B">
        <w:rPr>
          <w:rFonts w:ascii="Times New Roman" w:hAnsi="Times New Roman"/>
          <w:lang w:val="en-US"/>
        </w:rPr>
        <w:t>The research was carried out jointly by the two authors. However, Silvia Bruti wrote paragraphs 1, 2 and 3 and Serenella Zanotti wrote paragraphs 4 and 5.</w:t>
      </w:r>
    </w:p>
  </w:footnote>
  <w:footnote w:id="2">
    <w:p w14:paraId="0C83DF53" w14:textId="77777777" w:rsidR="00565989" w:rsidRPr="00E81A71" w:rsidRDefault="00565989" w:rsidP="00236B9F">
      <w:pPr>
        <w:pStyle w:val="Testonotaapidipagina"/>
        <w:jc w:val="both"/>
        <w:rPr>
          <w:lang w:val="en-US"/>
        </w:rPr>
      </w:pPr>
      <w:r w:rsidRPr="0056146D">
        <w:rPr>
          <w:rStyle w:val="Rimandonotaapidipagina"/>
          <w:rFonts w:ascii="Times New Roman" w:hAnsi="Times New Roman"/>
        </w:rPr>
        <w:footnoteRef/>
      </w:r>
      <w:r w:rsidRPr="0056146D">
        <w:rPr>
          <w:rFonts w:ascii="Times New Roman" w:hAnsi="Times New Roman"/>
          <w:lang w:val="en-US"/>
        </w:rPr>
        <w:t xml:space="preserve"> Results obtained from corpus analysis conducted for English by Biber </w:t>
      </w:r>
      <w:r w:rsidRPr="00C607B8">
        <w:rPr>
          <w:rFonts w:ascii="Times New Roman" w:hAnsi="Times New Roman"/>
          <w:i/>
          <w:lang w:val="en-US"/>
        </w:rPr>
        <w:t>et al.</w:t>
      </w:r>
      <w:r w:rsidRPr="0056146D">
        <w:rPr>
          <w:rFonts w:ascii="Times New Roman" w:hAnsi="Times New Roman"/>
          <w:lang w:val="en-US"/>
        </w:rPr>
        <w:t xml:space="preserve"> 1999 and for </w:t>
      </w:r>
      <w:r>
        <w:rPr>
          <w:rFonts w:ascii="Times New Roman" w:hAnsi="Times New Roman"/>
          <w:lang w:val="en-US"/>
        </w:rPr>
        <w:t xml:space="preserve">Italian by </w:t>
      </w:r>
      <w:r w:rsidRPr="00E42FB4">
        <w:rPr>
          <w:rFonts w:ascii="Times New Roman" w:hAnsi="Times New Roman"/>
          <w:lang w:val="en-US"/>
        </w:rPr>
        <w:t xml:space="preserve">De Mauro </w:t>
      </w:r>
      <w:r w:rsidRPr="00E42FB4">
        <w:rPr>
          <w:rFonts w:ascii="Times New Roman" w:hAnsi="Times New Roman"/>
          <w:i/>
          <w:lang w:val="en-US"/>
        </w:rPr>
        <w:t>et al.</w:t>
      </w:r>
      <w:r w:rsidRPr="00E42FB4">
        <w:rPr>
          <w:rFonts w:ascii="Times New Roman" w:hAnsi="Times New Roman"/>
          <w:lang w:val="en-US"/>
        </w:rPr>
        <w:t xml:space="preserve"> 1993</w:t>
      </w:r>
      <w:r>
        <w:rPr>
          <w:rFonts w:ascii="Times New Roman" w:hAnsi="Times New Roman"/>
          <w:lang w:val="en-US"/>
        </w:rPr>
        <w:t>.</w:t>
      </w:r>
    </w:p>
  </w:footnote>
  <w:footnote w:id="3">
    <w:p w14:paraId="3A1B3D1B" w14:textId="299CD85B" w:rsidR="00565989" w:rsidRPr="00E81A71" w:rsidRDefault="00565989" w:rsidP="00236B9F">
      <w:pPr>
        <w:pStyle w:val="Testonotaapidipagina"/>
        <w:jc w:val="both"/>
        <w:rPr>
          <w:lang w:val="en-US"/>
        </w:rPr>
      </w:pPr>
      <w:r w:rsidRPr="00661E4D">
        <w:rPr>
          <w:rStyle w:val="Rimandonotaapidipagina"/>
          <w:rFonts w:ascii="Times New Roman" w:hAnsi="Times New Roman"/>
        </w:rPr>
        <w:footnoteRef/>
      </w:r>
      <w:r w:rsidRPr="00661E4D">
        <w:rPr>
          <w:rFonts w:ascii="Times New Roman" w:hAnsi="Times New Roman"/>
          <w:lang w:val="en-US"/>
        </w:rPr>
        <w:t xml:space="preserve"> </w:t>
      </w:r>
      <w:r w:rsidRPr="00661E4D">
        <w:rPr>
          <w:rFonts w:ascii="Times New Roman" w:hAnsi="Times New Roman"/>
          <w:szCs w:val="24"/>
          <w:lang w:val="en-US"/>
        </w:rPr>
        <w:t xml:space="preserve">On the specific problems of translating discourse markers </w:t>
      </w:r>
      <w:r>
        <w:rPr>
          <w:rFonts w:ascii="Times New Roman" w:hAnsi="Times New Roman"/>
          <w:szCs w:val="24"/>
          <w:lang w:val="en-US"/>
        </w:rPr>
        <w:t>see</w:t>
      </w:r>
      <w:r w:rsidRPr="00661E4D">
        <w:rPr>
          <w:rFonts w:ascii="Times New Roman" w:hAnsi="Times New Roman"/>
          <w:szCs w:val="24"/>
          <w:lang w:val="en-US"/>
        </w:rPr>
        <w:t xml:space="preserve"> Bazzanella</w:t>
      </w:r>
      <w:r>
        <w:rPr>
          <w:rFonts w:ascii="Times New Roman" w:hAnsi="Times New Roman"/>
          <w:szCs w:val="24"/>
          <w:lang w:val="en-US"/>
        </w:rPr>
        <w:t xml:space="preserve">, </w:t>
      </w:r>
      <w:r w:rsidRPr="00661E4D">
        <w:rPr>
          <w:rFonts w:ascii="Times New Roman" w:hAnsi="Times New Roman"/>
          <w:szCs w:val="24"/>
          <w:lang w:val="en-US"/>
        </w:rPr>
        <w:t>1999</w:t>
      </w:r>
      <w:r>
        <w:rPr>
          <w:rFonts w:ascii="Times New Roman" w:hAnsi="Times New Roman"/>
          <w:szCs w:val="24"/>
          <w:lang w:val="en-US"/>
        </w:rPr>
        <w:t>;</w:t>
      </w:r>
      <w:r w:rsidRPr="00661E4D">
        <w:rPr>
          <w:rFonts w:ascii="Times New Roman" w:hAnsi="Times New Roman"/>
          <w:szCs w:val="24"/>
          <w:lang w:val="en-US"/>
        </w:rPr>
        <w:t xml:space="preserve"> Bazzanella</w:t>
      </w:r>
      <w:r>
        <w:rPr>
          <w:rFonts w:ascii="Times New Roman" w:hAnsi="Times New Roman"/>
          <w:szCs w:val="24"/>
          <w:lang w:val="en-US"/>
        </w:rPr>
        <w:t xml:space="preserve"> and </w:t>
      </w:r>
      <w:r w:rsidRPr="00661E4D">
        <w:rPr>
          <w:rFonts w:ascii="Times New Roman" w:hAnsi="Times New Roman"/>
          <w:szCs w:val="24"/>
          <w:lang w:val="en-US"/>
        </w:rPr>
        <w:t>Morra</w:t>
      </w:r>
      <w:r>
        <w:rPr>
          <w:rFonts w:ascii="Times New Roman" w:hAnsi="Times New Roman"/>
          <w:szCs w:val="24"/>
          <w:lang w:val="en-US"/>
        </w:rPr>
        <w:t xml:space="preserve">, </w:t>
      </w:r>
      <w:r w:rsidRPr="00661E4D">
        <w:rPr>
          <w:rFonts w:ascii="Times New Roman" w:hAnsi="Times New Roman"/>
          <w:szCs w:val="24"/>
          <w:lang w:val="en-US"/>
        </w:rPr>
        <w:t>2000</w:t>
      </w:r>
      <w:r>
        <w:rPr>
          <w:rFonts w:ascii="Times New Roman" w:hAnsi="Times New Roman"/>
          <w:szCs w:val="24"/>
          <w:lang w:val="en-US"/>
        </w:rPr>
        <w:t>;</w:t>
      </w:r>
      <w:r w:rsidRPr="00661E4D">
        <w:rPr>
          <w:rFonts w:ascii="Times New Roman" w:hAnsi="Times New Roman"/>
          <w:szCs w:val="24"/>
          <w:lang w:val="en-US"/>
        </w:rPr>
        <w:t xml:space="preserve"> Aijmer</w:t>
      </w:r>
      <w:r>
        <w:rPr>
          <w:rFonts w:ascii="Times New Roman" w:hAnsi="Times New Roman"/>
          <w:szCs w:val="24"/>
          <w:lang w:val="en-US"/>
        </w:rPr>
        <w:t>,</w:t>
      </w:r>
      <w:r w:rsidRPr="00661E4D">
        <w:rPr>
          <w:rFonts w:ascii="Times New Roman" w:hAnsi="Times New Roman"/>
          <w:szCs w:val="24"/>
          <w:lang w:val="en-US"/>
        </w:rPr>
        <w:t xml:space="preserve"> 2007</w:t>
      </w:r>
      <w:r>
        <w:rPr>
          <w:rFonts w:ascii="Times New Roman" w:hAnsi="Times New Roman"/>
          <w:szCs w:val="24"/>
          <w:lang w:val="en-US"/>
        </w:rPr>
        <w:t>;</w:t>
      </w:r>
      <w:r w:rsidRPr="00661E4D">
        <w:rPr>
          <w:rFonts w:ascii="Times New Roman" w:hAnsi="Times New Roman"/>
          <w:szCs w:val="24"/>
          <w:lang w:val="en-US"/>
        </w:rPr>
        <w:t xml:space="preserve"> Aijmer</w:t>
      </w:r>
      <w:r>
        <w:rPr>
          <w:rFonts w:ascii="Times New Roman" w:hAnsi="Times New Roman"/>
          <w:szCs w:val="24"/>
          <w:lang w:val="en-US"/>
        </w:rPr>
        <w:t xml:space="preserve"> and </w:t>
      </w:r>
      <w:r w:rsidRPr="00661E4D">
        <w:rPr>
          <w:rFonts w:ascii="Times New Roman" w:hAnsi="Times New Roman"/>
          <w:szCs w:val="24"/>
          <w:lang w:val="en-US"/>
        </w:rPr>
        <w:t>Simon-Vandenbergen</w:t>
      </w:r>
      <w:r>
        <w:rPr>
          <w:rFonts w:ascii="Times New Roman" w:hAnsi="Times New Roman"/>
          <w:szCs w:val="24"/>
          <w:lang w:val="en-US"/>
        </w:rPr>
        <w:t>,</w:t>
      </w:r>
      <w:r w:rsidRPr="00661E4D">
        <w:rPr>
          <w:rFonts w:ascii="Times New Roman" w:hAnsi="Times New Roman"/>
          <w:szCs w:val="24"/>
          <w:lang w:val="en-US"/>
        </w:rPr>
        <w:t xml:space="preserve"> 2003</w:t>
      </w:r>
      <w:r>
        <w:rPr>
          <w:rFonts w:ascii="Times New Roman" w:hAnsi="Times New Roman"/>
          <w:szCs w:val="24"/>
          <w:lang w:val="en-US"/>
        </w:rPr>
        <w:t>;</w:t>
      </w:r>
      <w:r w:rsidRPr="00661E4D">
        <w:rPr>
          <w:rFonts w:ascii="Times New Roman" w:hAnsi="Times New Roman"/>
          <w:szCs w:val="24"/>
          <w:lang w:val="en-US"/>
        </w:rPr>
        <w:t xml:space="preserve"> Cuenca</w:t>
      </w:r>
      <w:r>
        <w:rPr>
          <w:rFonts w:ascii="Times New Roman" w:hAnsi="Times New Roman"/>
          <w:szCs w:val="24"/>
          <w:lang w:val="en-US"/>
        </w:rPr>
        <w:t>,</w:t>
      </w:r>
      <w:r w:rsidRPr="00661E4D">
        <w:rPr>
          <w:rFonts w:ascii="Times New Roman" w:hAnsi="Times New Roman"/>
          <w:szCs w:val="24"/>
          <w:lang w:val="en-US"/>
        </w:rPr>
        <w:t xml:space="preserve"> 2008.</w:t>
      </w:r>
    </w:p>
  </w:footnote>
  <w:footnote w:id="4">
    <w:p w14:paraId="4204195D" w14:textId="51A65F2B" w:rsidR="00565989" w:rsidRPr="00E81A71" w:rsidRDefault="00565989" w:rsidP="00236B9F">
      <w:pPr>
        <w:pStyle w:val="Testocommento"/>
        <w:jc w:val="both"/>
        <w:rPr>
          <w:lang w:val="en-US"/>
        </w:rPr>
      </w:pPr>
      <w:r w:rsidRPr="000856A0">
        <w:rPr>
          <w:rStyle w:val="Rimandonotaapidipagina"/>
          <w:rFonts w:ascii="Times New Roman" w:hAnsi="Times New Roman"/>
        </w:rPr>
        <w:footnoteRef/>
      </w:r>
      <w:r w:rsidRPr="000856A0">
        <w:rPr>
          <w:lang w:val="en-US"/>
        </w:rPr>
        <w:t xml:space="preserve"> </w:t>
      </w:r>
      <w:r>
        <w:rPr>
          <w:rFonts w:ascii="Times New Roman" w:hAnsi="Times New Roman"/>
          <w:sz w:val="20"/>
          <w:szCs w:val="20"/>
          <w:lang w:val="en-GB"/>
        </w:rPr>
        <w:t>See</w:t>
      </w:r>
      <w:r w:rsidRPr="00D2770D">
        <w:rPr>
          <w:rFonts w:ascii="Times New Roman" w:hAnsi="Times New Roman"/>
          <w:sz w:val="20"/>
          <w:szCs w:val="20"/>
          <w:lang w:val="en-GB"/>
        </w:rPr>
        <w:t xml:space="preserve"> Bazzanella, 1999 and Bazzanella</w:t>
      </w:r>
      <w:r>
        <w:rPr>
          <w:rFonts w:ascii="Times New Roman" w:hAnsi="Times New Roman"/>
          <w:sz w:val="20"/>
          <w:szCs w:val="20"/>
          <w:lang w:val="en-GB"/>
        </w:rPr>
        <w:t xml:space="preserve"> and M</w:t>
      </w:r>
      <w:r w:rsidRPr="00D2770D">
        <w:rPr>
          <w:rFonts w:ascii="Times New Roman" w:hAnsi="Times New Roman"/>
          <w:sz w:val="20"/>
          <w:szCs w:val="20"/>
          <w:lang w:val="en-GB"/>
        </w:rPr>
        <w:t>orra, 2000 for Italian; Aijmer</w:t>
      </w:r>
      <w:r>
        <w:rPr>
          <w:rFonts w:ascii="Times New Roman" w:hAnsi="Times New Roman"/>
          <w:sz w:val="20"/>
          <w:szCs w:val="20"/>
          <w:lang w:val="en-GB"/>
        </w:rPr>
        <w:t xml:space="preserve"> and </w:t>
      </w:r>
      <w:r w:rsidRPr="00D2770D">
        <w:rPr>
          <w:rFonts w:ascii="Times New Roman" w:hAnsi="Times New Roman"/>
          <w:sz w:val="20"/>
          <w:szCs w:val="20"/>
          <w:lang w:val="en-GB"/>
        </w:rPr>
        <w:t>Simon-Vandenbergen, 2003 for Swedish and Dutch</w:t>
      </w:r>
      <w:r w:rsidRPr="00E42FB4">
        <w:rPr>
          <w:rFonts w:ascii="Times New Roman" w:hAnsi="Times New Roman"/>
          <w:sz w:val="20"/>
          <w:szCs w:val="20"/>
          <w:lang w:val="en-GB"/>
        </w:rPr>
        <w:t xml:space="preserve">; Matamala, </w:t>
      </w:r>
      <w:r>
        <w:rPr>
          <w:rFonts w:ascii="Times New Roman" w:hAnsi="Times New Roman"/>
          <w:sz w:val="20"/>
          <w:szCs w:val="20"/>
          <w:lang w:val="en-GB"/>
        </w:rPr>
        <w:t>2009</w:t>
      </w:r>
      <w:r w:rsidRPr="00D2770D">
        <w:rPr>
          <w:rFonts w:ascii="Times New Roman" w:hAnsi="Times New Roman"/>
          <w:sz w:val="20"/>
          <w:szCs w:val="20"/>
          <w:lang w:val="en-GB"/>
        </w:rPr>
        <w:t xml:space="preserve"> </w:t>
      </w:r>
      <w:r>
        <w:rPr>
          <w:rFonts w:ascii="Times New Roman" w:hAnsi="Times New Roman"/>
          <w:sz w:val="20"/>
          <w:szCs w:val="20"/>
          <w:lang w:val="en-GB"/>
        </w:rPr>
        <w:t xml:space="preserve"> </w:t>
      </w:r>
      <w:r w:rsidRPr="00D2770D">
        <w:rPr>
          <w:rFonts w:ascii="Times New Roman" w:hAnsi="Times New Roman"/>
          <w:sz w:val="20"/>
          <w:szCs w:val="20"/>
          <w:lang w:val="en-GB"/>
        </w:rPr>
        <w:t>for Catalan; Cuenca, 2008 for Catalan and Spanish.</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9104D9"/>
    <w:multiLevelType w:val="singleLevel"/>
    <w:tmpl w:val="CB588FA2"/>
    <w:lvl w:ilvl="0">
      <w:start w:val="1"/>
      <w:numFmt w:val="bullet"/>
      <w:pStyle w:val="response"/>
      <w:lvlText w:val=""/>
      <w:lvlJc w:val="left"/>
      <w:pPr>
        <w:tabs>
          <w:tab w:val="num" w:pos="360"/>
        </w:tabs>
        <w:ind w:left="360" w:hanging="360"/>
      </w:pPr>
      <w:rPr>
        <w:rFonts w:ascii="Wingdings" w:hAnsi="Wingdings" w:hint="default"/>
      </w:rPr>
    </w:lvl>
  </w:abstractNum>
  <w:abstractNum w:abstractNumId="1" w15:restartNumberingAfterBreak="0">
    <w:nsid w:val="292527E3"/>
    <w:multiLevelType w:val="hybridMultilevel"/>
    <w:tmpl w:val="AE42A91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4987B95"/>
    <w:multiLevelType w:val="hybridMultilevel"/>
    <w:tmpl w:val="897E3C46"/>
    <w:lvl w:ilvl="0" w:tplc="B34CF7B8">
      <w:start w:val="1"/>
      <w:numFmt w:val="bullet"/>
      <w:lvlText w:val=""/>
      <w:lvlJc w:val="left"/>
      <w:pPr>
        <w:ind w:left="720" w:hanging="360"/>
      </w:pPr>
      <w:rPr>
        <w:rFonts w:ascii="Wingdings" w:hAnsi="Wingdings" w:hint="default"/>
        <w:sz w:val="22"/>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64232F9"/>
    <w:multiLevelType w:val="hybridMultilevel"/>
    <w:tmpl w:val="7A96594C"/>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 w15:restartNumberingAfterBreak="0">
    <w:nsid w:val="5DF72309"/>
    <w:multiLevelType w:val="hybridMultilevel"/>
    <w:tmpl w:val="AA202C32"/>
    <w:lvl w:ilvl="0" w:tplc="08A04776">
      <w:start w:val="1"/>
      <w:numFmt w:val="bullet"/>
      <w:lvlText w:val=""/>
      <w:lvlJc w:val="left"/>
      <w:pPr>
        <w:tabs>
          <w:tab w:val="num" w:pos="720"/>
        </w:tabs>
        <w:ind w:left="720" w:hanging="360"/>
      </w:pPr>
      <w:rPr>
        <w:rFonts w:ascii="Wingdings" w:hAnsi="Wingdings" w:hint="default"/>
      </w:rPr>
    </w:lvl>
    <w:lvl w:ilvl="1" w:tplc="099640B6" w:tentative="1">
      <w:start w:val="1"/>
      <w:numFmt w:val="bullet"/>
      <w:lvlText w:val=""/>
      <w:lvlJc w:val="left"/>
      <w:pPr>
        <w:tabs>
          <w:tab w:val="num" w:pos="1440"/>
        </w:tabs>
        <w:ind w:left="1440" w:hanging="360"/>
      </w:pPr>
      <w:rPr>
        <w:rFonts w:ascii="Wingdings" w:hAnsi="Wingdings" w:hint="default"/>
      </w:rPr>
    </w:lvl>
    <w:lvl w:ilvl="2" w:tplc="DB583F4E" w:tentative="1">
      <w:start w:val="1"/>
      <w:numFmt w:val="bullet"/>
      <w:lvlText w:val=""/>
      <w:lvlJc w:val="left"/>
      <w:pPr>
        <w:tabs>
          <w:tab w:val="num" w:pos="2160"/>
        </w:tabs>
        <w:ind w:left="2160" w:hanging="360"/>
      </w:pPr>
      <w:rPr>
        <w:rFonts w:ascii="Wingdings" w:hAnsi="Wingdings" w:hint="default"/>
      </w:rPr>
    </w:lvl>
    <w:lvl w:ilvl="3" w:tplc="FF54CEFE" w:tentative="1">
      <w:start w:val="1"/>
      <w:numFmt w:val="bullet"/>
      <w:lvlText w:val=""/>
      <w:lvlJc w:val="left"/>
      <w:pPr>
        <w:tabs>
          <w:tab w:val="num" w:pos="2880"/>
        </w:tabs>
        <w:ind w:left="2880" w:hanging="360"/>
      </w:pPr>
      <w:rPr>
        <w:rFonts w:ascii="Wingdings" w:hAnsi="Wingdings" w:hint="default"/>
      </w:rPr>
    </w:lvl>
    <w:lvl w:ilvl="4" w:tplc="803AA3D6" w:tentative="1">
      <w:start w:val="1"/>
      <w:numFmt w:val="bullet"/>
      <w:lvlText w:val=""/>
      <w:lvlJc w:val="left"/>
      <w:pPr>
        <w:tabs>
          <w:tab w:val="num" w:pos="3600"/>
        </w:tabs>
        <w:ind w:left="3600" w:hanging="360"/>
      </w:pPr>
      <w:rPr>
        <w:rFonts w:ascii="Wingdings" w:hAnsi="Wingdings" w:hint="default"/>
      </w:rPr>
    </w:lvl>
    <w:lvl w:ilvl="5" w:tplc="BC5EE4FA" w:tentative="1">
      <w:start w:val="1"/>
      <w:numFmt w:val="bullet"/>
      <w:lvlText w:val=""/>
      <w:lvlJc w:val="left"/>
      <w:pPr>
        <w:tabs>
          <w:tab w:val="num" w:pos="4320"/>
        </w:tabs>
        <w:ind w:left="4320" w:hanging="360"/>
      </w:pPr>
      <w:rPr>
        <w:rFonts w:ascii="Wingdings" w:hAnsi="Wingdings" w:hint="default"/>
      </w:rPr>
    </w:lvl>
    <w:lvl w:ilvl="6" w:tplc="C7C8BE52" w:tentative="1">
      <w:start w:val="1"/>
      <w:numFmt w:val="bullet"/>
      <w:lvlText w:val=""/>
      <w:lvlJc w:val="left"/>
      <w:pPr>
        <w:tabs>
          <w:tab w:val="num" w:pos="5040"/>
        </w:tabs>
        <w:ind w:left="5040" w:hanging="360"/>
      </w:pPr>
      <w:rPr>
        <w:rFonts w:ascii="Wingdings" w:hAnsi="Wingdings" w:hint="default"/>
      </w:rPr>
    </w:lvl>
    <w:lvl w:ilvl="7" w:tplc="E918EA70" w:tentative="1">
      <w:start w:val="1"/>
      <w:numFmt w:val="bullet"/>
      <w:lvlText w:val=""/>
      <w:lvlJc w:val="left"/>
      <w:pPr>
        <w:tabs>
          <w:tab w:val="num" w:pos="5760"/>
        </w:tabs>
        <w:ind w:left="5760" w:hanging="360"/>
      </w:pPr>
      <w:rPr>
        <w:rFonts w:ascii="Wingdings" w:hAnsi="Wingdings" w:hint="default"/>
      </w:rPr>
    </w:lvl>
    <w:lvl w:ilvl="8" w:tplc="6ABACCD6"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7C0800AD"/>
    <w:multiLevelType w:val="hybridMultilevel"/>
    <w:tmpl w:val="FAC62C5C"/>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num w:numId="1">
    <w:abstractNumId w:val="5"/>
  </w:num>
  <w:num w:numId="2">
    <w:abstractNumId w:val="4"/>
  </w:num>
  <w:num w:numId="3">
    <w:abstractNumId w:val="1"/>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activeWritingStyle w:appName="MSWord" w:lang="it-IT" w:vendorID="64" w:dllVersion="131078" w:nlCheck="1" w:checkStyle="0"/>
  <w:activeWritingStyle w:appName="MSWord" w:lang="en-GB" w:vendorID="64" w:dllVersion="131078" w:nlCheck="1" w:checkStyle="1"/>
  <w:activeWritingStyle w:appName="MSWord" w:lang="en-US" w:vendorID="64" w:dllVersion="131078" w:nlCheck="1" w:checkStyle="1"/>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E2F"/>
    <w:rsid w:val="00003CD9"/>
    <w:rsid w:val="0000529C"/>
    <w:rsid w:val="000101F9"/>
    <w:rsid w:val="00010237"/>
    <w:rsid w:val="000111A2"/>
    <w:rsid w:val="000125D8"/>
    <w:rsid w:val="0001438F"/>
    <w:rsid w:val="00014E0A"/>
    <w:rsid w:val="000158F1"/>
    <w:rsid w:val="000166BC"/>
    <w:rsid w:val="0002426F"/>
    <w:rsid w:val="00024A32"/>
    <w:rsid w:val="000254A3"/>
    <w:rsid w:val="000324E2"/>
    <w:rsid w:val="000330C7"/>
    <w:rsid w:val="00036A77"/>
    <w:rsid w:val="00044377"/>
    <w:rsid w:val="00046D1E"/>
    <w:rsid w:val="00047269"/>
    <w:rsid w:val="000507B2"/>
    <w:rsid w:val="00053FB6"/>
    <w:rsid w:val="0005471A"/>
    <w:rsid w:val="0005781A"/>
    <w:rsid w:val="00057B95"/>
    <w:rsid w:val="00066130"/>
    <w:rsid w:val="00066686"/>
    <w:rsid w:val="0007086F"/>
    <w:rsid w:val="00070E9D"/>
    <w:rsid w:val="00072B7F"/>
    <w:rsid w:val="00072CAE"/>
    <w:rsid w:val="00073D9E"/>
    <w:rsid w:val="00074C05"/>
    <w:rsid w:val="000763B9"/>
    <w:rsid w:val="000775DA"/>
    <w:rsid w:val="000834C9"/>
    <w:rsid w:val="000856A0"/>
    <w:rsid w:val="00087C07"/>
    <w:rsid w:val="000911B8"/>
    <w:rsid w:val="00094254"/>
    <w:rsid w:val="00094B38"/>
    <w:rsid w:val="00097FD3"/>
    <w:rsid w:val="000A3492"/>
    <w:rsid w:val="000A36DB"/>
    <w:rsid w:val="000A440A"/>
    <w:rsid w:val="000A7F57"/>
    <w:rsid w:val="000B21FE"/>
    <w:rsid w:val="000B4502"/>
    <w:rsid w:val="000B466C"/>
    <w:rsid w:val="000B7416"/>
    <w:rsid w:val="000B7BD7"/>
    <w:rsid w:val="000C0648"/>
    <w:rsid w:val="000C1536"/>
    <w:rsid w:val="000C1573"/>
    <w:rsid w:val="000D1019"/>
    <w:rsid w:val="000D2013"/>
    <w:rsid w:val="000D266E"/>
    <w:rsid w:val="000D37DD"/>
    <w:rsid w:val="000D3B16"/>
    <w:rsid w:val="000D60D4"/>
    <w:rsid w:val="000D6814"/>
    <w:rsid w:val="000D70D8"/>
    <w:rsid w:val="000E337E"/>
    <w:rsid w:val="000E3D19"/>
    <w:rsid w:val="000E760C"/>
    <w:rsid w:val="000E7C95"/>
    <w:rsid w:val="000F2D39"/>
    <w:rsid w:val="000F4185"/>
    <w:rsid w:val="000F5C80"/>
    <w:rsid w:val="001014F1"/>
    <w:rsid w:val="001042A8"/>
    <w:rsid w:val="001054FF"/>
    <w:rsid w:val="001057D2"/>
    <w:rsid w:val="00105937"/>
    <w:rsid w:val="0011166B"/>
    <w:rsid w:val="00117F6C"/>
    <w:rsid w:val="001212B1"/>
    <w:rsid w:val="00121DAA"/>
    <w:rsid w:val="00122148"/>
    <w:rsid w:val="00123E2F"/>
    <w:rsid w:val="001265EB"/>
    <w:rsid w:val="001270E3"/>
    <w:rsid w:val="0012714D"/>
    <w:rsid w:val="00133ADE"/>
    <w:rsid w:val="00134C39"/>
    <w:rsid w:val="00137243"/>
    <w:rsid w:val="00137F0A"/>
    <w:rsid w:val="001414B7"/>
    <w:rsid w:val="00141EA3"/>
    <w:rsid w:val="00143B2B"/>
    <w:rsid w:val="001465FE"/>
    <w:rsid w:val="001473BD"/>
    <w:rsid w:val="00147743"/>
    <w:rsid w:val="00151CC2"/>
    <w:rsid w:val="00153AE2"/>
    <w:rsid w:val="00154FAB"/>
    <w:rsid w:val="0015588F"/>
    <w:rsid w:val="00156FCD"/>
    <w:rsid w:val="00160363"/>
    <w:rsid w:val="00160FF7"/>
    <w:rsid w:val="001621DC"/>
    <w:rsid w:val="00162334"/>
    <w:rsid w:val="001633EF"/>
    <w:rsid w:val="00165545"/>
    <w:rsid w:val="001678FB"/>
    <w:rsid w:val="00170FAE"/>
    <w:rsid w:val="00177F92"/>
    <w:rsid w:val="00181107"/>
    <w:rsid w:val="00181450"/>
    <w:rsid w:val="00181E59"/>
    <w:rsid w:val="00183B66"/>
    <w:rsid w:val="0018527D"/>
    <w:rsid w:val="001876BB"/>
    <w:rsid w:val="001877F1"/>
    <w:rsid w:val="00190A4B"/>
    <w:rsid w:val="00195487"/>
    <w:rsid w:val="00195FDE"/>
    <w:rsid w:val="001A3031"/>
    <w:rsid w:val="001A3EB2"/>
    <w:rsid w:val="001A3ECE"/>
    <w:rsid w:val="001A4BB5"/>
    <w:rsid w:val="001A66A5"/>
    <w:rsid w:val="001A75C2"/>
    <w:rsid w:val="001B4771"/>
    <w:rsid w:val="001B5AF0"/>
    <w:rsid w:val="001B7627"/>
    <w:rsid w:val="001C04C6"/>
    <w:rsid w:val="001C0D22"/>
    <w:rsid w:val="001C374A"/>
    <w:rsid w:val="001C3AF9"/>
    <w:rsid w:val="001C3B25"/>
    <w:rsid w:val="001C6B3E"/>
    <w:rsid w:val="001D07C9"/>
    <w:rsid w:val="001D0DF6"/>
    <w:rsid w:val="001D3320"/>
    <w:rsid w:val="001D40B4"/>
    <w:rsid w:val="001D4ACE"/>
    <w:rsid w:val="001D4EF8"/>
    <w:rsid w:val="001E0FD7"/>
    <w:rsid w:val="001E277B"/>
    <w:rsid w:val="001E2EF8"/>
    <w:rsid w:val="001F0F8E"/>
    <w:rsid w:val="001F1800"/>
    <w:rsid w:val="001F40E2"/>
    <w:rsid w:val="001F4852"/>
    <w:rsid w:val="001F71BE"/>
    <w:rsid w:val="001F758A"/>
    <w:rsid w:val="0020006D"/>
    <w:rsid w:val="002039D2"/>
    <w:rsid w:val="00204B0B"/>
    <w:rsid w:val="002061B3"/>
    <w:rsid w:val="00206C4C"/>
    <w:rsid w:val="00207049"/>
    <w:rsid w:val="002107A1"/>
    <w:rsid w:val="002151E1"/>
    <w:rsid w:val="00215644"/>
    <w:rsid w:val="002156F9"/>
    <w:rsid w:val="00216C20"/>
    <w:rsid w:val="00224709"/>
    <w:rsid w:val="00224CFD"/>
    <w:rsid w:val="00224E2D"/>
    <w:rsid w:val="00226D77"/>
    <w:rsid w:val="002271D5"/>
    <w:rsid w:val="002301F4"/>
    <w:rsid w:val="00231038"/>
    <w:rsid w:val="00231CA9"/>
    <w:rsid w:val="002350C8"/>
    <w:rsid w:val="002367AA"/>
    <w:rsid w:val="00236B9F"/>
    <w:rsid w:val="00240CD1"/>
    <w:rsid w:val="00241880"/>
    <w:rsid w:val="00247287"/>
    <w:rsid w:val="0024739C"/>
    <w:rsid w:val="00255BA5"/>
    <w:rsid w:val="00257353"/>
    <w:rsid w:val="00257CF1"/>
    <w:rsid w:val="002609E5"/>
    <w:rsid w:val="00261246"/>
    <w:rsid w:val="00265E0A"/>
    <w:rsid w:val="002662F1"/>
    <w:rsid w:val="00266850"/>
    <w:rsid w:val="00266E31"/>
    <w:rsid w:val="00267BB6"/>
    <w:rsid w:val="00272564"/>
    <w:rsid w:val="002765B0"/>
    <w:rsid w:val="002814F5"/>
    <w:rsid w:val="00284603"/>
    <w:rsid w:val="002A3C3F"/>
    <w:rsid w:val="002A57F5"/>
    <w:rsid w:val="002A6059"/>
    <w:rsid w:val="002B0898"/>
    <w:rsid w:val="002B1541"/>
    <w:rsid w:val="002B3B02"/>
    <w:rsid w:val="002B4272"/>
    <w:rsid w:val="002B4468"/>
    <w:rsid w:val="002B4608"/>
    <w:rsid w:val="002B473A"/>
    <w:rsid w:val="002B5D1C"/>
    <w:rsid w:val="002B6B4D"/>
    <w:rsid w:val="002B7BD6"/>
    <w:rsid w:val="002B7F2B"/>
    <w:rsid w:val="002C00CC"/>
    <w:rsid w:val="002C07EC"/>
    <w:rsid w:val="002C4C18"/>
    <w:rsid w:val="002C7B05"/>
    <w:rsid w:val="002D086D"/>
    <w:rsid w:val="002D2EE4"/>
    <w:rsid w:val="002D3187"/>
    <w:rsid w:val="002D38C5"/>
    <w:rsid w:val="002D7EA4"/>
    <w:rsid w:val="002E0D91"/>
    <w:rsid w:val="002E32A0"/>
    <w:rsid w:val="002E77FF"/>
    <w:rsid w:val="002E7A42"/>
    <w:rsid w:val="002F004E"/>
    <w:rsid w:val="002F0531"/>
    <w:rsid w:val="002F0FB0"/>
    <w:rsid w:val="002F16B0"/>
    <w:rsid w:val="002F36DB"/>
    <w:rsid w:val="002F3F47"/>
    <w:rsid w:val="002F4C12"/>
    <w:rsid w:val="002F6781"/>
    <w:rsid w:val="003001CC"/>
    <w:rsid w:val="00301B6A"/>
    <w:rsid w:val="003024AA"/>
    <w:rsid w:val="00305721"/>
    <w:rsid w:val="00305725"/>
    <w:rsid w:val="00307422"/>
    <w:rsid w:val="00311AFF"/>
    <w:rsid w:val="003126FE"/>
    <w:rsid w:val="00314FFD"/>
    <w:rsid w:val="00315007"/>
    <w:rsid w:val="00317523"/>
    <w:rsid w:val="0032327D"/>
    <w:rsid w:val="00325208"/>
    <w:rsid w:val="003260EE"/>
    <w:rsid w:val="003263D2"/>
    <w:rsid w:val="0032678B"/>
    <w:rsid w:val="003273ED"/>
    <w:rsid w:val="00334612"/>
    <w:rsid w:val="003346E1"/>
    <w:rsid w:val="00335A88"/>
    <w:rsid w:val="0034045E"/>
    <w:rsid w:val="00344A9C"/>
    <w:rsid w:val="003470A7"/>
    <w:rsid w:val="003505E3"/>
    <w:rsid w:val="0035102B"/>
    <w:rsid w:val="0035171E"/>
    <w:rsid w:val="00353CD4"/>
    <w:rsid w:val="00356201"/>
    <w:rsid w:val="003611BA"/>
    <w:rsid w:val="00361F29"/>
    <w:rsid w:val="00362EFB"/>
    <w:rsid w:val="003654E8"/>
    <w:rsid w:val="003705C3"/>
    <w:rsid w:val="003716EC"/>
    <w:rsid w:val="0037313A"/>
    <w:rsid w:val="00374C1E"/>
    <w:rsid w:val="00377437"/>
    <w:rsid w:val="00380BFC"/>
    <w:rsid w:val="003835FD"/>
    <w:rsid w:val="00383674"/>
    <w:rsid w:val="00385292"/>
    <w:rsid w:val="00387CF7"/>
    <w:rsid w:val="0039389A"/>
    <w:rsid w:val="00393E16"/>
    <w:rsid w:val="00394841"/>
    <w:rsid w:val="003A3C1D"/>
    <w:rsid w:val="003A7224"/>
    <w:rsid w:val="003B1F7E"/>
    <w:rsid w:val="003B4436"/>
    <w:rsid w:val="003B4D4B"/>
    <w:rsid w:val="003C03C4"/>
    <w:rsid w:val="003C196E"/>
    <w:rsid w:val="003C1A3B"/>
    <w:rsid w:val="003C300D"/>
    <w:rsid w:val="003C4839"/>
    <w:rsid w:val="003C4D1E"/>
    <w:rsid w:val="003D1013"/>
    <w:rsid w:val="003D1D84"/>
    <w:rsid w:val="003D36E7"/>
    <w:rsid w:val="003D4EA1"/>
    <w:rsid w:val="003D6F1F"/>
    <w:rsid w:val="003E2F05"/>
    <w:rsid w:val="003E366A"/>
    <w:rsid w:val="003E6627"/>
    <w:rsid w:val="003E761B"/>
    <w:rsid w:val="003E7DF9"/>
    <w:rsid w:val="003F077D"/>
    <w:rsid w:val="003F1C1B"/>
    <w:rsid w:val="003F2BAB"/>
    <w:rsid w:val="0040014D"/>
    <w:rsid w:val="00400327"/>
    <w:rsid w:val="004004DC"/>
    <w:rsid w:val="0040073B"/>
    <w:rsid w:val="00404511"/>
    <w:rsid w:val="0040476E"/>
    <w:rsid w:val="00404D59"/>
    <w:rsid w:val="00405399"/>
    <w:rsid w:val="00406F70"/>
    <w:rsid w:val="0040764F"/>
    <w:rsid w:val="00407E42"/>
    <w:rsid w:val="00407EDA"/>
    <w:rsid w:val="0041145D"/>
    <w:rsid w:val="00414BAD"/>
    <w:rsid w:val="004154D9"/>
    <w:rsid w:val="00415858"/>
    <w:rsid w:val="00415DDD"/>
    <w:rsid w:val="00420E55"/>
    <w:rsid w:val="0043087F"/>
    <w:rsid w:val="004318B8"/>
    <w:rsid w:val="00435770"/>
    <w:rsid w:val="00435AA3"/>
    <w:rsid w:val="00443011"/>
    <w:rsid w:val="00444365"/>
    <w:rsid w:val="00445D18"/>
    <w:rsid w:val="004505EC"/>
    <w:rsid w:val="00451866"/>
    <w:rsid w:val="004536C9"/>
    <w:rsid w:val="00455929"/>
    <w:rsid w:val="00455EF6"/>
    <w:rsid w:val="0045643F"/>
    <w:rsid w:val="00457BB1"/>
    <w:rsid w:val="004638C5"/>
    <w:rsid w:val="00463B4C"/>
    <w:rsid w:val="00463E63"/>
    <w:rsid w:val="00467B19"/>
    <w:rsid w:val="00472FFB"/>
    <w:rsid w:val="00481A94"/>
    <w:rsid w:val="00481F85"/>
    <w:rsid w:val="00482554"/>
    <w:rsid w:val="00482BAD"/>
    <w:rsid w:val="0048617D"/>
    <w:rsid w:val="00486471"/>
    <w:rsid w:val="00491AA3"/>
    <w:rsid w:val="00494054"/>
    <w:rsid w:val="00497D6A"/>
    <w:rsid w:val="004A52EC"/>
    <w:rsid w:val="004B4997"/>
    <w:rsid w:val="004B72BD"/>
    <w:rsid w:val="004C0275"/>
    <w:rsid w:val="004C1985"/>
    <w:rsid w:val="004C1BB1"/>
    <w:rsid w:val="004C23FC"/>
    <w:rsid w:val="004C5897"/>
    <w:rsid w:val="004D0F74"/>
    <w:rsid w:val="004D2139"/>
    <w:rsid w:val="004D5566"/>
    <w:rsid w:val="004D6EBD"/>
    <w:rsid w:val="004D7418"/>
    <w:rsid w:val="004E010C"/>
    <w:rsid w:val="004E48D2"/>
    <w:rsid w:val="004E4983"/>
    <w:rsid w:val="004E59DB"/>
    <w:rsid w:val="004F005B"/>
    <w:rsid w:val="004F1AE2"/>
    <w:rsid w:val="004F5E8D"/>
    <w:rsid w:val="004F68EB"/>
    <w:rsid w:val="004F708C"/>
    <w:rsid w:val="005020AF"/>
    <w:rsid w:val="00512521"/>
    <w:rsid w:val="005128E8"/>
    <w:rsid w:val="00515FE5"/>
    <w:rsid w:val="0051795F"/>
    <w:rsid w:val="00521C0A"/>
    <w:rsid w:val="00524281"/>
    <w:rsid w:val="00524EB6"/>
    <w:rsid w:val="0053171B"/>
    <w:rsid w:val="00533328"/>
    <w:rsid w:val="005345CA"/>
    <w:rsid w:val="005355D3"/>
    <w:rsid w:val="005369D8"/>
    <w:rsid w:val="00537372"/>
    <w:rsid w:val="00537915"/>
    <w:rsid w:val="0054285A"/>
    <w:rsid w:val="00545049"/>
    <w:rsid w:val="00545667"/>
    <w:rsid w:val="005461D1"/>
    <w:rsid w:val="0054628A"/>
    <w:rsid w:val="005465BB"/>
    <w:rsid w:val="00547BF7"/>
    <w:rsid w:val="00550F68"/>
    <w:rsid w:val="005523C4"/>
    <w:rsid w:val="0055241F"/>
    <w:rsid w:val="00552B07"/>
    <w:rsid w:val="0056146D"/>
    <w:rsid w:val="00562CC8"/>
    <w:rsid w:val="00565989"/>
    <w:rsid w:val="00570633"/>
    <w:rsid w:val="0057461F"/>
    <w:rsid w:val="00580C58"/>
    <w:rsid w:val="00581493"/>
    <w:rsid w:val="00582CCD"/>
    <w:rsid w:val="0058624D"/>
    <w:rsid w:val="005874EA"/>
    <w:rsid w:val="00587A88"/>
    <w:rsid w:val="00590EF9"/>
    <w:rsid w:val="00590FAF"/>
    <w:rsid w:val="00591F65"/>
    <w:rsid w:val="00592038"/>
    <w:rsid w:val="0059248A"/>
    <w:rsid w:val="00595283"/>
    <w:rsid w:val="00595403"/>
    <w:rsid w:val="00596B13"/>
    <w:rsid w:val="00597960"/>
    <w:rsid w:val="005A0DEF"/>
    <w:rsid w:val="005A432D"/>
    <w:rsid w:val="005A6AD9"/>
    <w:rsid w:val="005A7F62"/>
    <w:rsid w:val="005B00AC"/>
    <w:rsid w:val="005B0B05"/>
    <w:rsid w:val="005B2CF6"/>
    <w:rsid w:val="005B3DD4"/>
    <w:rsid w:val="005C5A0C"/>
    <w:rsid w:val="005C5E52"/>
    <w:rsid w:val="005D11D9"/>
    <w:rsid w:val="005D3158"/>
    <w:rsid w:val="005D36E8"/>
    <w:rsid w:val="005D6D82"/>
    <w:rsid w:val="005D6DF3"/>
    <w:rsid w:val="005E4A4C"/>
    <w:rsid w:val="005E5329"/>
    <w:rsid w:val="005F0996"/>
    <w:rsid w:val="005F467A"/>
    <w:rsid w:val="005F4854"/>
    <w:rsid w:val="00601408"/>
    <w:rsid w:val="0060219E"/>
    <w:rsid w:val="0060423E"/>
    <w:rsid w:val="006052FD"/>
    <w:rsid w:val="00611DE2"/>
    <w:rsid w:val="00612B85"/>
    <w:rsid w:val="006143E4"/>
    <w:rsid w:val="00622080"/>
    <w:rsid w:val="00622A34"/>
    <w:rsid w:val="0062654D"/>
    <w:rsid w:val="00627253"/>
    <w:rsid w:val="00627293"/>
    <w:rsid w:val="006309B0"/>
    <w:rsid w:val="00631A63"/>
    <w:rsid w:val="00632EBA"/>
    <w:rsid w:val="00633FC7"/>
    <w:rsid w:val="0063466D"/>
    <w:rsid w:val="00643E36"/>
    <w:rsid w:val="0064538B"/>
    <w:rsid w:val="0064547C"/>
    <w:rsid w:val="006454F1"/>
    <w:rsid w:val="0064573F"/>
    <w:rsid w:val="00645D8F"/>
    <w:rsid w:val="00651CC5"/>
    <w:rsid w:val="00651E0D"/>
    <w:rsid w:val="00652A56"/>
    <w:rsid w:val="006537DF"/>
    <w:rsid w:val="0065483A"/>
    <w:rsid w:val="006560C1"/>
    <w:rsid w:val="006577B2"/>
    <w:rsid w:val="0066170E"/>
    <w:rsid w:val="00661E4D"/>
    <w:rsid w:val="0066349B"/>
    <w:rsid w:val="00667185"/>
    <w:rsid w:val="006732CC"/>
    <w:rsid w:val="006734DB"/>
    <w:rsid w:val="006738EB"/>
    <w:rsid w:val="0067616C"/>
    <w:rsid w:val="006779F4"/>
    <w:rsid w:val="00681CFF"/>
    <w:rsid w:val="00681D2A"/>
    <w:rsid w:val="00683E93"/>
    <w:rsid w:val="0069090C"/>
    <w:rsid w:val="00691AE0"/>
    <w:rsid w:val="00692860"/>
    <w:rsid w:val="00692D07"/>
    <w:rsid w:val="006945A1"/>
    <w:rsid w:val="0069575A"/>
    <w:rsid w:val="00695FE2"/>
    <w:rsid w:val="006961BD"/>
    <w:rsid w:val="006A1149"/>
    <w:rsid w:val="006A2F47"/>
    <w:rsid w:val="006A2F4D"/>
    <w:rsid w:val="006A48BF"/>
    <w:rsid w:val="006A5838"/>
    <w:rsid w:val="006A5A71"/>
    <w:rsid w:val="006B11E5"/>
    <w:rsid w:val="006B1A72"/>
    <w:rsid w:val="006B500C"/>
    <w:rsid w:val="006B6CFB"/>
    <w:rsid w:val="006C1064"/>
    <w:rsid w:val="006C2BFE"/>
    <w:rsid w:val="006C78D6"/>
    <w:rsid w:val="006D32D6"/>
    <w:rsid w:val="006D48F5"/>
    <w:rsid w:val="006D4B3C"/>
    <w:rsid w:val="006E0747"/>
    <w:rsid w:val="006E312B"/>
    <w:rsid w:val="006F3DCB"/>
    <w:rsid w:val="006F501A"/>
    <w:rsid w:val="006F57EE"/>
    <w:rsid w:val="006F679E"/>
    <w:rsid w:val="006F6850"/>
    <w:rsid w:val="006F723D"/>
    <w:rsid w:val="006F77F2"/>
    <w:rsid w:val="006F7AF7"/>
    <w:rsid w:val="00704092"/>
    <w:rsid w:val="00704DFA"/>
    <w:rsid w:val="0070738C"/>
    <w:rsid w:val="00710CDA"/>
    <w:rsid w:val="00712106"/>
    <w:rsid w:val="00717FD1"/>
    <w:rsid w:val="0072270F"/>
    <w:rsid w:val="0072578A"/>
    <w:rsid w:val="00730C7B"/>
    <w:rsid w:val="00735795"/>
    <w:rsid w:val="007362A9"/>
    <w:rsid w:val="00736A6D"/>
    <w:rsid w:val="0074267A"/>
    <w:rsid w:val="00743075"/>
    <w:rsid w:val="007437DC"/>
    <w:rsid w:val="0074472B"/>
    <w:rsid w:val="00745962"/>
    <w:rsid w:val="00751ECC"/>
    <w:rsid w:val="00751EED"/>
    <w:rsid w:val="00751FC6"/>
    <w:rsid w:val="007538A0"/>
    <w:rsid w:val="00760693"/>
    <w:rsid w:val="00761056"/>
    <w:rsid w:val="00761E95"/>
    <w:rsid w:val="00762CC9"/>
    <w:rsid w:val="0076487A"/>
    <w:rsid w:val="00765388"/>
    <w:rsid w:val="007657CD"/>
    <w:rsid w:val="00765B7D"/>
    <w:rsid w:val="00767207"/>
    <w:rsid w:val="00770274"/>
    <w:rsid w:val="007750A8"/>
    <w:rsid w:val="00777390"/>
    <w:rsid w:val="0078046E"/>
    <w:rsid w:val="00781E69"/>
    <w:rsid w:val="00783DC2"/>
    <w:rsid w:val="00784861"/>
    <w:rsid w:val="0078677D"/>
    <w:rsid w:val="00793466"/>
    <w:rsid w:val="007951D4"/>
    <w:rsid w:val="00795F2E"/>
    <w:rsid w:val="007A214E"/>
    <w:rsid w:val="007A25A8"/>
    <w:rsid w:val="007A5FE5"/>
    <w:rsid w:val="007A6512"/>
    <w:rsid w:val="007A6F68"/>
    <w:rsid w:val="007B1971"/>
    <w:rsid w:val="007B461D"/>
    <w:rsid w:val="007B4ED1"/>
    <w:rsid w:val="007B57C6"/>
    <w:rsid w:val="007B5E94"/>
    <w:rsid w:val="007B7E91"/>
    <w:rsid w:val="007C0056"/>
    <w:rsid w:val="007C0B97"/>
    <w:rsid w:val="007C0CA6"/>
    <w:rsid w:val="007C1811"/>
    <w:rsid w:val="007C209B"/>
    <w:rsid w:val="007C276B"/>
    <w:rsid w:val="007C72A5"/>
    <w:rsid w:val="007D7024"/>
    <w:rsid w:val="007E0EF1"/>
    <w:rsid w:val="007E1679"/>
    <w:rsid w:val="007E20B5"/>
    <w:rsid w:val="007E2E5B"/>
    <w:rsid w:val="007E352F"/>
    <w:rsid w:val="007E3B8D"/>
    <w:rsid w:val="007E4C40"/>
    <w:rsid w:val="007E5112"/>
    <w:rsid w:val="007E66D9"/>
    <w:rsid w:val="007E71F1"/>
    <w:rsid w:val="007F1433"/>
    <w:rsid w:val="007F1A0D"/>
    <w:rsid w:val="007F2116"/>
    <w:rsid w:val="007F4B15"/>
    <w:rsid w:val="007F4DD2"/>
    <w:rsid w:val="007F511E"/>
    <w:rsid w:val="007F6CF8"/>
    <w:rsid w:val="00802D81"/>
    <w:rsid w:val="0080535D"/>
    <w:rsid w:val="0080549B"/>
    <w:rsid w:val="0080678C"/>
    <w:rsid w:val="00810602"/>
    <w:rsid w:val="00810718"/>
    <w:rsid w:val="00815536"/>
    <w:rsid w:val="00815B43"/>
    <w:rsid w:val="00816B22"/>
    <w:rsid w:val="00816C04"/>
    <w:rsid w:val="008200BD"/>
    <w:rsid w:val="008201DB"/>
    <w:rsid w:val="00821E7A"/>
    <w:rsid w:val="00832D47"/>
    <w:rsid w:val="008341C0"/>
    <w:rsid w:val="00834775"/>
    <w:rsid w:val="00836A26"/>
    <w:rsid w:val="008431A1"/>
    <w:rsid w:val="0084379E"/>
    <w:rsid w:val="00844FE1"/>
    <w:rsid w:val="00846CC8"/>
    <w:rsid w:val="0085375D"/>
    <w:rsid w:val="00855A82"/>
    <w:rsid w:val="00856DE3"/>
    <w:rsid w:val="008611FA"/>
    <w:rsid w:val="00866F7C"/>
    <w:rsid w:val="00884861"/>
    <w:rsid w:val="00886C34"/>
    <w:rsid w:val="0089145D"/>
    <w:rsid w:val="0089181A"/>
    <w:rsid w:val="00892427"/>
    <w:rsid w:val="00892E9A"/>
    <w:rsid w:val="00893232"/>
    <w:rsid w:val="0089341A"/>
    <w:rsid w:val="00893920"/>
    <w:rsid w:val="00893A8B"/>
    <w:rsid w:val="00893AC6"/>
    <w:rsid w:val="00894F05"/>
    <w:rsid w:val="00897478"/>
    <w:rsid w:val="008A1654"/>
    <w:rsid w:val="008A167B"/>
    <w:rsid w:val="008A308E"/>
    <w:rsid w:val="008A344C"/>
    <w:rsid w:val="008A3A16"/>
    <w:rsid w:val="008A5FB9"/>
    <w:rsid w:val="008A6204"/>
    <w:rsid w:val="008A660C"/>
    <w:rsid w:val="008A6622"/>
    <w:rsid w:val="008A7320"/>
    <w:rsid w:val="008B2FC5"/>
    <w:rsid w:val="008B4043"/>
    <w:rsid w:val="008B51FC"/>
    <w:rsid w:val="008B6581"/>
    <w:rsid w:val="008B689C"/>
    <w:rsid w:val="008C76DE"/>
    <w:rsid w:val="008C7F67"/>
    <w:rsid w:val="008D425E"/>
    <w:rsid w:val="008D4B6C"/>
    <w:rsid w:val="008E0105"/>
    <w:rsid w:val="008E4C19"/>
    <w:rsid w:val="008F0872"/>
    <w:rsid w:val="008F0BA7"/>
    <w:rsid w:val="008F57AC"/>
    <w:rsid w:val="00903A03"/>
    <w:rsid w:val="00906085"/>
    <w:rsid w:val="00913AFF"/>
    <w:rsid w:val="009151D1"/>
    <w:rsid w:val="00915737"/>
    <w:rsid w:val="00917CB0"/>
    <w:rsid w:val="00917F72"/>
    <w:rsid w:val="00920E4D"/>
    <w:rsid w:val="00923E5C"/>
    <w:rsid w:val="00924EEC"/>
    <w:rsid w:val="00925098"/>
    <w:rsid w:val="009255F0"/>
    <w:rsid w:val="00930115"/>
    <w:rsid w:val="00930CBE"/>
    <w:rsid w:val="00931C9B"/>
    <w:rsid w:val="00934141"/>
    <w:rsid w:val="009407C6"/>
    <w:rsid w:val="009428B0"/>
    <w:rsid w:val="00943172"/>
    <w:rsid w:val="009438A6"/>
    <w:rsid w:val="00944E9B"/>
    <w:rsid w:val="00953771"/>
    <w:rsid w:val="00955A67"/>
    <w:rsid w:val="00956EF5"/>
    <w:rsid w:val="00961FC6"/>
    <w:rsid w:val="00965CE2"/>
    <w:rsid w:val="00966122"/>
    <w:rsid w:val="0096616F"/>
    <w:rsid w:val="00970B02"/>
    <w:rsid w:val="00971D6D"/>
    <w:rsid w:val="0097403D"/>
    <w:rsid w:val="00977335"/>
    <w:rsid w:val="00977A66"/>
    <w:rsid w:val="009832CB"/>
    <w:rsid w:val="0098397B"/>
    <w:rsid w:val="009843C1"/>
    <w:rsid w:val="009A0F69"/>
    <w:rsid w:val="009A1096"/>
    <w:rsid w:val="009A593F"/>
    <w:rsid w:val="009A6A40"/>
    <w:rsid w:val="009A72D2"/>
    <w:rsid w:val="009B224D"/>
    <w:rsid w:val="009B5170"/>
    <w:rsid w:val="009B5452"/>
    <w:rsid w:val="009B589A"/>
    <w:rsid w:val="009B69E7"/>
    <w:rsid w:val="009B7D94"/>
    <w:rsid w:val="009C26E1"/>
    <w:rsid w:val="009C3379"/>
    <w:rsid w:val="009C39FE"/>
    <w:rsid w:val="009C5385"/>
    <w:rsid w:val="009C594B"/>
    <w:rsid w:val="009C78C8"/>
    <w:rsid w:val="009D17E0"/>
    <w:rsid w:val="009D2E2E"/>
    <w:rsid w:val="009D5B9C"/>
    <w:rsid w:val="009D6E1A"/>
    <w:rsid w:val="009D7446"/>
    <w:rsid w:val="009E166E"/>
    <w:rsid w:val="009E25F8"/>
    <w:rsid w:val="009E533B"/>
    <w:rsid w:val="009E5739"/>
    <w:rsid w:val="009F6187"/>
    <w:rsid w:val="009F6EC2"/>
    <w:rsid w:val="00A06858"/>
    <w:rsid w:val="00A071E8"/>
    <w:rsid w:val="00A12E99"/>
    <w:rsid w:val="00A1413B"/>
    <w:rsid w:val="00A16FE5"/>
    <w:rsid w:val="00A20627"/>
    <w:rsid w:val="00A20963"/>
    <w:rsid w:val="00A2104E"/>
    <w:rsid w:val="00A23ADB"/>
    <w:rsid w:val="00A24279"/>
    <w:rsid w:val="00A25464"/>
    <w:rsid w:val="00A25E31"/>
    <w:rsid w:val="00A313D0"/>
    <w:rsid w:val="00A36FA2"/>
    <w:rsid w:val="00A37049"/>
    <w:rsid w:val="00A40F33"/>
    <w:rsid w:val="00A43399"/>
    <w:rsid w:val="00A44738"/>
    <w:rsid w:val="00A462C7"/>
    <w:rsid w:val="00A46955"/>
    <w:rsid w:val="00A51F7F"/>
    <w:rsid w:val="00A53760"/>
    <w:rsid w:val="00A56E92"/>
    <w:rsid w:val="00A616BE"/>
    <w:rsid w:val="00A620E2"/>
    <w:rsid w:val="00A638EE"/>
    <w:rsid w:val="00A65A2B"/>
    <w:rsid w:val="00A66CC5"/>
    <w:rsid w:val="00A67B6F"/>
    <w:rsid w:val="00A67FF5"/>
    <w:rsid w:val="00A71AF5"/>
    <w:rsid w:val="00A732EC"/>
    <w:rsid w:val="00A83BDF"/>
    <w:rsid w:val="00A84AEB"/>
    <w:rsid w:val="00A86B4F"/>
    <w:rsid w:val="00A870FD"/>
    <w:rsid w:val="00A91BAC"/>
    <w:rsid w:val="00A92050"/>
    <w:rsid w:val="00A926BE"/>
    <w:rsid w:val="00A95127"/>
    <w:rsid w:val="00A95D55"/>
    <w:rsid w:val="00A9785B"/>
    <w:rsid w:val="00A97BC5"/>
    <w:rsid w:val="00AB3540"/>
    <w:rsid w:val="00AB3716"/>
    <w:rsid w:val="00AB79FF"/>
    <w:rsid w:val="00AC0063"/>
    <w:rsid w:val="00AC0C6A"/>
    <w:rsid w:val="00AC42E8"/>
    <w:rsid w:val="00AC544D"/>
    <w:rsid w:val="00AC582A"/>
    <w:rsid w:val="00AD058D"/>
    <w:rsid w:val="00AD45EC"/>
    <w:rsid w:val="00AD46C6"/>
    <w:rsid w:val="00AD74D9"/>
    <w:rsid w:val="00AE04B5"/>
    <w:rsid w:val="00AE24CE"/>
    <w:rsid w:val="00AE2656"/>
    <w:rsid w:val="00AE2DFE"/>
    <w:rsid w:val="00AE3B55"/>
    <w:rsid w:val="00AE5288"/>
    <w:rsid w:val="00AE6147"/>
    <w:rsid w:val="00AE6412"/>
    <w:rsid w:val="00AF051F"/>
    <w:rsid w:val="00AF1051"/>
    <w:rsid w:val="00AF127C"/>
    <w:rsid w:val="00AF144C"/>
    <w:rsid w:val="00AF2F77"/>
    <w:rsid w:val="00AF7448"/>
    <w:rsid w:val="00B00046"/>
    <w:rsid w:val="00B04079"/>
    <w:rsid w:val="00B050F8"/>
    <w:rsid w:val="00B05154"/>
    <w:rsid w:val="00B10737"/>
    <w:rsid w:val="00B2010F"/>
    <w:rsid w:val="00B21D8F"/>
    <w:rsid w:val="00B23B82"/>
    <w:rsid w:val="00B23DEF"/>
    <w:rsid w:val="00B24AB3"/>
    <w:rsid w:val="00B24B1B"/>
    <w:rsid w:val="00B30920"/>
    <w:rsid w:val="00B30B23"/>
    <w:rsid w:val="00B32E25"/>
    <w:rsid w:val="00B32E2A"/>
    <w:rsid w:val="00B340D6"/>
    <w:rsid w:val="00B40951"/>
    <w:rsid w:val="00B41B74"/>
    <w:rsid w:val="00B434F5"/>
    <w:rsid w:val="00B442CE"/>
    <w:rsid w:val="00B47A46"/>
    <w:rsid w:val="00B50564"/>
    <w:rsid w:val="00B529E2"/>
    <w:rsid w:val="00B52B40"/>
    <w:rsid w:val="00B5609C"/>
    <w:rsid w:val="00B563B0"/>
    <w:rsid w:val="00B60659"/>
    <w:rsid w:val="00B6105F"/>
    <w:rsid w:val="00B61089"/>
    <w:rsid w:val="00B6190C"/>
    <w:rsid w:val="00B62A79"/>
    <w:rsid w:val="00B64E80"/>
    <w:rsid w:val="00B65CF6"/>
    <w:rsid w:val="00B67725"/>
    <w:rsid w:val="00B74D88"/>
    <w:rsid w:val="00B75260"/>
    <w:rsid w:val="00B75D0B"/>
    <w:rsid w:val="00B81017"/>
    <w:rsid w:val="00B8126E"/>
    <w:rsid w:val="00B8217C"/>
    <w:rsid w:val="00B8732C"/>
    <w:rsid w:val="00B87ED5"/>
    <w:rsid w:val="00B90363"/>
    <w:rsid w:val="00B90577"/>
    <w:rsid w:val="00B905A1"/>
    <w:rsid w:val="00B91E63"/>
    <w:rsid w:val="00B9414C"/>
    <w:rsid w:val="00B9489F"/>
    <w:rsid w:val="00B94A80"/>
    <w:rsid w:val="00BA0280"/>
    <w:rsid w:val="00BA2572"/>
    <w:rsid w:val="00BA3012"/>
    <w:rsid w:val="00BA3A51"/>
    <w:rsid w:val="00BA42A1"/>
    <w:rsid w:val="00BA5CDC"/>
    <w:rsid w:val="00BA74D6"/>
    <w:rsid w:val="00BA76CD"/>
    <w:rsid w:val="00BB28A7"/>
    <w:rsid w:val="00BB364F"/>
    <w:rsid w:val="00BB4407"/>
    <w:rsid w:val="00BC05B2"/>
    <w:rsid w:val="00BC1EB8"/>
    <w:rsid w:val="00BC3739"/>
    <w:rsid w:val="00BC5A6B"/>
    <w:rsid w:val="00BC6BED"/>
    <w:rsid w:val="00BD0630"/>
    <w:rsid w:val="00BD094C"/>
    <w:rsid w:val="00BD16D7"/>
    <w:rsid w:val="00BD30B4"/>
    <w:rsid w:val="00BD458D"/>
    <w:rsid w:val="00BD5B56"/>
    <w:rsid w:val="00BD7917"/>
    <w:rsid w:val="00BE0041"/>
    <w:rsid w:val="00BE0B35"/>
    <w:rsid w:val="00BE1F57"/>
    <w:rsid w:val="00BE221E"/>
    <w:rsid w:val="00BE3399"/>
    <w:rsid w:val="00BE5CA7"/>
    <w:rsid w:val="00BF1B91"/>
    <w:rsid w:val="00BF2657"/>
    <w:rsid w:val="00BF2ED7"/>
    <w:rsid w:val="00BF531C"/>
    <w:rsid w:val="00BF5462"/>
    <w:rsid w:val="00BF62AA"/>
    <w:rsid w:val="00C039B5"/>
    <w:rsid w:val="00C04849"/>
    <w:rsid w:val="00C062BF"/>
    <w:rsid w:val="00C07B8C"/>
    <w:rsid w:val="00C2006E"/>
    <w:rsid w:val="00C20410"/>
    <w:rsid w:val="00C206DD"/>
    <w:rsid w:val="00C220BF"/>
    <w:rsid w:val="00C230A3"/>
    <w:rsid w:val="00C23726"/>
    <w:rsid w:val="00C23CDE"/>
    <w:rsid w:val="00C325A0"/>
    <w:rsid w:val="00C33396"/>
    <w:rsid w:val="00C34B1B"/>
    <w:rsid w:val="00C35051"/>
    <w:rsid w:val="00C373F4"/>
    <w:rsid w:val="00C43A06"/>
    <w:rsid w:val="00C44363"/>
    <w:rsid w:val="00C45780"/>
    <w:rsid w:val="00C47549"/>
    <w:rsid w:val="00C51575"/>
    <w:rsid w:val="00C51618"/>
    <w:rsid w:val="00C5306F"/>
    <w:rsid w:val="00C538EC"/>
    <w:rsid w:val="00C5437F"/>
    <w:rsid w:val="00C54B9A"/>
    <w:rsid w:val="00C575A2"/>
    <w:rsid w:val="00C57969"/>
    <w:rsid w:val="00C607B8"/>
    <w:rsid w:val="00C62B1F"/>
    <w:rsid w:val="00C6563A"/>
    <w:rsid w:val="00C67F0B"/>
    <w:rsid w:val="00C72C6C"/>
    <w:rsid w:val="00C72EE8"/>
    <w:rsid w:val="00C73627"/>
    <w:rsid w:val="00C7423E"/>
    <w:rsid w:val="00C762C1"/>
    <w:rsid w:val="00C8212F"/>
    <w:rsid w:val="00C827DD"/>
    <w:rsid w:val="00C82E4E"/>
    <w:rsid w:val="00C8324E"/>
    <w:rsid w:val="00C86625"/>
    <w:rsid w:val="00C87625"/>
    <w:rsid w:val="00C87B16"/>
    <w:rsid w:val="00C92331"/>
    <w:rsid w:val="00C92AF9"/>
    <w:rsid w:val="00C93DFC"/>
    <w:rsid w:val="00CA03D5"/>
    <w:rsid w:val="00CA3566"/>
    <w:rsid w:val="00CA7684"/>
    <w:rsid w:val="00CA78F4"/>
    <w:rsid w:val="00CA7C33"/>
    <w:rsid w:val="00CB08F0"/>
    <w:rsid w:val="00CB0B89"/>
    <w:rsid w:val="00CB2D5F"/>
    <w:rsid w:val="00CB3936"/>
    <w:rsid w:val="00CB573D"/>
    <w:rsid w:val="00CB64D6"/>
    <w:rsid w:val="00CC47E8"/>
    <w:rsid w:val="00CD0718"/>
    <w:rsid w:val="00CD1389"/>
    <w:rsid w:val="00CD1728"/>
    <w:rsid w:val="00CD3675"/>
    <w:rsid w:val="00CD5919"/>
    <w:rsid w:val="00CD6044"/>
    <w:rsid w:val="00CE4A03"/>
    <w:rsid w:val="00CE63FF"/>
    <w:rsid w:val="00CF0DA5"/>
    <w:rsid w:val="00CF42F5"/>
    <w:rsid w:val="00CF7538"/>
    <w:rsid w:val="00D061D6"/>
    <w:rsid w:val="00D120D3"/>
    <w:rsid w:val="00D138F9"/>
    <w:rsid w:val="00D14B7A"/>
    <w:rsid w:val="00D14F67"/>
    <w:rsid w:val="00D153E9"/>
    <w:rsid w:val="00D172B8"/>
    <w:rsid w:val="00D21181"/>
    <w:rsid w:val="00D21725"/>
    <w:rsid w:val="00D224C8"/>
    <w:rsid w:val="00D23939"/>
    <w:rsid w:val="00D24BCF"/>
    <w:rsid w:val="00D2573E"/>
    <w:rsid w:val="00D2770D"/>
    <w:rsid w:val="00D30F1C"/>
    <w:rsid w:val="00D32A9C"/>
    <w:rsid w:val="00D3328A"/>
    <w:rsid w:val="00D346B3"/>
    <w:rsid w:val="00D37A80"/>
    <w:rsid w:val="00D413E4"/>
    <w:rsid w:val="00D43825"/>
    <w:rsid w:val="00D43965"/>
    <w:rsid w:val="00D44048"/>
    <w:rsid w:val="00D47B83"/>
    <w:rsid w:val="00D52BFC"/>
    <w:rsid w:val="00D53EB2"/>
    <w:rsid w:val="00D54A4E"/>
    <w:rsid w:val="00D60EE1"/>
    <w:rsid w:val="00D612CF"/>
    <w:rsid w:val="00D6262A"/>
    <w:rsid w:val="00D65B26"/>
    <w:rsid w:val="00D66172"/>
    <w:rsid w:val="00D67A14"/>
    <w:rsid w:val="00D72799"/>
    <w:rsid w:val="00D76674"/>
    <w:rsid w:val="00D7703C"/>
    <w:rsid w:val="00D80D83"/>
    <w:rsid w:val="00D84864"/>
    <w:rsid w:val="00D8630B"/>
    <w:rsid w:val="00D86629"/>
    <w:rsid w:val="00D8768B"/>
    <w:rsid w:val="00D90563"/>
    <w:rsid w:val="00D95FE7"/>
    <w:rsid w:val="00D9716A"/>
    <w:rsid w:val="00DA08CC"/>
    <w:rsid w:val="00DA08CF"/>
    <w:rsid w:val="00DB02F5"/>
    <w:rsid w:val="00DB3E37"/>
    <w:rsid w:val="00DB5BD7"/>
    <w:rsid w:val="00DC04B2"/>
    <w:rsid w:val="00DC0F0E"/>
    <w:rsid w:val="00DC2B86"/>
    <w:rsid w:val="00DC2C9E"/>
    <w:rsid w:val="00DC3A1D"/>
    <w:rsid w:val="00DC4539"/>
    <w:rsid w:val="00DC533F"/>
    <w:rsid w:val="00DC5513"/>
    <w:rsid w:val="00DC63BC"/>
    <w:rsid w:val="00DD4B00"/>
    <w:rsid w:val="00DE001A"/>
    <w:rsid w:val="00DE3ECB"/>
    <w:rsid w:val="00DE4C77"/>
    <w:rsid w:val="00DE50EB"/>
    <w:rsid w:val="00DF0883"/>
    <w:rsid w:val="00DF3C42"/>
    <w:rsid w:val="00DF506C"/>
    <w:rsid w:val="00DF67C0"/>
    <w:rsid w:val="00DF67EF"/>
    <w:rsid w:val="00E04DB5"/>
    <w:rsid w:val="00E06CA9"/>
    <w:rsid w:val="00E112A2"/>
    <w:rsid w:val="00E11A41"/>
    <w:rsid w:val="00E152B8"/>
    <w:rsid w:val="00E163D6"/>
    <w:rsid w:val="00E20CEE"/>
    <w:rsid w:val="00E214C3"/>
    <w:rsid w:val="00E22EB5"/>
    <w:rsid w:val="00E25120"/>
    <w:rsid w:val="00E2543E"/>
    <w:rsid w:val="00E27B16"/>
    <w:rsid w:val="00E33E8C"/>
    <w:rsid w:val="00E34402"/>
    <w:rsid w:val="00E365C8"/>
    <w:rsid w:val="00E37570"/>
    <w:rsid w:val="00E42722"/>
    <w:rsid w:val="00E42FB4"/>
    <w:rsid w:val="00E4601C"/>
    <w:rsid w:val="00E503CD"/>
    <w:rsid w:val="00E50447"/>
    <w:rsid w:val="00E506A3"/>
    <w:rsid w:val="00E50C97"/>
    <w:rsid w:val="00E53371"/>
    <w:rsid w:val="00E55688"/>
    <w:rsid w:val="00E55F25"/>
    <w:rsid w:val="00E603AF"/>
    <w:rsid w:val="00E6096C"/>
    <w:rsid w:val="00E61434"/>
    <w:rsid w:val="00E61F52"/>
    <w:rsid w:val="00E667C0"/>
    <w:rsid w:val="00E67E44"/>
    <w:rsid w:val="00E719D9"/>
    <w:rsid w:val="00E71DD6"/>
    <w:rsid w:val="00E72361"/>
    <w:rsid w:val="00E72790"/>
    <w:rsid w:val="00E805A4"/>
    <w:rsid w:val="00E808B4"/>
    <w:rsid w:val="00E81A71"/>
    <w:rsid w:val="00E82DE3"/>
    <w:rsid w:val="00E83836"/>
    <w:rsid w:val="00E85ACE"/>
    <w:rsid w:val="00E86614"/>
    <w:rsid w:val="00E90461"/>
    <w:rsid w:val="00E92B1D"/>
    <w:rsid w:val="00E92CB2"/>
    <w:rsid w:val="00E94C1A"/>
    <w:rsid w:val="00EA1B08"/>
    <w:rsid w:val="00EA1DAA"/>
    <w:rsid w:val="00EA229D"/>
    <w:rsid w:val="00EA288F"/>
    <w:rsid w:val="00EA4967"/>
    <w:rsid w:val="00EA70A8"/>
    <w:rsid w:val="00EB0AF6"/>
    <w:rsid w:val="00EB3320"/>
    <w:rsid w:val="00EB4070"/>
    <w:rsid w:val="00EB6664"/>
    <w:rsid w:val="00EB6E5C"/>
    <w:rsid w:val="00EB7431"/>
    <w:rsid w:val="00EC2AB9"/>
    <w:rsid w:val="00ED1552"/>
    <w:rsid w:val="00ED383B"/>
    <w:rsid w:val="00ED5439"/>
    <w:rsid w:val="00EE31FC"/>
    <w:rsid w:val="00EE42D2"/>
    <w:rsid w:val="00EE4A67"/>
    <w:rsid w:val="00EE4BD4"/>
    <w:rsid w:val="00EF3186"/>
    <w:rsid w:val="00EF41CE"/>
    <w:rsid w:val="00EF55C5"/>
    <w:rsid w:val="00F0262C"/>
    <w:rsid w:val="00F04226"/>
    <w:rsid w:val="00F0503D"/>
    <w:rsid w:val="00F05150"/>
    <w:rsid w:val="00F077C1"/>
    <w:rsid w:val="00F07AB4"/>
    <w:rsid w:val="00F12A60"/>
    <w:rsid w:val="00F14C95"/>
    <w:rsid w:val="00F16573"/>
    <w:rsid w:val="00F2003F"/>
    <w:rsid w:val="00F20419"/>
    <w:rsid w:val="00F230F5"/>
    <w:rsid w:val="00F2471C"/>
    <w:rsid w:val="00F247E1"/>
    <w:rsid w:val="00F253FB"/>
    <w:rsid w:val="00F26857"/>
    <w:rsid w:val="00F26C8A"/>
    <w:rsid w:val="00F26FC4"/>
    <w:rsid w:val="00F3258E"/>
    <w:rsid w:val="00F37C87"/>
    <w:rsid w:val="00F40201"/>
    <w:rsid w:val="00F4047D"/>
    <w:rsid w:val="00F4108B"/>
    <w:rsid w:val="00F46DEE"/>
    <w:rsid w:val="00F511C8"/>
    <w:rsid w:val="00F5285B"/>
    <w:rsid w:val="00F52CF5"/>
    <w:rsid w:val="00F568CC"/>
    <w:rsid w:val="00F60C24"/>
    <w:rsid w:val="00F63F4C"/>
    <w:rsid w:val="00F70714"/>
    <w:rsid w:val="00F71056"/>
    <w:rsid w:val="00F722CF"/>
    <w:rsid w:val="00F724FE"/>
    <w:rsid w:val="00F73E50"/>
    <w:rsid w:val="00F75FEC"/>
    <w:rsid w:val="00F77E83"/>
    <w:rsid w:val="00F833F2"/>
    <w:rsid w:val="00F834C1"/>
    <w:rsid w:val="00F91E04"/>
    <w:rsid w:val="00F94D12"/>
    <w:rsid w:val="00FA3F7A"/>
    <w:rsid w:val="00FA4A87"/>
    <w:rsid w:val="00FA4C91"/>
    <w:rsid w:val="00FA6B59"/>
    <w:rsid w:val="00FA70F0"/>
    <w:rsid w:val="00FB109C"/>
    <w:rsid w:val="00FB1AA7"/>
    <w:rsid w:val="00FB1FD0"/>
    <w:rsid w:val="00FB46B5"/>
    <w:rsid w:val="00FB652B"/>
    <w:rsid w:val="00FC1069"/>
    <w:rsid w:val="00FC223E"/>
    <w:rsid w:val="00FC28D4"/>
    <w:rsid w:val="00FC2C58"/>
    <w:rsid w:val="00FC4FBA"/>
    <w:rsid w:val="00FC6465"/>
    <w:rsid w:val="00FC6FE1"/>
    <w:rsid w:val="00FD08AE"/>
    <w:rsid w:val="00FD097F"/>
    <w:rsid w:val="00FD0D70"/>
    <w:rsid w:val="00FD3492"/>
    <w:rsid w:val="00FD677B"/>
    <w:rsid w:val="00FE244C"/>
    <w:rsid w:val="00FE3956"/>
    <w:rsid w:val="00FE45A3"/>
    <w:rsid w:val="00FF453B"/>
    <w:rsid w:val="00FF6326"/>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E2601D6"/>
  <w15:docId w15:val="{F4C50404-B733-4272-ADAE-5849EE369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entury Gothic" w:eastAsia="Calibri" w:hAnsi="Century Gothic" w:cs="Times New Roman"/>
        <w:lang w:val="it-IT" w:eastAsia="it-I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23E2F"/>
    <w:pPr>
      <w:spacing w:after="200" w:line="276" w:lineRule="auto"/>
    </w:pPr>
    <w:rPr>
      <w:sz w:val="24"/>
      <w:szCs w:val="22"/>
      <w:lang w:eastAsia="en-US"/>
    </w:rPr>
  </w:style>
  <w:style w:type="paragraph" w:styleId="Titolo1">
    <w:name w:val="heading 1"/>
    <w:basedOn w:val="Normale"/>
    <w:next w:val="Normale"/>
    <w:link w:val="Titolo1Carattere"/>
    <w:uiPriority w:val="99"/>
    <w:qFormat/>
    <w:rsid w:val="00334612"/>
    <w:pPr>
      <w:keepNext/>
      <w:keepLines/>
      <w:spacing w:before="480" w:after="0"/>
      <w:outlineLvl w:val="0"/>
    </w:pPr>
    <w:rPr>
      <w:rFonts w:ascii="Cambria" w:eastAsia="SimSun" w:hAnsi="Cambria"/>
      <w:b/>
      <w:bCs/>
      <w:color w:val="365F91"/>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334612"/>
    <w:rPr>
      <w:rFonts w:ascii="Cambria" w:eastAsia="SimSun" w:hAnsi="Cambria" w:cs="Times New Roman"/>
      <w:b/>
      <w:bCs/>
      <w:color w:val="365F91"/>
      <w:sz w:val="28"/>
      <w:szCs w:val="28"/>
    </w:rPr>
  </w:style>
  <w:style w:type="table" w:styleId="Grigliatabella">
    <w:name w:val="Table Grid"/>
    <w:basedOn w:val="Tabellanormale"/>
    <w:uiPriority w:val="99"/>
    <w:rsid w:val="00123E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rsid w:val="00123E2F"/>
    <w:pPr>
      <w:spacing w:after="0" w:line="240" w:lineRule="auto"/>
    </w:pPr>
    <w:rPr>
      <w:sz w:val="20"/>
      <w:szCs w:val="20"/>
    </w:rPr>
  </w:style>
  <w:style w:type="character" w:customStyle="1" w:styleId="TestonotaapidipaginaCarattere">
    <w:name w:val="Testo nota a piè di pagina Carattere"/>
    <w:link w:val="Testonotaapidipagina"/>
    <w:uiPriority w:val="99"/>
    <w:locked/>
    <w:rsid w:val="00123E2F"/>
    <w:rPr>
      <w:rFonts w:cs="Times New Roman"/>
      <w:sz w:val="20"/>
      <w:szCs w:val="20"/>
    </w:rPr>
  </w:style>
  <w:style w:type="character" w:styleId="Rimandonotaapidipagina">
    <w:name w:val="footnote reference"/>
    <w:uiPriority w:val="99"/>
    <w:semiHidden/>
    <w:rsid w:val="00123E2F"/>
    <w:rPr>
      <w:rFonts w:cs="Times New Roman"/>
      <w:vertAlign w:val="superscript"/>
    </w:rPr>
  </w:style>
  <w:style w:type="paragraph" w:styleId="Testonormale">
    <w:name w:val="Plain Text"/>
    <w:basedOn w:val="Normale"/>
    <w:link w:val="TestonormaleCarattere"/>
    <w:uiPriority w:val="99"/>
    <w:rsid w:val="00123E2F"/>
    <w:pPr>
      <w:spacing w:after="0" w:line="240" w:lineRule="auto"/>
    </w:pPr>
    <w:rPr>
      <w:rFonts w:ascii="Consolas" w:hAnsi="Consolas"/>
      <w:sz w:val="21"/>
      <w:szCs w:val="21"/>
    </w:rPr>
  </w:style>
  <w:style w:type="character" w:customStyle="1" w:styleId="TestonormaleCarattere">
    <w:name w:val="Testo normale Carattere"/>
    <w:link w:val="Testonormale"/>
    <w:uiPriority w:val="99"/>
    <w:locked/>
    <w:rsid w:val="00123E2F"/>
    <w:rPr>
      <w:rFonts w:ascii="Consolas" w:hAnsi="Consolas" w:cs="Times New Roman"/>
      <w:sz w:val="21"/>
      <w:szCs w:val="21"/>
    </w:rPr>
  </w:style>
  <w:style w:type="paragraph" w:customStyle="1" w:styleId="Default">
    <w:name w:val="Default"/>
    <w:uiPriority w:val="99"/>
    <w:rsid w:val="001F758A"/>
    <w:pPr>
      <w:autoSpaceDE w:val="0"/>
      <w:autoSpaceDN w:val="0"/>
      <w:adjustRightInd w:val="0"/>
    </w:pPr>
    <w:rPr>
      <w:rFonts w:ascii="Times New Roman" w:hAnsi="Times New Roman"/>
      <w:color w:val="000000"/>
      <w:sz w:val="24"/>
      <w:szCs w:val="24"/>
      <w:lang w:eastAsia="en-US"/>
    </w:rPr>
  </w:style>
  <w:style w:type="paragraph" w:styleId="Paragrafoelenco">
    <w:name w:val="List Paragraph"/>
    <w:basedOn w:val="Normale"/>
    <w:uiPriority w:val="99"/>
    <w:qFormat/>
    <w:rsid w:val="00EF55C5"/>
    <w:pPr>
      <w:spacing w:after="0" w:line="240" w:lineRule="auto"/>
      <w:ind w:left="720"/>
      <w:contextualSpacing/>
    </w:pPr>
    <w:rPr>
      <w:rFonts w:ascii="Calibri" w:eastAsia="SimSun" w:hAnsi="Calibri"/>
      <w:szCs w:val="24"/>
      <w:lang w:eastAsia="it-IT"/>
    </w:rPr>
  </w:style>
  <w:style w:type="character" w:styleId="Collegamentoipertestuale">
    <w:name w:val="Hyperlink"/>
    <w:uiPriority w:val="99"/>
    <w:rsid w:val="00F3258E"/>
    <w:rPr>
      <w:rFonts w:cs="Times New Roman"/>
      <w:color w:val="0000FF"/>
      <w:u w:val="single"/>
    </w:rPr>
  </w:style>
  <w:style w:type="paragraph" w:styleId="Testofumetto">
    <w:name w:val="Balloon Text"/>
    <w:basedOn w:val="Normale"/>
    <w:link w:val="TestofumettoCarattere"/>
    <w:uiPriority w:val="99"/>
    <w:semiHidden/>
    <w:rsid w:val="00C039B5"/>
    <w:pPr>
      <w:spacing w:after="0" w:line="240" w:lineRule="auto"/>
    </w:pPr>
    <w:rPr>
      <w:rFonts w:ascii="Lucida Grande" w:hAnsi="Lucida Grande" w:cs="Lucida Grande"/>
      <w:sz w:val="18"/>
      <w:szCs w:val="18"/>
    </w:rPr>
  </w:style>
  <w:style w:type="character" w:customStyle="1" w:styleId="TestofumettoCarattere">
    <w:name w:val="Testo fumetto Carattere"/>
    <w:link w:val="Testofumetto"/>
    <w:uiPriority w:val="99"/>
    <w:semiHidden/>
    <w:locked/>
    <w:rsid w:val="00C039B5"/>
    <w:rPr>
      <w:rFonts w:ascii="Lucida Grande" w:hAnsi="Lucida Grande" w:cs="Lucida Grande"/>
      <w:sz w:val="18"/>
      <w:szCs w:val="18"/>
    </w:rPr>
  </w:style>
  <w:style w:type="character" w:styleId="Rimandocommento">
    <w:name w:val="annotation reference"/>
    <w:uiPriority w:val="99"/>
    <w:semiHidden/>
    <w:rsid w:val="00444365"/>
    <w:rPr>
      <w:rFonts w:cs="Times New Roman"/>
      <w:sz w:val="18"/>
      <w:szCs w:val="18"/>
    </w:rPr>
  </w:style>
  <w:style w:type="paragraph" w:styleId="Testocommento">
    <w:name w:val="annotation text"/>
    <w:basedOn w:val="Normale"/>
    <w:link w:val="TestocommentoCarattere"/>
    <w:uiPriority w:val="99"/>
    <w:semiHidden/>
    <w:rsid w:val="00444365"/>
    <w:pPr>
      <w:spacing w:line="240" w:lineRule="auto"/>
    </w:pPr>
    <w:rPr>
      <w:szCs w:val="24"/>
    </w:rPr>
  </w:style>
  <w:style w:type="character" w:customStyle="1" w:styleId="TestocommentoCarattere">
    <w:name w:val="Testo commento Carattere"/>
    <w:link w:val="Testocommento"/>
    <w:uiPriority w:val="99"/>
    <w:semiHidden/>
    <w:locked/>
    <w:rsid w:val="00444365"/>
    <w:rPr>
      <w:rFonts w:cs="Times New Roman"/>
      <w:sz w:val="24"/>
      <w:szCs w:val="24"/>
    </w:rPr>
  </w:style>
  <w:style w:type="paragraph" w:styleId="Soggettocommento">
    <w:name w:val="annotation subject"/>
    <w:basedOn w:val="Testocommento"/>
    <w:next w:val="Testocommento"/>
    <w:link w:val="SoggettocommentoCarattere"/>
    <w:uiPriority w:val="99"/>
    <w:semiHidden/>
    <w:rsid w:val="00444365"/>
    <w:rPr>
      <w:b/>
      <w:bCs/>
      <w:sz w:val="20"/>
      <w:szCs w:val="20"/>
    </w:rPr>
  </w:style>
  <w:style w:type="character" w:customStyle="1" w:styleId="SoggettocommentoCarattere">
    <w:name w:val="Soggetto commento Carattere"/>
    <w:link w:val="Soggettocommento"/>
    <w:uiPriority w:val="99"/>
    <w:semiHidden/>
    <w:locked/>
    <w:rsid w:val="00444365"/>
    <w:rPr>
      <w:rFonts w:cs="Times New Roman"/>
      <w:b/>
      <w:bCs/>
      <w:sz w:val="20"/>
      <w:szCs w:val="20"/>
    </w:rPr>
  </w:style>
  <w:style w:type="paragraph" w:customStyle="1" w:styleId="PLMainTextnoindent">
    <w:name w:val="PL Main Text no indent"/>
    <w:basedOn w:val="Normale"/>
    <w:uiPriority w:val="99"/>
    <w:rsid w:val="001876BB"/>
    <w:pPr>
      <w:tabs>
        <w:tab w:val="left" w:pos="454"/>
      </w:tabs>
      <w:spacing w:after="0" w:line="260" w:lineRule="exact"/>
      <w:jc w:val="both"/>
    </w:pPr>
    <w:rPr>
      <w:rFonts w:ascii="Times New Roman" w:eastAsia="Times New Roman" w:hAnsi="Times New Roman"/>
      <w:sz w:val="22"/>
      <w:lang w:val="en-GB" w:eastAsia="de-CH"/>
    </w:rPr>
  </w:style>
  <w:style w:type="character" w:customStyle="1" w:styleId="st1">
    <w:name w:val="st1"/>
    <w:uiPriority w:val="99"/>
    <w:rsid w:val="00DE50EB"/>
    <w:rPr>
      <w:rFonts w:cs="Times New Roman"/>
    </w:rPr>
  </w:style>
  <w:style w:type="paragraph" w:customStyle="1" w:styleId="PLHeading1">
    <w:name w:val="PL Heading 1"/>
    <w:basedOn w:val="Titolo1"/>
    <w:uiPriority w:val="99"/>
    <w:rsid w:val="00334612"/>
    <w:pPr>
      <w:keepLines w:val="0"/>
      <w:suppressAutoHyphens/>
      <w:spacing w:before="0" w:after="1040" w:line="340" w:lineRule="exact"/>
      <w:ind w:left="397" w:hanging="397"/>
    </w:pPr>
    <w:rPr>
      <w:rFonts w:ascii="Times New Roman" w:eastAsia="Times New Roman" w:hAnsi="Times New Roman"/>
      <w:b w:val="0"/>
      <w:bCs w:val="0"/>
      <w:color w:val="auto"/>
      <w:kern w:val="28"/>
      <w:sz w:val="30"/>
      <w:szCs w:val="30"/>
      <w:lang w:val="en-GB" w:eastAsia="de-CH"/>
    </w:rPr>
  </w:style>
  <w:style w:type="paragraph" w:customStyle="1" w:styleId="response">
    <w:name w:val="response"/>
    <w:basedOn w:val="Normale"/>
    <w:uiPriority w:val="99"/>
    <w:rsid w:val="00EA229D"/>
    <w:pPr>
      <w:numPr>
        <w:numId w:val="6"/>
      </w:numPr>
      <w:spacing w:after="180" w:line="240" w:lineRule="auto"/>
    </w:pPr>
    <w:rPr>
      <w:rFonts w:ascii="Arial" w:hAnsi="Arial" w:cs="Arial"/>
      <w:sz w:val="22"/>
      <w:szCs w:val="24"/>
    </w:rPr>
  </w:style>
  <w:style w:type="character" w:customStyle="1" w:styleId="displaydatestatus">
    <w:name w:val="displaydatestatus"/>
    <w:rsid w:val="005D36E8"/>
  </w:style>
  <w:style w:type="character" w:customStyle="1" w:styleId="italic">
    <w:name w:val="italic"/>
    <w:rsid w:val="005D36E8"/>
  </w:style>
  <w:style w:type="character" w:customStyle="1" w:styleId="grame">
    <w:name w:val="grame"/>
    <w:basedOn w:val="Carpredefinitoparagrafo"/>
    <w:rsid w:val="0084379E"/>
  </w:style>
  <w:style w:type="character" w:customStyle="1" w:styleId="spelle">
    <w:name w:val="spelle"/>
    <w:basedOn w:val="Carpredefinitoparagrafo"/>
    <w:rsid w:val="0084379E"/>
  </w:style>
  <w:style w:type="character" w:styleId="Enfasicorsivo">
    <w:name w:val="Emphasis"/>
    <w:uiPriority w:val="20"/>
    <w:qFormat/>
    <w:locked/>
    <w:rsid w:val="00A16FE5"/>
    <w:rPr>
      <w:i/>
      <w:iCs/>
    </w:rPr>
  </w:style>
  <w:style w:type="paragraph" w:styleId="Revisione">
    <w:name w:val="Revision"/>
    <w:hidden/>
    <w:uiPriority w:val="99"/>
    <w:semiHidden/>
    <w:rsid w:val="00961FC6"/>
    <w:rPr>
      <w:sz w:val="24"/>
      <w:szCs w:val="22"/>
      <w:lang w:eastAsia="en-US"/>
    </w:rPr>
  </w:style>
  <w:style w:type="paragraph" w:styleId="Pidipagina">
    <w:name w:val="footer"/>
    <w:basedOn w:val="Normale"/>
    <w:link w:val="PidipaginaCarattere"/>
    <w:uiPriority w:val="99"/>
    <w:unhideWhenUsed/>
    <w:rsid w:val="00E719D9"/>
    <w:pPr>
      <w:tabs>
        <w:tab w:val="center" w:pos="4819"/>
        <w:tab w:val="right" w:pos="9638"/>
      </w:tabs>
    </w:pPr>
  </w:style>
  <w:style w:type="character" w:customStyle="1" w:styleId="PidipaginaCarattere">
    <w:name w:val="Piè di pagina Carattere"/>
    <w:basedOn w:val="Carpredefinitoparagrafo"/>
    <w:link w:val="Pidipagina"/>
    <w:uiPriority w:val="99"/>
    <w:rsid w:val="00E719D9"/>
    <w:rPr>
      <w:sz w:val="24"/>
      <w:szCs w:val="22"/>
      <w:lang w:eastAsia="en-US"/>
    </w:rPr>
  </w:style>
  <w:style w:type="character" w:styleId="Numeropagina">
    <w:name w:val="page number"/>
    <w:basedOn w:val="Carpredefinitoparagrafo"/>
    <w:uiPriority w:val="99"/>
    <w:semiHidden/>
    <w:unhideWhenUsed/>
    <w:rsid w:val="00E719D9"/>
  </w:style>
  <w:style w:type="paragraph" w:styleId="Intestazione">
    <w:name w:val="header"/>
    <w:basedOn w:val="Normale"/>
    <w:link w:val="IntestazioneCarattere"/>
    <w:uiPriority w:val="99"/>
    <w:unhideWhenUsed/>
    <w:rsid w:val="00E719D9"/>
    <w:pPr>
      <w:tabs>
        <w:tab w:val="center" w:pos="4819"/>
        <w:tab w:val="right" w:pos="9638"/>
      </w:tabs>
    </w:pPr>
  </w:style>
  <w:style w:type="character" w:customStyle="1" w:styleId="IntestazioneCarattere">
    <w:name w:val="Intestazione Carattere"/>
    <w:basedOn w:val="Carpredefinitoparagrafo"/>
    <w:link w:val="Intestazione"/>
    <w:uiPriority w:val="99"/>
    <w:rsid w:val="00E719D9"/>
    <w:rPr>
      <w:sz w:val="24"/>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7670159">
      <w:bodyDiv w:val="1"/>
      <w:marLeft w:val="0"/>
      <w:marRight w:val="0"/>
      <w:marTop w:val="0"/>
      <w:marBottom w:val="0"/>
      <w:divBdr>
        <w:top w:val="none" w:sz="0" w:space="0" w:color="auto"/>
        <w:left w:val="none" w:sz="0" w:space="0" w:color="auto"/>
        <w:bottom w:val="none" w:sz="0" w:space="0" w:color="auto"/>
        <w:right w:val="none" w:sz="0" w:space="0" w:color="auto"/>
      </w:divBdr>
      <w:divsChild>
        <w:div w:id="2124131">
          <w:marLeft w:val="0"/>
          <w:marRight w:val="0"/>
          <w:marTop w:val="0"/>
          <w:marBottom w:val="0"/>
          <w:divBdr>
            <w:top w:val="none" w:sz="0" w:space="0" w:color="auto"/>
            <w:left w:val="none" w:sz="0" w:space="0" w:color="auto"/>
            <w:bottom w:val="none" w:sz="0" w:space="0" w:color="auto"/>
            <w:right w:val="none" w:sz="0" w:space="0" w:color="auto"/>
          </w:divBdr>
        </w:div>
      </w:divsChild>
    </w:div>
    <w:div w:id="1569849973">
      <w:marLeft w:val="0"/>
      <w:marRight w:val="0"/>
      <w:marTop w:val="0"/>
      <w:marBottom w:val="0"/>
      <w:divBdr>
        <w:top w:val="none" w:sz="0" w:space="0" w:color="auto"/>
        <w:left w:val="none" w:sz="0" w:space="0" w:color="auto"/>
        <w:bottom w:val="none" w:sz="0" w:space="0" w:color="auto"/>
        <w:right w:val="none" w:sz="0" w:space="0" w:color="auto"/>
      </w:divBdr>
    </w:div>
    <w:div w:id="1569849975">
      <w:marLeft w:val="0"/>
      <w:marRight w:val="0"/>
      <w:marTop w:val="0"/>
      <w:marBottom w:val="0"/>
      <w:divBdr>
        <w:top w:val="none" w:sz="0" w:space="0" w:color="auto"/>
        <w:left w:val="none" w:sz="0" w:space="0" w:color="auto"/>
        <w:bottom w:val="none" w:sz="0" w:space="0" w:color="auto"/>
        <w:right w:val="none" w:sz="0" w:space="0" w:color="auto"/>
      </w:divBdr>
      <w:divsChild>
        <w:div w:id="1569849972">
          <w:marLeft w:val="547"/>
          <w:marRight w:val="0"/>
          <w:marTop w:val="106"/>
          <w:marBottom w:val="0"/>
          <w:divBdr>
            <w:top w:val="none" w:sz="0" w:space="0" w:color="auto"/>
            <w:left w:val="none" w:sz="0" w:space="0" w:color="auto"/>
            <w:bottom w:val="none" w:sz="0" w:space="0" w:color="auto"/>
            <w:right w:val="none" w:sz="0" w:space="0" w:color="auto"/>
          </w:divBdr>
        </w:div>
        <w:div w:id="1569849974">
          <w:marLeft w:val="547"/>
          <w:marRight w:val="0"/>
          <w:marTop w:val="10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taliansubs.ne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jostrans.org/issue06/art_diaz_munoz.php" TargetMode="External"/><Relationship Id="rId4" Type="http://schemas.openxmlformats.org/officeDocument/2006/relationships/settings" Target="settings.xml"/><Relationship Id="rId9" Type="http://schemas.openxmlformats.org/officeDocument/2006/relationships/hyperlink" Target="http://www.subsfactory.it/"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E4193-8AE0-4C1D-8367-861B55A497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7891</Words>
  <Characters>44985</Characters>
  <Application>Microsoft Office Word</Application>
  <DocSecurity>0</DocSecurity>
  <Lines>374</Lines>
  <Paragraphs>105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52771</CharactersWithSpaces>
  <SharedDoc>false</SharedDoc>
  <HLinks>
    <vt:vector size="18" baseType="variant">
      <vt:variant>
        <vt:i4>196619</vt:i4>
      </vt:variant>
      <vt:variant>
        <vt:i4>6</vt:i4>
      </vt:variant>
      <vt:variant>
        <vt:i4>0</vt:i4>
      </vt:variant>
      <vt:variant>
        <vt:i4>5</vt:i4>
      </vt:variant>
      <vt:variant>
        <vt:lpwstr>http://www.jostrans.org/issue06/art_diaz_munoz.php</vt:lpwstr>
      </vt:variant>
      <vt:variant>
        <vt:lpwstr/>
      </vt:variant>
      <vt:variant>
        <vt:i4>7274603</vt:i4>
      </vt:variant>
      <vt:variant>
        <vt:i4>3</vt:i4>
      </vt:variant>
      <vt:variant>
        <vt:i4>0</vt:i4>
      </vt:variant>
      <vt:variant>
        <vt:i4>5</vt:i4>
      </vt:variant>
      <vt:variant>
        <vt:lpwstr>http://www.subsfactory.it/</vt:lpwstr>
      </vt:variant>
      <vt:variant>
        <vt:lpwstr/>
      </vt:variant>
      <vt:variant>
        <vt:i4>3670108</vt:i4>
      </vt:variant>
      <vt:variant>
        <vt:i4>0</vt:i4>
      </vt:variant>
      <vt:variant>
        <vt:i4>0</vt:i4>
      </vt:variant>
      <vt:variant>
        <vt:i4>5</vt:i4>
      </vt:variant>
      <vt:variant>
        <vt:lpwstr>http://www.italiansubs.net/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SB</cp:lastModifiedBy>
  <cp:revision>2</cp:revision>
  <dcterms:created xsi:type="dcterms:W3CDTF">2016-07-14T17:45:00Z</dcterms:created>
  <dcterms:modified xsi:type="dcterms:W3CDTF">2016-07-14T17:45:00Z</dcterms:modified>
</cp:coreProperties>
</file>