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346D" w14:textId="2A1EC6E9" w:rsidR="006728BE" w:rsidRPr="000E1B4C" w:rsidRDefault="000E1B4C" w:rsidP="00BF5EC9">
      <w:pPr>
        <w:spacing w:after="0" w:line="48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Evaluation of a</w:t>
      </w:r>
      <w:r w:rsidRPr="000E1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bdominal ultrasound features in relation with canine Spec </w:t>
      </w:r>
      <w:proofErr w:type="spellStart"/>
      <w:r w:rsidRPr="000E1B4C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E1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severity of disease and </w:t>
      </w:r>
      <w:r w:rsidR="00AB0541">
        <w:rPr>
          <w:rFonts w:ascii="Times New Roman" w:hAnsi="Times New Roman" w:cs="Times New Roman"/>
          <w:b/>
          <w:sz w:val="24"/>
          <w:szCs w:val="24"/>
          <w:lang w:val="en-US"/>
        </w:rPr>
        <w:t>mortality</w:t>
      </w:r>
      <w:r w:rsidR="00AB0541" w:rsidRPr="000E1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6D26" w:rsidRPr="000E1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1863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suspected </w:t>
      </w:r>
      <w:r w:rsidR="006E6D26" w:rsidRPr="000E1B4C">
        <w:rPr>
          <w:rFonts w:ascii="Times New Roman" w:hAnsi="Times New Roman" w:cs="Times New Roman"/>
          <w:b/>
          <w:sz w:val="24"/>
          <w:szCs w:val="24"/>
          <w:lang w:val="en-US"/>
        </w:rPr>
        <w:t>canine acute pancreatitis</w:t>
      </w:r>
      <w:r w:rsidR="00565082" w:rsidRPr="000E1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83C2A4A" w14:textId="77777777" w:rsidR="00390FAC" w:rsidRDefault="00177049" w:rsidP="00BF5EC9">
      <w:pPr>
        <w:spacing w:after="0" w:line="480" w:lineRule="auto"/>
        <w:contextualSpacing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390FAC" w:rsidRPr="00C21F90">
        <w:rPr>
          <w:rFonts w:ascii="Times New Roman" w:hAnsi="Times New Roman" w:cs="Times New Roman"/>
          <w:sz w:val="24"/>
          <w:szCs w:val="24"/>
        </w:rPr>
        <w:t xml:space="preserve"> Gori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0FAC" w:rsidRPr="00C21F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8378EE" w:rsidRPr="00C21F90">
        <w:rPr>
          <w:rFonts w:ascii="Times New Roman" w:hAnsi="Times New Roman" w:cs="Times New Roman"/>
          <w:sz w:val="24"/>
          <w:szCs w:val="24"/>
        </w:rPr>
        <w:t xml:space="preserve"> Pierini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1F90" w:rsidRPr="00C21F90">
        <w:rPr>
          <w:rFonts w:ascii="Times New Roman" w:hAnsi="Times New Roman" w:cs="Times New Roman"/>
          <w:sz w:val="24"/>
          <w:szCs w:val="24"/>
        </w:rPr>
        <w:t xml:space="preserve">, </w:t>
      </w:r>
      <w:r w:rsidR="00184F67">
        <w:rPr>
          <w:rFonts w:ascii="Times New Roman" w:hAnsi="Times New Roman" w:cs="Times New Roman"/>
          <w:sz w:val="24"/>
          <w:szCs w:val="24"/>
        </w:rPr>
        <w:t>I. Lippi</w:t>
      </w:r>
      <w:r w:rsidR="007408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84F67">
        <w:rPr>
          <w:rFonts w:ascii="Times New Roman" w:hAnsi="Times New Roman" w:cs="Times New Roman"/>
          <w:sz w:val="24"/>
          <w:szCs w:val="24"/>
        </w:rPr>
        <w:t>,</w:t>
      </w:r>
      <w:r w:rsidR="00845606">
        <w:rPr>
          <w:rFonts w:ascii="Times New Roman" w:hAnsi="Times New Roman" w:cs="Times New Roman"/>
          <w:sz w:val="24"/>
          <w:szCs w:val="24"/>
        </w:rPr>
        <w:t xml:space="preserve"> </w:t>
      </w:r>
      <w:r w:rsidR="00565082">
        <w:rPr>
          <w:rFonts w:ascii="Times New Roman" w:hAnsi="Times New Roman" w:cs="Times New Roman"/>
          <w:sz w:val="24"/>
          <w:szCs w:val="24"/>
        </w:rPr>
        <w:t>S.</w:t>
      </w:r>
      <w:r w:rsidR="00845606">
        <w:rPr>
          <w:rFonts w:ascii="Times New Roman" w:hAnsi="Times New Roman" w:cs="Times New Roman"/>
          <w:sz w:val="24"/>
          <w:szCs w:val="24"/>
        </w:rPr>
        <w:t xml:space="preserve"> </w:t>
      </w:r>
      <w:r w:rsidR="00565082">
        <w:rPr>
          <w:rFonts w:ascii="Times New Roman" w:hAnsi="Times New Roman" w:cs="Times New Roman"/>
          <w:sz w:val="24"/>
          <w:szCs w:val="24"/>
        </w:rPr>
        <w:t>Citi</w:t>
      </w:r>
      <w:r w:rsidR="00B661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45606">
        <w:rPr>
          <w:rFonts w:ascii="Times New Roman" w:hAnsi="Times New Roman" w:cs="Times New Roman"/>
          <w:sz w:val="24"/>
          <w:szCs w:val="24"/>
        </w:rPr>
        <w:t>,</w:t>
      </w:r>
      <w:r w:rsidR="00C52EBB">
        <w:rPr>
          <w:rFonts w:ascii="Times New Roman" w:hAnsi="Times New Roman" w:cs="Times New Roman"/>
          <w:sz w:val="24"/>
          <w:szCs w:val="24"/>
        </w:rPr>
        <w:t xml:space="preserve"> T</w:t>
      </w:r>
      <w:r w:rsidR="00B661BD">
        <w:rPr>
          <w:rFonts w:ascii="Times New Roman" w:hAnsi="Times New Roman" w:cs="Times New Roman"/>
          <w:sz w:val="24"/>
          <w:szCs w:val="24"/>
        </w:rPr>
        <w:t>.</w:t>
      </w:r>
      <w:r w:rsidR="00C52EBB">
        <w:rPr>
          <w:rFonts w:ascii="Times New Roman" w:hAnsi="Times New Roman" w:cs="Times New Roman"/>
          <w:sz w:val="24"/>
          <w:szCs w:val="24"/>
        </w:rPr>
        <w:t xml:space="preserve"> Mannucci</w:t>
      </w:r>
      <w:r w:rsidR="00B661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661BD">
        <w:rPr>
          <w:rFonts w:ascii="Times New Roman" w:hAnsi="Times New Roman" w:cs="Times New Roman"/>
          <w:sz w:val="24"/>
          <w:szCs w:val="24"/>
        </w:rPr>
        <w:t>,</w:t>
      </w:r>
      <w:r w:rsidR="00184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390FAC" w:rsidRPr="00C21F90">
        <w:rPr>
          <w:rFonts w:ascii="Times New Roman" w:hAnsi="Times New Roman" w:cs="Times New Roman"/>
          <w:sz w:val="24"/>
          <w:szCs w:val="24"/>
        </w:rPr>
        <w:t xml:space="preserve"> Marchetti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72F39E9" w14:textId="77777777" w:rsidR="00177049" w:rsidRPr="00177049" w:rsidRDefault="00177049" w:rsidP="00BF5EC9">
      <w:pPr>
        <w:spacing w:after="0" w:line="48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770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177049">
        <w:rPr>
          <w:rFonts w:ascii="Times New Roman" w:hAnsi="Times New Roman" w:cs="Times New Roman"/>
          <w:sz w:val="24"/>
          <w:szCs w:val="24"/>
          <w:lang w:val="en-US"/>
        </w:rPr>
        <w:t xml:space="preserve">Veterinary Teaching Hospital “Mario Modenato”, Department of Veterinary Sciences, University of Pisa, Italy.  </w:t>
      </w:r>
    </w:p>
    <w:p w14:paraId="69CDA876" w14:textId="77777777" w:rsidR="00177049" w:rsidRDefault="00177049" w:rsidP="00BF5EC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C4AAC9" w14:textId="1DD4DAA1" w:rsidR="00BF5EC9" w:rsidRPr="00B661BD" w:rsidRDefault="0052253E" w:rsidP="00BF5E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661BD">
        <w:rPr>
          <w:rFonts w:ascii="Times New Roman" w:hAnsi="Times New Roman" w:cs="Times New Roman"/>
          <w:sz w:val="24"/>
          <w:szCs w:val="24"/>
          <w:lang w:val="en-US"/>
        </w:rPr>
        <w:t>canine</w:t>
      </w:r>
      <w:r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 acute pancreatitis (AP) </w:t>
      </w:r>
      <w:r w:rsidR="00C52EBB" w:rsidRPr="00B661BD">
        <w:rPr>
          <w:rFonts w:ascii="Times New Roman" w:hAnsi="Times New Roman" w:cs="Times New Roman"/>
          <w:sz w:val="24"/>
          <w:szCs w:val="24"/>
          <w:lang w:val="en-US"/>
        </w:rPr>
        <w:t>abdominal ultrasound</w:t>
      </w:r>
      <w:r w:rsidR="00B661BD">
        <w:rPr>
          <w:rFonts w:ascii="Times New Roman" w:hAnsi="Times New Roman" w:cs="Times New Roman"/>
          <w:sz w:val="24"/>
          <w:szCs w:val="24"/>
          <w:lang w:val="en-US"/>
        </w:rPr>
        <w:t xml:space="preserve"> (US)</w:t>
      </w:r>
      <w:r w:rsidR="00C52EBB"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B661B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52EBB" w:rsidRPr="00B661BD">
        <w:rPr>
          <w:rFonts w:ascii="Times New Roman" w:hAnsi="Times New Roman" w:cs="Times New Roman"/>
          <w:sz w:val="24"/>
          <w:szCs w:val="24"/>
          <w:lang w:val="en-US"/>
        </w:rPr>
        <w:t>widely</w:t>
      </w:r>
      <w:r w:rsidR="00D4711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46421" w:rsidRPr="00B661BD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B661BD">
        <w:rPr>
          <w:rFonts w:ascii="Times New Roman" w:hAnsi="Times New Roman" w:cs="Times New Roman"/>
          <w:sz w:val="24"/>
          <w:szCs w:val="24"/>
          <w:lang w:val="en-US"/>
        </w:rPr>
        <w:t xml:space="preserve"> non-invasive</w:t>
      </w:r>
      <w:r w:rsidR="00046421"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 diagnostic tool involved in </w:t>
      </w:r>
      <w:r w:rsidR="00D4711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6421" w:rsidRPr="00B661B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963606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FD7AF3" w:rsidRPr="00B661BD">
        <w:rPr>
          <w:rFonts w:ascii="Times New Roman" w:hAnsi="Times New Roman" w:cs="Times New Roman"/>
          <w:sz w:val="24"/>
          <w:szCs w:val="24"/>
          <w:lang w:val="en-US"/>
        </w:rPr>
        <w:t>lthough</w:t>
      </w:r>
      <w:r w:rsidR="009636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494D"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no specific </w:t>
      </w:r>
      <w:r w:rsidR="00963606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44494D" w:rsidRPr="00B661BD">
        <w:rPr>
          <w:rFonts w:ascii="Times New Roman" w:hAnsi="Times New Roman" w:cs="Times New Roman"/>
          <w:sz w:val="24"/>
          <w:szCs w:val="24"/>
          <w:lang w:val="en-US"/>
        </w:rPr>
        <w:t>studies about the relationship between</w:t>
      </w:r>
      <w:r w:rsidR="00FD7AF3"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60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FD7AF3"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3606">
        <w:rPr>
          <w:rFonts w:ascii="Times New Roman" w:hAnsi="Times New Roman" w:cs="Times New Roman"/>
          <w:sz w:val="24"/>
          <w:szCs w:val="24"/>
          <w:lang w:val="en-US"/>
        </w:rPr>
        <w:t xml:space="preserve">clinicopathological features and severity of </w:t>
      </w:r>
      <w:r w:rsidR="00FD7AF3" w:rsidRPr="00B661BD">
        <w:rPr>
          <w:rFonts w:ascii="Times New Roman" w:hAnsi="Times New Roman" w:cs="Times New Roman"/>
          <w:sz w:val="24"/>
          <w:szCs w:val="24"/>
          <w:lang w:val="en-US"/>
        </w:rPr>
        <w:t>canine AP are available.</w:t>
      </w:r>
    </w:p>
    <w:p w14:paraId="40D8946C" w14:textId="6E3C0320" w:rsidR="00BF5EC9" w:rsidRPr="0052253E" w:rsidRDefault="00BF5EC9" w:rsidP="00BF5E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The aim of the study was to evaluate </w:t>
      </w:r>
      <w:r w:rsidR="00A346FA"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abdominal ultrasound features in relation with </w:t>
      </w:r>
      <w:r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canine Spec </w:t>
      </w:r>
      <w:proofErr w:type="spellStart"/>
      <w:r w:rsidRPr="00B661BD">
        <w:rPr>
          <w:rFonts w:ascii="Times New Roman" w:hAnsi="Times New Roman" w:cs="Times New Roman"/>
          <w:sz w:val="24"/>
          <w:szCs w:val="24"/>
          <w:lang w:val="en-US"/>
        </w:rPr>
        <w:t>cPL</w:t>
      </w:r>
      <w:proofErr w:type="spellEnd"/>
      <w:r w:rsidR="00417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70D2" w:rsidRPr="00B661BD">
        <w:rPr>
          <w:rFonts w:ascii="Times New Roman" w:hAnsi="Times New Roman" w:cs="Times New Roman"/>
          <w:sz w:val="24"/>
          <w:szCs w:val="24"/>
          <w:lang w:val="en-US"/>
        </w:rPr>
        <w:t>severity of disease and outcome in</w:t>
      </w:r>
      <w:r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350">
        <w:rPr>
          <w:rFonts w:ascii="Times New Roman" w:hAnsi="Times New Roman" w:cs="Times New Roman"/>
          <w:sz w:val="24"/>
          <w:szCs w:val="24"/>
          <w:lang w:val="en-US"/>
        </w:rPr>
        <w:t xml:space="preserve">suspected </w:t>
      </w:r>
      <w:r w:rsidRPr="00B661BD">
        <w:rPr>
          <w:rFonts w:ascii="Times New Roman" w:hAnsi="Times New Roman" w:cs="Times New Roman"/>
          <w:sz w:val="24"/>
          <w:szCs w:val="24"/>
          <w:lang w:val="en-US"/>
        </w:rPr>
        <w:t xml:space="preserve">canine </w:t>
      </w:r>
      <w:r w:rsidR="001E2EB8" w:rsidRPr="00B661BD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537735" w:rsidRPr="00B661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C2BDF0" w14:textId="69E204BC" w:rsidR="00CC6704" w:rsidRDefault="00537735" w:rsidP="00BF5E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Dogs with </w:t>
      </w:r>
      <w:r w:rsidR="00186350">
        <w:rPr>
          <w:rFonts w:ascii="Times New Roman" w:hAnsi="Times New Roman" w:cs="Times New Roman"/>
          <w:sz w:val="24"/>
          <w:szCs w:val="24"/>
          <w:lang w:val="en-US"/>
        </w:rPr>
        <w:t xml:space="preserve">suspected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 </w:t>
      </w:r>
      <w:r w:rsidR="00413AB0">
        <w:rPr>
          <w:rFonts w:ascii="Times New Roman" w:hAnsi="Times New Roman" w:cs="Times New Roman"/>
          <w:sz w:val="24"/>
          <w:szCs w:val="24"/>
          <w:lang w:val="en-US"/>
        </w:rPr>
        <w:t>hospitalized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2017 and 2019 were prospectively enrolled. </w:t>
      </w:r>
      <w:r w:rsidR="00F72420" w:rsidRPr="006C7E9B">
        <w:rPr>
          <w:rFonts w:ascii="Times New Roman" w:hAnsi="Times New Roman" w:cs="Times New Roman"/>
          <w:sz w:val="24"/>
          <w:szCs w:val="24"/>
          <w:lang w:val="en-US"/>
        </w:rPr>
        <w:t xml:space="preserve">AP </w:t>
      </w:r>
      <w:r w:rsidR="00186350">
        <w:rPr>
          <w:rFonts w:ascii="Times New Roman" w:hAnsi="Times New Roman" w:cs="Times New Roman"/>
          <w:sz w:val="24"/>
          <w:szCs w:val="24"/>
          <w:lang w:val="en-US"/>
        </w:rPr>
        <w:t xml:space="preserve">was suspected </w:t>
      </w:r>
      <w:r w:rsidR="00F72420" w:rsidRPr="006C7E9B">
        <w:rPr>
          <w:rFonts w:ascii="Times New Roman" w:hAnsi="Times New Roman" w:cs="Times New Roman"/>
          <w:sz w:val="24"/>
          <w:szCs w:val="24"/>
          <w:lang w:val="en-US"/>
        </w:rPr>
        <w:t xml:space="preserve">based on compatible clinical and laboratory parameters, abnormal SNAP </w:t>
      </w:r>
      <w:proofErr w:type="spellStart"/>
      <w:r w:rsidR="00F72420" w:rsidRPr="006C7E9B">
        <w:rPr>
          <w:rFonts w:ascii="Times New Roman" w:hAnsi="Times New Roman" w:cs="Times New Roman"/>
          <w:sz w:val="24"/>
          <w:szCs w:val="24"/>
          <w:lang w:val="en-US"/>
        </w:rPr>
        <w:t>cPL</w:t>
      </w:r>
      <w:proofErr w:type="spellEnd"/>
      <w:r w:rsidR="00F72420" w:rsidRPr="006C7E9B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205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DEC" w:rsidRPr="0053773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05DEC" w:rsidRPr="00537735">
        <w:rPr>
          <w:rFonts w:ascii="Times New Roman" w:hAnsi="Times New Roman" w:cs="Times New Roman"/>
          <w:sz w:val="24"/>
          <w:szCs w:val="24"/>
          <w:lang w:val="en-US"/>
        </w:rPr>
        <w:t>Idexx</w:t>
      </w:r>
      <w:proofErr w:type="spellEnd"/>
      <w:r w:rsidR="00205DEC" w:rsidRPr="00537735">
        <w:rPr>
          <w:rFonts w:ascii="Times New Roman" w:hAnsi="Times New Roman" w:cs="Times New Roman"/>
          <w:sz w:val="24"/>
          <w:szCs w:val="24"/>
          <w:lang w:val="en-US"/>
        </w:rPr>
        <w:t xml:space="preserve"> Laboratories) </w:t>
      </w:r>
      <w:r>
        <w:rPr>
          <w:rFonts w:ascii="Times New Roman" w:hAnsi="Times New Roman" w:cs="Times New Roman"/>
          <w:sz w:val="24"/>
          <w:szCs w:val="24"/>
          <w:lang w:val="en-US"/>
        </w:rPr>
        <w:t>at admission</w:t>
      </w:r>
      <w:r w:rsidR="00F72420" w:rsidRPr="006C7E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regarding </w:t>
      </w:r>
      <w:r w:rsidR="00CA7A3C">
        <w:rPr>
          <w:rFonts w:ascii="Times New Roman" w:hAnsi="Times New Roman" w:cs="Times New Roman"/>
          <w:sz w:val="24"/>
          <w:szCs w:val="24"/>
          <w:lang w:val="en-US"/>
        </w:rPr>
        <w:t>abdominal pain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263904">
        <w:rPr>
          <w:rFonts w:ascii="Times New Roman" w:hAnsi="Times New Roman" w:cs="Times New Roman"/>
          <w:sz w:val="24"/>
          <w:szCs w:val="24"/>
          <w:lang w:val="en-US"/>
        </w:rPr>
        <w:t>recorded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serum sample</w:t>
      </w:r>
      <w:r w:rsidR="0082510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S</w:t>
      </w:r>
      <w:r w:rsidRPr="00537735">
        <w:rPr>
          <w:rFonts w:ascii="Times New Roman" w:hAnsi="Times New Roman" w:cs="Times New Roman"/>
          <w:sz w:val="24"/>
          <w:szCs w:val="24"/>
          <w:lang w:val="en-US"/>
        </w:rPr>
        <w:t xml:space="preserve">pec </w:t>
      </w:r>
      <w:proofErr w:type="spellStart"/>
      <w:r w:rsidRPr="00537735">
        <w:rPr>
          <w:rFonts w:ascii="Times New Roman" w:hAnsi="Times New Roman" w:cs="Times New Roman"/>
          <w:sz w:val="24"/>
          <w:szCs w:val="24"/>
          <w:lang w:val="en-US"/>
        </w:rPr>
        <w:t>cPL</w:t>
      </w:r>
      <w:proofErr w:type="spellEnd"/>
      <w:r w:rsidRPr="00537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9F7">
        <w:rPr>
          <w:rFonts w:ascii="Times New Roman" w:hAnsi="Times New Roman" w:cs="Times New Roman"/>
          <w:sz w:val="24"/>
          <w:szCs w:val="24"/>
          <w:lang w:val="en-US"/>
        </w:rPr>
        <w:t xml:space="preserve">were sent </w:t>
      </w:r>
      <w:r w:rsidR="008251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F2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735">
        <w:rPr>
          <w:rFonts w:ascii="Times New Roman" w:hAnsi="Times New Roman" w:cs="Times New Roman"/>
          <w:sz w:val="24"/>
          <w:szCs w:val="24"/>
          <w:lang w:val="en-US"/>
        </w:rPr>
        <w:t>a commercial laboratory (</w:t>
      </w:r>
      <w:proofErr w:type="spellStart"/>
      <w:r w:rsidRPr="00537735">
        <w:rPr>
          <w:rFonts w:ascii="Times New Roman" w:hAnsi="Times New Roman" w:cs="Times New Roman"/>
          <w:sz w:val="24"/>
          <w:szCs w:val="24"/>
          <w:lang w:val="en-US"/>
        </w:rPr>
        <w:t>Idexx</w:t>
      </w:r>
      <w:proofErr w:type="spellEnd"/>
      <w:r w:rsidRPr="00537735">
        <w:rPr>
          <w:rFonts w:ascii="Times New Roman" w:hAnsi="Times New Roman" w:cs="Times New Roman"/>
          <w:sz w:val="24"/>
          <w:szCs w:val="24"/>
          <w:lang w:val="en-US"/>
        </w:rPr>
        <w:t xml:space="preserve"> Laboratories). </w:t>
      </w:r>
      <w:r w:rsidR="00B07E90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37735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2144F3">
        <w:rPr>
          <w:rFonts w:ascii="Times New Roman" w:hAnsi="Times New Roman" w:cs="Times New Roman"/>
          <w:sz w:val="24"/>
          <w:szCs w:val="24"/>
          <w:lang w:val="en-US"/>
        </w:rPr>
        <w:t>performed at presentation</w:t>
      </w:r>
      <w:r w:rsidR="008251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44F3">
        <w:rPr>
          <w:rFonts w:ascii="Times New Roman" w:hAnsi="Times New Roman" w:cs="Times New Roman"/>
          <w:sz w:val="24"/>
          <w:szCs w:val="24"/>
          <w:lang w:val="en-US"/>
        </w:rPr>
        <w:t xml:space="preserve"> and every 24h until 2 days from hospitalization. US was </w:t>
      </w:r>
      <w:r w:rsidRPr="00537735">
        <w:rPr>
          <w:rFonts w:ascii="Times New Roman" w:hAnsi="Times New Roman" w:cs="Times New Roman"/>
          <w:sz w:val="24"/>
          <w:szCs w:val="24"/>
          <w:lang w:val="en-US"/>
        </w:rPr>
        <w:t xml:space="preserve">considered consistent with AP if there were </w:t>
      </w:r>
      <w:r w:rsidR="009C7569" w:rsidRPr="009C7569">
        <w:rPr>
          <w:rFonts w:ascii="Times New Roman" w:hAnsi="Times New Roman" w:cs="Times New Roman"/>
          <w:sz w:val="24"/>
          <w:szCs w:val="24"/>
          <w:lang w:val="en-US"/>
        </w:rPr>
        <w:t xml:space="preserve">hypoechoic </w:t>
      </w:r>
      <w:r w:rsidR="00BD5568">
        <w:rPr>
          <w:rFonts w:ascii="Times New Roman" w:hAnsi="Times New Roman" w:cs="Times New Roman"/>
          <w:sz w:val="24"/>
          <w:szCs w:val="24"/>
          <w:lang w:val="en-US"/>
        </w:rPr>
        <w:t xml:space="preserve">and enlarged </w:t>
      </w:r>
      <w:r w:rsidR="009C7569" w:rsidRPr="009C7569">
        <w:rPr>
          <w:rFonts w:ascii="Times New Roman" w:hAnsi="Times New Roman" w:cs="Times New Roman"/>
          <w:sz w:val="24"/>
          <w:szCs w:val="24"/>
          <w:lang w:val="en-US"/>
        </w:rPr>
        <w:t>pancreas</w:t>
      </w:r>
      <w:r w:rsidR="00BD55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7569" w:rsidRPr="009C7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D17"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="00BD5568">
        <w:rPr>
          <w:rFonts w:ascii="Times New Roman" w:hAnsi="Times New Roman" w:cs="Times New Roman"/>
          <w:sz w:val="24"/>
          <w:szCs w:val="24"/>
          <w:lang w:val="en-US"/>
        </w:rPr>
        <w:t xml:space="preserve"> shape and</w:t>
      </w:r>
      <w:r w:rsidR="009C7569" w:rsidRPr="009C7569">
        <w:rPr>
          <w:rFonts w:ascii="Times New Roman" w:hAnsi="Times New Roman" w:cs="Times New Roman"/>
          <w:sz w:val="24"/>
          <w:szCs w:val="24"/>
          <w:lang w:val="en-US"/>
        </w:rPr>
        <w:t xml:space="preserve"> margins, surrounded by hyperechoic </w:t>
      </w:r>
      <w:r w:rsidR="00B81707">
        <w:rPr>
          <w:rFonts w:ascii="Times New Roman" w:hAnsi="Times New Roman" w:cs="Times New Roman"/>
          <w:sz w:val="24"/>
          <w:szCs w:val="24"/>
          <w:lang w:val="en-US"/>
        </w:rPr>
        <w:t>mesentery</w:t>
      </w:r>
      <w:r w:rsidR="009C7569" w:rsidRPr="009C7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73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470D2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Pr="00537735">
        <w:rPr>
          <w:rFonts w:ascii="Times New Roman" w:hAnsi="Times New Roman" w:cs="Times New Roman"/>
          <w:sz w:val="24"/>
          <w:szCs w:val="24"/>
          <w:lang w:val="en-US"/>
        </w:rPr>
        <w:t xml:space="preserve"> abdominal effusion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4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0D2">
        <w:rPr>
          <w:rFonts w:ascii="Times New Roman" w:hAnsi="Times New Roman" w:cs="Times New Roman"/>
          <w:sz w:val="24"/>
          <w:szCs w:val="24"/>
          <w:lang w:val="en-US"/>
        </w:rPr>
        <w:t xml:space="preserve">Recently developed </w:t>
      </w:r>
      <w:r w:rsidR="001E2EB8" w:rsidRPr="001E2EB8">
        <w:rPr>
          <w:rFonts w:ascii="Times New Roman" w:hAnsi="Times New Roman" w:cs="Times New Roman"/>
          <w:sz w:val="24"/>
          <w:szCs w:val="24"/>
          <w:lang w:val="en-US"/>
        </w:rPr>
        <w:t>Canine Acute Pancreatitis Severity (CAPS)</w:t>
      </w:r>
      <w:r w:rsidR="001E2EB8">
        <w:rPr>
          <w:rFonts w:ascii="Times New Roman" w:hAnsi="Times New Roman" w:cs="Times New Roman"/>
          <w:sz w:val="24"/>
          <w:szCs w:val="24"/>
          <w:lang w:val="en-US"/>
        </w:rPr>
        <w:t xml:space="preserve"> score was calculated </w:t>
      </w:r>
      <w:r w:rsidR="00E07986">
        <w:rPr>
          <w:rFonts w:ascii="Times New Roman" w:hAnsi="Times New Roman" w:cs="Times New Roman"/>
          <w:sz w:val="24"/>
          <w:szCs w:val="24"/>
          <w:lang w:val="en-US"/>
        </w:rPr>
        <w:t xml:space="preserve">and dogs </w:t>
      </w:r>
      <w:r w:rsidR="004F4468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E07986">
        <w:rPr>
          <w:rFonts w:ascii="Times New Roman" w:hAnsi="Times New Roman" w:cs="Times New Roman"/>
          <w:sz w:val="24"/>
          <w:szCs w:val="24"/>
          <w:lang w:val="en-US"/>
        </w:rPr>
        <w:t xml:space="preserve">divided into </w:t>
      </w:r>
      <w:r w:rsidR="004F4468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AE49E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7986">
        <w:rPr>
          <w:rFonts w:ascii="Times New Roman" w:hAnsi="Times New Roman" w:cs="Times New Roman"/>
          <w:sz w:val="24"/>
          <w:szCs w:val="24"/>
          <w:lang w:val="en-US"/>
        </w:rPr>
        <w:t>CAPS</w:t>
      </w:r>
      <w:r w:rsidR="004F4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986">
        <w:rPr>
          <w:rFonts w:ascii="Times New Roman" w:hAnsi="Times New Roman" w:cs="Times New Roman"/>
          <w:sz w:val="24"/>
          <w:szCs w:val="24"/>
          <w:lang w:val="en-US"/>
        </w:rPr>
        <w:t>&lt;11 and &gt;11</w:t>
      </w:r>
      <w:r w:rsidR="001E2E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0F70">
        <w:rPr>
          <w:rFonts w:ascii="Times New Roman" w:hAnsi="Times New Roman" w:cs="Times New Roman"/>
          <w:sz w:val="24"/>
          <w:szCs w:val="24"/>
          <w:lang w:val="en-US"/>
        </w:rPr>
        <w:t xml:space="preserve">Mortality rate was assessed at </w:t>
      </w:r>
      <w:r w:rsidR="0082510B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="00F60F70">
        <w:rPr>
          <w:rFonts w:ascii="Times New Roman" w:hAnsi="Times New Roman" w:cs="Times New Roman"/>
          <w:sz w:val="24"/>
          <w:szCs w:val="24"/>
          <w:lang w:val="en-US"/>
        </w:rPr>
        <w:t xml:space="preserve"> discharge. </w:t>
      </w:r>
      <w:r w:rsidR="002144F3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="00B44969">
        <w:rPr>
          <w:rFonts w:ascii="Times New Roman" w:hAnsi="Times New Roman" w:cs="Times New Roman"/>
          <w:sz w:val="24"/>
          <w:szCs w:val="24"/>
          <w:lang w:val="en-US"/>
        </w:rPr>
        <w:t>positivity</w:t>
      </w:r>
      <w:r w:rsidR="00340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4F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3508B">
        <w:rPr>
          <w:rFonts w:ascii="Times New Roman" w:hAnsi="Times New Roman" w:cs="Times New Roman"/>
          <w:sz w:val="24"/>
          <w:szCs w:val="24"/>
          <w:lang w:val="en-US"/>
        </w:rPr>
        <w:t xml:space="preserve"> presentation </w:t>
      </w:r>
      <w:r w:rsidR="00AE49E6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D3508B">
        <w:rPr>
          <w:rFonts w:ascii="Times New Roman" w:hAnsi="Times New Roman" w:cs="Times New Roman"/>
          <w:sz w:val="24"/>
          <w:szCs w:val="24"/>
          <w:lang w:val="en-US"/>
        </w:rPr>
        <w:t>compared with</w:t>
      </w:r>
      <w:r w:rsidR="0021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0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7E90">
        <w:rPr>
          <w:rFonts w:ascii="Times New Roman" w:hAnsi="Times New Roman" w:cs="Times New Roman"/>
          <w:sz w:val="24"/>
          <w:szCs w:val="24"/>
          <w:lang w:val="en-US"/>
        </w:rPr>
        <w:t>he presence of abdominal pain</w:t>
      </w:r>
      <w:r w:rsidR="00D350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44F3">
        <w:rPr>
          <w:rFonts w:ascii="Times New Roman" w:hAnsi="Times New Roman" w:cs="Times New Roman"/>
          <w:sz w:val="24"/>
          <w:szCs w:val="24"/>
          <w:lang w:val="en-US"/>
        </w:rPr>
        <w:t>mortality</w:t>
      </w:r>
      <w:r w:rsidR="00D3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10B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D3508B">
        <w:rPr>
          <w:rFonts w:ascii="Times New Roman" w:hAnsi="Times New Roman" w:cs="Times New Roman"/>
          <w:sz w:val="24"/>
          <w:szCs w:val="24"/>
          <w:lang w:val="en-US"/>
        </w:rPr>
        <w:t xml:space="preserve">and CAPS </w:t>
      </w:r>
      <w:r w:rsidR="00B07E90">
        <w:rPr>
          <w:rFonts w:ascii="Times New Roman" w:hAnsi="Times New Roman" w:cs="Times New Roman"/>
          <w:sz w:val="24"/>
          <w:szCs w:val="24"/>
          <w:lang w:val="en-US"/>
        </w:rPr>
        <w:t>using Fisher’s exact test</w:t>
      </w:r>
      <w:r w:rsidR="00CF64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7E90">
        <w:rPr>
          <w:rFonts w:ascii="Times New Roman" w:hAnsi="Times New Roman" w:cs="Times New Roman"/>
          <w:sz w:val="24"/>
          <w:szCs w:val="24"/>
          <w:lang w:val="en-US"/>
        </w:rPr>
        <w:t xml:space="preserve"> OR was </w:t>
      </w:r>
      <w:r w:rsidR="00CF644E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B07E90">
        <w:rPr>
          <w:rFonts w:ascii="Times New Roman" w:hAnsi="Times New Roman" w:cs="Times New Roman"/>
          <w:sz w:val="24"/>
          <w:szCs w:val="24"/>
          <w:lang w:val="en-US"/>
        </w:rPr>
        <w:t xml:space="preserve">calculated. Spec </w:t>
      </w:r>
      <w:proofErr w:type="spellStart"/>
      <w:r w:rsidR="00B07E90">
        <w:rPr>
          <w:rFonts w:ascii="Times New Roman" w:hAnsi="Times New Roman" w:cs="Times New Roman"/>
          <w:sz w:val="24"/>
          <w:szCs w:val="24"/>
          <w:lang w:val="en-US"/>
        </w:rPr>
        <w:t>cPL</w:t>
      </w:r>
      <w:proofErr w:type="spellEnd"/>
      <w:r w:rsidR="00B07E90">
        <w:rPr>
          <w:rFonts w:ascii="Times New Roman" w:hAnsi="Times New Roman" w:cs="Times New Roman"/>
          <w:sz w:val="24"/>
          <w:szCs w:val="24"/>
          <w:lang w:val="en-US"/>
        </w:rPr>
        <w:t xml:space="preserve"> values were compared in positive/negative US</w:t>
      </w:r>
      <w:r w:rsidR="00C97379">
        <w:rPr>
          <w:rFonts w:ascii="Times New Roman" w:hAnsi="Times New Roman" w:cs="Times New Roman"/>
          <w:sz w:val="24"/>
          <w:szCs w:val="24"/>
          <w:lang w:val="en-US"/>
        </w:rPr>
        <w:t xml:space="preserve"> at presentation</w:t>
      </w:r>
      <w:r w:rsidR="00B07E90">
        <w:rPr>
          <w:rFonts w:ascii="Times New Roman" w:hAnsi="Times New Roman" w:cs="Times New Roman"/>
          <w:sz w:val="24"/>
          <w:szCs w:val="24"/>
          <w:lang w:val="en-US"/>
        </w:rPr>
        <w:t xml:space="preserve"> using Mann-</w:t>
      </w:r>
      <w:r w:rsidR="004F4468">
        <w:rPr>
          <w:rFonts w:ascii="Times New Roman" w:hAnsi="Times New Roman" w:cs="Times New Roman"/>
          <w:sz w:val="24"/>
          <w:szCs w:val="24"/>
          <w:lang w:val="en-US"/>
        </w:rPr>
        <w:t>Whitney</w:t>
      </w:r>
      <w:r w:rsidR="00B07E90">
        <w:rPr>
          <w:rFonts w:ascii="Times New Roman" w:hAnsi="Times New Roman" w:cs="Times New Roman"/>
          <w:sz w:val="24"/>
          <w:szCs w:val="24"/>
          <w:lang w:val="en-US"/>
        </w:rPr>
        <w:t xml:space="preserve"> U-test. </w:t>
      </w:r>
      <w:r w:rsidR="009C7CFC">
        <w:rPr>
          <w:rFonts w:ascii="Times New Roman" w:hAnsi="Times New Roman" w:cs="Times New Roman"/>
          <w:sz w:val="24"/>
          <w:szCs w:val="24"/>
          <w:lang w:val="en-US"/>
        </w:rPr>
        <w:t xml:space="preserve">Forty-seven </w:t>
      </w:r>
      <w:r w:rsidR="00C71DF9">
        <w:rPr>
          <w:rFonts w:ascii="Times New Roman" w:hAnsi="Times New Roman" w:cs="Times New Roman"/>
          <w:sz w:val="24"/>
          <w:szCs w:val="24"/>
          <w:lang w:val="en-US"/>
        </w:rPr>
        <w:t xml:space="preserve">client-owned dogs </w:t>
      </w:r>
      <w:r w:rsidR="009C7CFC">
        <w:rPr>
          <w:rFonts w:ascii="Times New Roman" w:hAnsi="Times New Roman" w:cs="Times New Roman"/>
          <w:sz w:val="24"/>
          <w:szCs w:val="24"/>
          <w:lang w:val="en-US"/>
        </w:rPr>
        <w:t>were prospectively enrolled</w:t>
      </w:r>
      <w:r w:rsidR="0082510B" w:rsidRPr="00825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10B">
        <w:rPr>
          <w:rFonts w:ascii="Times New Roman" w:hAnsi="Times New Roman" w:cs="Times New Roman"/>
          <w:sz w:val="24"/>
          <w:szCs w:val="24"/>
          <w:lang w:val="en-US"/>
        </w:rPr>
        <w:t>with owners’ informed consent</w:t>
      </w:r>
      <w:r w:rsidR="009C7C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0BF">
        <w:rPr>
          <w:rFonts w:ascii="Times New Roman" w:hAnsi="Times New Roman" w:cs="Times New Roman"/>
          <w:sz w:val="24"/>
          <w:szCs w:val="24"/>
          <w:lang w:val="en-US"/>
        </w:rPr>
        <w:t xml:space="preserve">Seventeen dogs (36%) died during hospitalization. </w:t>
      </w:r>
      <w:r w:rsidR="00367456">
        <w:rPr>
          <w:rFonts w:ascii="Times New Roman" w:hAnsi="Times New Roman" w:cs="Times New Roman"/>
          <w:sz w:val="24"/>
          <w:szCs w:val="24"/>
          <w:lang w:val="en-US"/>
        </w:rPr>
        <w:t>Tw</w:t>
      </w:r>
      <w:bookmarkStart w:id="0" w:name="_GoBack"/>
      <w:bookmarkEnd w:id="0"/>
      <w:r w:rsidR="00367456">
        <w:rPr>
          <w:rFonts w:ascii="Times New Roman" w:hAnsi="Times New Roman" w:cs="Times New Roman"/>
          <w:sz w:val="24"/>
          <w:szCs w:val="24"/>
          <w:lang w:val="en-US"/>
        </w:rPr>
        <w:t>enty</w:t>
      </w:r>
      <w:r w:rsidR="005252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6DA0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52522A">
        <w:rPr>
          <w:rFonts w:ascii="Times New Roman" w:hAnsi="Times New Roman" w:cs="Times New Roman"/>
          <w:sz w:val="24"/>
          <w:szCs w:val="24"/>
          <w:lang w:val="en-US"/>
        </w:rPr>
        <w:t xml:space="preserve"> dogs (</w:t>
      </w:r>
      <w:r w:rsidR="00367456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="0052522A">
        <w:rPr>
          <w:rFonts w:ascii="Times New Roman" w:hAnsi="Times New Roman" w:cs="Times New Roman"/>
          <w:sz w:val="24"/>
          <w:szCs w:val="24"/>
          <w:lang w:val="en-US"/>
        </w:rPr>
        <w:t xml:space="preserve">%) had US </w:t>
      </w:r>
      <w:r w:rsidR="0082510B">
        <w:rPr>
          <w:rFonts w:ascii="Times New Roman" w:hAnsi="Times New Roman" w:cs="Times New Roman"/>
          <w:sz w:val="24"/>
          <w:szCs w:val="24"/>
          <w:lang w:val="en-US"/>
        </w:rPr>
        <w:t>suggestive of</w:t>
      </w:r>
      <w:r w:rsidR="0052522A">
        <w:rPr>
          <w:rFonts w:ascii="Times New Roman" w:hAnsi="Times New Roman" w:cs="Times New Roman"/>
          <w:sz w:val="24"/>
          <w:szCs w:val="24"/>
          <w:lang w:val="en-US"/>
        </w:rPr>
        <w:t xml:space="preserve"> AP </w:t>
      </w:r>
      <w:r w:rsidR="00367456">
        <w:rPr>
          <w:rFonts w:ascii="Times New Roman" w:hAnsi="Times New Roman" w:cs="Times New Roman"/>
          <w:sz w:val="24"/>
          <w:szCs w:val="24"/>
          <w:lang w:val="en-US"/>
        </w:rPr>
        <w:t>at presentation</w:t>
      </w:r>
      <w:r w:rsidR="00B432E2">
        <w:rPr>
          <w:rFonts w:ascii="Times New Roman" w:hAnsi="Times New Roman" w:cs="Times New Roman"/>
          <w:sz w:val="24"/>
          <w:szCs w:val="24"/>
          <w:lang w:val="en-US"/>
        </w:rPr>
        <w:t>, while</w:t>
      </w:r>
      <w:r w:rsidR="00B52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C3E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367456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C23C3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693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507">
        <w:rPr>
          <w:rFonts w:ascii="Times New Roman" w:hAnsi="Times New Roman" w:cs="Times New Roman"/>
          <w:sz w:val="24"/>
          <w:szCs w:val="24"/>
          <w:lang w:val="en-US"/>
        </w:rPr>
        <w:t xml:space="preserve"> became positive within 2 days from hospitalization</w:t>
      </w:r>
      <w:r w:rsidR="00C23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6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3BB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367456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693BB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0358B5">
        <w:rPr>
          <w:rFonts w:ascii="Times New Roman" w:hAnsi="Times New Roman" w:cs="Times New Roman"/>
          <w:sz w:val="24"/>
          <w:szCs w:val="24"/>
          <w:lang w:val="en-US"/>
        </w:rPr>
        <w:t>, n=34</w:t>
      </w:r>
      <w:r w:rsidR="00551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3C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0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456">
        <w:rPr>
          <w:rFonts w:ascii="Times New Roman" w:hAnsi="Times New Roman" w:cs="Times New Roman"/>
          <w:sz w:val="24"/>
          <w:szCs w:val="24"/>
          <w:lang w:val="en-US"/>
        </w:rPr>
        <w:t>Thirteen</w:t>
      </w:r>
      <w:r w:rsidR="00E409B7">
        <w:rPr>
          <w:rFonts w:ascii="Times New Roman" w:hAnsi="Times New Roman" w:cs="Times New Roman"/>
          <w:sz w:val="24"/>
          <w:szCs w:val="24"/>
          <w:lang w:val="en-US"/>
        </w:rPr>
        <w:t xml:space="preserve"> dogs </w:t>
      </w:r>
      <w:r w:rsidR="00C3766B">
        <w:rPr>
          <w:rFonts w:ascii="Times New Roman" w:hAnsi="Times New Roman" w:cs="Times New Roman"/>
          <w:sz w:val="24"/>
          <w:szCs w:val="24"/>
          <w:lang w:val="en-US"/>
        </w:rPr>
        <w:t xml:space="preserve">(27%) </w:t>
      </w:r>
      <w:r w:rsidR="00367456">
        <w:rPr>
          <w:rFonts w:ascii="Times New Roman" w:hAnsi="Times New Roman" w:cs="Times New Roman"/>
          <w:sz w:val="24"/>
          <w:szCs w:val="24"/>
          <w:lang w:val="en-US"/>
        </w:rPr>
        <w:t>remain</w:t>
      </w:r>
      <w:r w:rsidR="0062004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67456">
        <w:rPr>
          <w:rFonts w:ascii="Times New Roman" w:hAnsi="Times New Roman" w:cs="Times New Roman"/>
          <w:sz w:val="24"/>
          <w:szCs w:val="24"/>
          <w:lang w:val="en-US"/>
        </w:rPr>
        <w:t xml:space="preserve"> US negative (US- group)</w:t>
      </w:r>
      <w:r w:rsidR="00E409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489A">
        <w:rPr>
          <w:rFonts w:ascii="Times New Roman" w:hAnsi="Times New Roman" w:cs="Times New Roman"/>
          <w:sz w:val="24"/>
          <w:szCs w:val="24"/>
          <w:lang w:val="en-US"/>
        </w:rPr>
        <w:t xml:space="preserve"> No association between mortality and</w:t>
      </w:r>
      <w:r w:rsidR="0055165B">
        <w:rPr>
          <w:rFonts w:ascii="Times New Roman" w:hAnsi="Times New Roman" w:cs="Times New Roman"/>
          <w:sz w:val="24"/>
          <w:szCs w:val="24"/>
          <w:lang w:val="en-US"/>
        </w:rPr>
        <w:t xml:space="preserve"> US positivity was found.</w:t>
      </w:r>
      <w:r w:rsidR="008F75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08F">
        <w:rPr>
          <w:rFonts w:ascii="Times New Roman" w:hAnsi="Times New Roman" w:cs="Times New Roman"/>
          <w:sz w:val="24"/>
          <w:szCs w:val="24"/>
          <w:lang w:val="en-US"/>
        </w:rPr>
        <w:t xml:space="preserve">Twenty-two dogs (47%) </w:t>
      </w:r>
      <w:r w:rsidR="00726471">
        <w:rPr>
          <w:rFonts w:ascii="Times New Roman" w:hAnsi="Times New Roman" w:cs="Times New Roman"/>
          <w:sz w:val="24"/>
          <w:szCs w:val="24"/>
          <w:lang w:val="en-US"/>
        </w:rPr>
        <w:t>presented with</w:t>
      </w:r>
      <w:r w:rsidR="00B52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0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abdominal pain. Dogs </w:t>
      </w:r>
      <w:r w:rsidR="00620048">
        <w:rPr>
          <w:rFonts w:ascii="Times New Roman" w:hAnsi="Times New Roman" w:cs="Times New Roman"/>
          <w:sz w:val="24"/>
          <w:szCs w:val="24"/>
          <w:lang w:val="en-US"/>
        </w:rPr>
        <w:t xml:space="preserve">showing </w:t>
      </w:r>
      <w:r w:rsidR="00B5208F">
        <w:rPr>
          <w:rFonts w:ascii="Times New Roman" w:hAnsi="Times New Roman" w:cs="Times New Roman"/>
          <w:sz w:val="24"/>
          <w:szCs w:val="24"/>
          <w:lang w:val="en-US"/>
        </w:rPr>
        <w:t>abdominal pain had significantly high</w:t>
      </w:r>
      <w:r w:rsidR="00892473">
        <w:rPr>
          <w:rFonts w:ascii="Times New Roman" w:hAnsi="Times New Roman" w:cs="Times New Roman"/>
          <w:sz w:val="24"/>
          <w:szCs w:val="24"/>
          <w:lang w:val="en-US"/>
        </w:rPr>
        <w:t xml:space="preserve">er prevalence </w:t>
      </w:r>
      <w:r w:rsidR="00B5208F">
        <w:rPr>
          <w:rFonts w:ascii="Times New Roman" w:hAnsi="Times New Roman" w:cs="Times New Roman"/>
          <w:sz w:val="24"/>
          <w:szCs w:val="24"/>
          <w:lang w:val="en-US"/>
        </w:rPr>
        <w:t xml:space="preserve">(88%) </w:t>
      </w:r>
      <w:r w:rsidR="0089247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208F">
        <w:rPr>
          <w:rFonts w:ascii="Times New Roman" w:hAnsi="Times New Roman" w:cs="Times New Roman"/>
          <w:sz w:val="24"/>
          <w:szCs w:val="24"/>
          <w:lang w:val="en-US"/>
        </w:rPr>
        <w:t xml:space="preserve"> positive US than dogs without abdominal pain (p=0.0014; OR 10.22)</w:t>
      </w:r>
      <w:r w:rsidR="004D5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1BD">
        <w:rPr>
          <w:rFonts w:ascii="Times New Roman" w:hAnsi="Times New Roman" w:cs="Times New Roman"/>
          <w:sz w:val="24"/>
          <w:szCs w:val="24"/>
          <w:lang w:val="en-US"/>
        </w:rPr>
        <w:t xml:space="preserve">CAPS and US positivity were not associated, </w:t>
      </w:r>
      <w:r w:rsidR="00CC21BD" w:rsidRPr="00656DA0">
        <w:rPr>
          <w:rFonts w:ascii="Times New Roman" w:hAnsi="Times New Roman" w:cs="Times New Roman"/>
          <w:sz w:val="24"/>
          <w:szCs w:val="24"/>
          <w:lang w:val="en-US"/>
        </w:rPr>
        <w:t>although CAPS was associated with mortality (p=0.0021; OR 9.3).</w:t>
      </w:r>
      <w:r w:rsidR="00CC2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D79">
        <w:rPr>
          <w:rFonts w:ascii="Times New Roman" w:hAnsi="Times New Roman" w:cs="Times New Roman"/>
          <w:sz w:val="24"/>
          <w:szCs w:val="24"/>
          <w:lang w:val="en-US"/>
        </w:rPr>
        <w:t xml:space="preserve">Spec </w:t>
      </w:r>
      <w:proofErr w:type="spellStart"/>
      <w:r w:rsidR="00D55D79">
        <w:rPr>
          <w:rFonts w:ascii="Times New Roman" w:hAnsi="Times New Roman" w:cs="Times New Roman"/>
          <w:sz w:val="24"/>
          <w:szCs w:val="24"/>
          <w:lang w:val="en-US"/>
        </w:rPr>
        <w:t>cPL</w:t>
      </w:r>
      <w:proofErr w:type="spellEnd"/>
      <w:r w:rsidR="00D55D79">
        <w:rPr>
          <w:rFonts w:ascii="Times New Roman" w:hAnsi="Times New Roman" w:cs="Times New Roman"/>
          <w:sz w:val="24"/>
          <w:szCs w:val="24"/>
          <w:lang w:val="en-US"/>
        </w:rPr>
        <w:t xml:space="preserve"> were not significantly different</w:t>
      </w:r>
      <w:r w:rsidR="006D2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263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D55D79">
        <w:rPr>
          <w:rFonts w:ascii="Times New Roman" w:hAnsi="Times New Roman" w:cs="Times New Roman"/>
          <w:sz w:val="24"/>
          <w:szCs w:val="24"/>
          <w:lang w:val="en-US"/>
        </w:rPr>
        <w:t xml:space="preserve"> positive or negative US</w:t>
      </w:r>
      <w:r w:rsidR="00D212D8">
        <w:rPr>
          <w:rFonts w:ascii="Times New Roman" w:hAnsi="Times New Roman" w:cs="Times New Roman"/>
          <w:sz w:val="24"/>
          <w:szCs w:val="24"/>
          <w:lang w:val="en-US"/>
        </w:rPr>
        <w:t xml:space="preserve"> at presentation</w:t>
      </w:r>
      <w:r w:rsidR="000961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7C8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A0E2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50B2C">
        <w:rPr>
          <w:rFonts w:ascii="Times New Roman" w:hAnsi="Times New Roman" w:cs="Times New Roman"/>
          <w:sz w:val="24"/>
          <w:szCs w:val="24"/>
          <w:lang w:val="en-US"/>
        </w:rPr>
        <w:t xml:space="preserve"> dogs had negative US</w:t>
      </w:r>
      <w:r w:rsidR="003B56CE">
        <w:rPr>
          <w:rFonts w:ascii="Times New Roman" w:hAnsi="Times New Roman" w:cs="Times New Roman"/>
          <w:sz w:val="24"/>
          <w:szCs w:val="24"/>
          <w:lang w:val="en-US"/>
        </w:rPr>
        <w:t xml:space="preserve"> at admission</w:t>
      </w:r>
      <w:r w:rsidR="00620048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1A0E21">
        <w:rPr>
          <w:rFonts w:ascii="Times New Roman" w:hAnsi="Times New Roman" w:cs="Times New Roman"/>
          <w:sz w:val="24"/>
          <w:szCs w:val="24"/>
          <w:lang w:val="en-US"/>
        </w:rPr>
        <w:t xml:space="preserve"> became positive afterwards</w:t>
      </w:r>
      <w:r w:rsidR="000C3963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58545C">
        <w:rPr>
          <w:rFonts w:ascii="Times New Roman" w:hAnsi="Times New Roman" w:cs="Times New Roman"/>
          <w:sz w:val="24"/>
          <w:szCs w:val="24"/>
          <w:lang w:val="en-US"/>
        </w:rPr>
        <w:t xml:space="preserve">Spec </w:t>
      </w:r>
      <w:proofErr w:type="spellStart"/>
      <w:r w:rsidR="0058545C">
        <w:rPr>
          <w:rFonts w:ascii="Times New Roman" w:hAnsi="Times New Roman" w:cs="Times New Roman"/>
          <w:sz w:val="24"/>
          <w:szCs w:val="24"/>
          <w:lang w:val="en-US"/>
        </w:rPr>
        <w:t>cPL</w:t>
      </w:r>
      <w:proofErr w:type="spellEnd"/>
      <w:r w:rsidR="001A0E21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58545C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="0058545C">
        <w:rPr>
          <w:rFonts w:ascii="Times" w:hAnsi="Times" w:cs="Times New Roman"/>
          <w:sz w:val="24"/>
          <w:szCs w:val="24"/>
          <w:lang w:val="en-US"/>
        </w:rPr>
        <w:sym w:font="Symbol" w:char="F06D"/>
      </w:r>
      <w:r w:rsidR="0058545C">
        <w:rPr>
          <w:rFonts w:ascii="Times" w:hAnsi="Times" w:cs="Times New Roman"/>
          <w:sz w:val="24"/>
          <w:szCs w:val="24"/>
          <w:lang w:val="en-US"/>
        </w:rPr>
        <w:t>g/L</w:t>
      </w:r>
      <w:r w:rsidR="0058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0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3F0">
        <w:rPr>
          <w:rFonts w:ascii="Times New Roman" w:hAnsi="Times New Roman" w:cs="Times New Roman"/>
          <w:sz w:val="24"/>
          <w:szCs w:val="24"/>
          <w:lang w:val="en-US"/>
        </w:rPr>
        <w:t>Interestingly, 4 dogs were in US- group</w:t>
      </w:r>
      <w:r w:rsidR="006200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43F0">
        <w:rPr>
          <w:rFonts w:ascii="Times New Roman" w:hAnsi="Times New Roman" w:cs="Times New Roman"/>
          <w:sz w:val="24"/>
          <w:szCs w:val="24"/>
          <w:lang w:val="en-US"/>
        </w:rPr>
        <w:t xml:space="preserve"> despite a Spec </w:t>
      </w:r>
      <w:proofErr w:type="spellStart"/>
      <w:r w:rsidR="005943F0">
        <w:rPr>
          <w:rFonts w:ascii="Times New Roman" w:hAnsi="Times New Roman" w:cs="Times New Roman"/>
          <w:sz w:val="24"/>
          <w:szCs w:val="24"/>
          <w:lang w:val="en-US"/>
        </w:rPr>
        <w:t>cPL</w:t>
      </w:r>
      <w:proofErr w:type="spellEnd"/>
      <w:r w:rsidR="005943F0">
        <w:rPr>
          <w:rFonts w:ascii="Times New Roman" w:hAnsi="Times New Roman" w:cs="Times New Roman"/>
          <w:sz w:val="24"/>
          <w:szCs w:val="24"/>
          <w:lang w:val="en-US"/>
        </w:rPr>
        <w:t>&gt;400</w:t>
      </w:r>
      <w:r w:rsidR="005943F0">
        <w:rPr>
          <w:rFonts w:ascii="Times" w:hAnsi="Times" w:cs="Times New Roman"/>
          <w:sz w:val="24"/>
          <w:szCs w:val="24"/>
          <w:lang w:val="en-US"/>
        </w:rPr>
        <w:sym w:font="Symbol" w:char="F06D"/>
      </w:r>
      <w:r w:rsidR="005943F0">
        <w:rPr>
          <w:rFonts w:ascii="Times" w:hAnsi="Times" w:cs="Times New Roman"/>
          <w:sz w:val="24"/>
          <w:szCs w:val="24"/>
          <w:lang w:val="en-US"/>
        </w:rPr>
        <w:t>g/L.</w:t>
      </w:r>
    </w:p>
    <w:p w14:paraId="7CFD7DB2" w14:textId="53E5B4B1" w:rsidR="00F72420" w:rsidRDefault="00B07E90" w:rsidP="00BF5E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dogs with AP</w:t>
      </w:r>
      <w:r w:rsidR="001A69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3AB0">
        <w:rPr>
          <w:rFonts w:ascii="Times New Roman" w:hAnsi="Times New Roman" w:cs="Times New Roman"/>
          <w:sz w:val="24"/>
          <w:szCs w:val="24"/>
          <w:lang w:val="en-US"/>
        </w:rPr>
        <w:t xml:space="preserve">changes in US could occur later during hospitalization, although the presence of abdominal pain at presentation </w:t>
      </w:r>
      <w:r w:rsidR="0062004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2B6939">
        <w:rPr>
          <w:rFonts w:ascii="Times New Roman" w:hAnsi="Times New Roman" w:cs="Times New Roman"/>
          <w:sz w:val="24"/>
          <w:szCs w:val="24"/>
          <w:lang w:val="en-US"/>
        </w:rPr>
        <w:t xml:space="preserve"> suggest US</w:t>
      </w:r>
      <w:r w:rsidR="00751F52">
        <w:rPr>
          <w:rFonts w:ascii="Times New Roman" w:hAnsi="Times New Roman" w:cs="Times New Roman"/>
          <w:sz w:val="24"/>
          <w:szCs w:val="24"/>
          <w:lang w:val="en-US"/>
        </w:rPr>
        <w:t xml:space="preserve"> positivity</w:t>
      </w:r>
      <w:r w:rsidR="004628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7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C4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B6717D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="00D61CA7">
        <w:rPr>
          <w:rFonts w:ascii="Times New Roman" w:hAnsi="Times New Roman" w:cs="Times New Roman"/>
          <w:sz w:val="24"/>
          <w:szCs w:val="24"/>
          <w:lang w:val="en-US"/>
        </w:rPr>
        <w:t>positivity seem</w:t>
      </w:r>
      <w:r w:rsidR="006200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1CA7">
        <w:rPr>
          <w:rFonts w:ascii="Times New Roman" w:hAnsi="Times New Roman" w:cs="Times New Roman"/>
          <w:sz w:val="24"/>
          <w:szCs w:val="24"/>
          <w:lang w:val="en-US"/>
        </w:rPr>
        <w:t xml:space="preserve"> to be related neither with </w:t>
      </w:r>
      <w:r w:rsidR="00F25C4B">
        <w:rPr>
          <w:rFonts w:ascii="Times New Roman" w:hAnsi="Times New Roman" w:cs="Times New Roman"/>
          <w:sz w:val="24"/>
          <w:szCs w:val="24"/>
          <w:lang w:val="en-US"/>
        </w:rPr>
        <w:t xml:space="preserve">Spec </w:t>
      </w:r>
      <w:proofErr w:type="spellStart"/>
      <w:r w:rsidR="00F25C4B">
        <w:rPr>
          <w:rFonts w:ascii="Times New Roman" w:hAnsi="Times New Roman" w:cs="Times New Roman"/>
          <w:sz w:val="24"/>
          <w:szCs w:val="24"/>
          <w:lang w:val="en-US"/>
        </w:rPr>
        <w:t>cPL</w:t>
      </w:r>
      <w:proofErr w:type="spellEnd"/>
      <w:r w:rsidR="00F25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ADC">
        <w:rPr>
          <w:rFonts w:ascii="Times New Roman" w:hAnsi="Times New Roman" w:cs="Times New Roman"/>
          <w:sz w:val="24"/>
          <w:szCs w:val="24"/>
          <w:lang w:val="en-US"/>
        </w:rPr>
        <w:t xml:space="preserve">nor </w:t>
      </w:r>
      <w:r w:rsidR="00D61CA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C2ADC">
        <w:rPr>
          <w:rFonts w:ascii="Times New Roman" w:hAnsi="Times New Roman" w:cs="Times New Roman"/>
          <w:sz w:val="24"/>
          <w:szCs w:val="24"/>
          <w:lang w:val="en-US"/>
        </w:rPr>
        <w:t>the prognosis</w:t>
      </w:r>
      <w:r w:rsidR="004C6C34">
        <w:rPr>
          <w:rFonts w:ascii="Times New Roman" w:hAnsi="Times New Roman" w:cs="Times New Roman"/>
          <w:sz w:val="24"/>
          <w:szCs w:val="24"/>
          <w:lang w:val="en-US"/>
        </w:rPr>
        <w:t xml:space="preserve"> or the severity of the disease</w:t>
      </w:r>
      <w:r w:rsidR="00F25C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6F0888" w14:textId="7395EC12" w:rsidR="00FA2DF5" w:rsidRPr="00C2718C" w:rsidRDefault="00FA2DF5" w:rsidP="00BF5E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A2DF5" w:rsidRPr="00C2718C" w:rsidSect="00C21F90">
      <w:pgSz w:w="11900" w:h="16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trackRevisio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AC"/>
    <w:rsid w:val="00010DD2"/>
    <w:rsid w:val="000358B5"/>
    <w:rsid w:val="00037B0B"/>
    <w:rsid w:val="00041F5E"/>
    <w:rsid w:val="00046421"/>
    <w:rsid w:val="000470D2"/>
    <w:rsid w:val="00050DFF"/>
    <w:rsid w:val="00062891"/>
    <w:rsid w:val="00071DCD"/>
    <w:rsid w:val="0007333C"/>
    <w:rsid w:val="0007632F"/>
    <w:rsid w:val="000814EC"/>
    <w:rsid w:val="000913FF"/>
    <w:rsid w:val="000929EA"/>
    <w:rsid w:val="00092C69"/>
    <w:rsid w:val="00094BB2"/>
    <w:rsid w:val="0009615D"/>
    <w:rsid w:val="00097EA5"/>
    <w:rsid w:val="00097ED5"/>
    <w:rsid w:val="000A0542"/>
    <w:rsid w:val="000A3C86"/>
    <w:rsid w:val="000C3963"/>
    <w:rsid w:val="000D26CD"/>
    <w:rsid w:val="000E1B4C"/>
    <w:rsid w:val="000E300A"/>
    <w:rsid w:val="000F5D64"/>
    <w:rsid w:val="0011544D"/>
    <w:rsid w:val="00127F61"/>
    <w:rsid w:val="00131D3F"/>
    <w:rsid w:val="00141F3F"/>
    <w:rsid w:val="00150B2C"/>
    <w:rsid w:val="00156426"/>
    <w:rsid w:val="00166720"/>
    <w:rsid w:val="00177049"/>
    <w:rsid w:val="00181A1A"/>
    <w:rsid w:val="00184F67"/>
    <w:rsid w:val="00186350"/>
    <w:rsid w:val="00186BCA"/>
    <w:rsid w:val="00191B63"/>
    <w:rsid w:val="001A0E21"/>
    <w:rsid w:val="001A4F0D"/>
    <w:rsid w:val="001A4F5D"/>
    <w:rsid w:val="001A6927"/>
    <w:rsid w:val="001C039E"/>
    <w:rsid w:val="001C4D6F"/>
    <w:rsid w:val="001D0174"/>
    <w:rsid w:val="001D01BD"/>
    <w:rsid w:val="001D0705"/>
    <w:rsid w:val="001E2EB8"/>
    <w:rsid w:val="001F2E99"/>
    <w:rsid w:val="00205DEC"/>
    <w:rsid w:val="0021051F"/>
    <w:rsid w:val="002144F3"/>
    <w:rsid w:val="00220B75"/>
    <w:rsid w:val="00233ADF"/>
    <w:rsid w:val="00235E68"/>
    <w:rsid w:val="00245406"/>
    <w:rsid w:val="002630DB"/>
    <w:rsid w:val="002635B3"/>
    <w:rsid w:val="00263904"/>
    <w:rsid w:val="0028423E"/>
    <w:rsid w:val="00294DFD"/>
    <w:rsid w:val="002A7C2B"/>
    <w:rsid w:val="002B3AF4"/>
    <w:rsid w:val="002B6939"/>
    <w:rsid w:val="002C2710"/>
    <w:rsid w:val="002C565F"/>
    <w:rsid w:val="002F7000"/>
    <w:rsid w:val="00301E55"/>
    <w:rsid w:val="00304329"/>
    <w:rsid w:val="00306A68"/>
    <w:rsid w:val="00316778"/>
    <w:rsid w:val="0031737C"/>
    <w:rsid w:val="00321E7C"/>
    <w:rsid w:val="003271B5"/>
    <w:rsid w:val="0033781D"/>
    <w:rsid w:val="0034048D"/>
    <w:rsid w:val="00355F17"/>
    <w:rsid w:val="00367456"/>
    <w:rsid w:val="00376EBC"/>
    <w:rsid w:val="00377CF2"/>
    <w:rsid w:val="00390FAC"/>
    <w:rsid w:val="00392CEE"/>
    <w:rsid w:val="003A540A"/>
    <w:rsid w:val="003B46A2"/>
    <w:rsid w:val="003B56CE"/>
    <w:rsid w:val="003D52EC"/>
    <w:rsid w:val="003D66F0"/>
    <w:rsid w:val="003E79CB"/>
    <w:rsid w:val="00407523"/>
    <w:rsid w:val="00407F26"/>
    <w:rsid w:val="00412718"/>
    <w:rsid w:val="004127B1"/>
    <w:rsid w:val="00413AB0"/>
    <w:rsid w:val="00417867"/>
    <w:rsid w:val="0043039F"/>
    <w:rsid w:val="0044494D"/>
    <w:rsid w:val="00446852"/>
    <w:rsid w:val="00447853"/>
    <w:rsid w:val="0045517E"/>
    <w:rsid w:val="00457165"/>
    <w:rsid w:val="004628E0"/>
    <w:rsid w:val="004738F7"/>
    <w:rsid w:val="00476A63"/>
    <w:rsid w:val="00483B3C"/>
    <w:rsid w:val="00485A98"/>
    <w:rsid w:val="00492995"/>
    <w:rsid w:val="004A030C"/>
    <w:rsid w:val="004B0D4A"/>
    <w:rsid w:val="004C6C34"/>
    <w:rsid w:val="004D5DB8"/>
    <w:rsid w:val="004D61E8"/>
    <w:rsid w:val="004F2073"/>
    <w:rsid w:val="004F4468"/>
    <w:rsid w:val="004F772E"/>
    <w:rsid w:val="00521A15"/>
    <w:rsid w:val="0052253E"/>
    <w:rsid w:val="00522CD6"/>
    <w:rsid w:val="0052522A"/>
    <w:rsid w:val="00526014"/>
    <w:rsid w:val="005353B8"/>
    <w:rsid w:val="005367DA"/>
    <w:rsid w:val="00537735"/>
    <w:rsid w:val="005377F2"/>
    <w:rsid w:val="005500D8"/>
    <w:rsid w:val="0055165B"/>
    <w:rsid w:val="00565082"/>
    <w:rsid w:val="00565F8E"/>
    <w:rsid w:val="00567D9D"/>
    <w:rsid w:val="005731DF"/>
    <w:rsid w:val="0058043B"/>
    <w:rsid w:val="0058214C"/>
    <w:rsid w:val="00582438"/>
    <w:rsid w:val="0058545C"/>
    <w:rsid w:val="005910AD"/>
    <w:rsid w:val="005943F0"/>
    <w:rsid w:val="005B3036"/>
    <w:rsid w:val="005B32BD"/>
    <w:rsid w:val="005C025F"/>
    <w:rsid w:val="005D0CD7"/>
    <w:rsid w:val="005D1507"/>
    <w:rsid w:val="005E13AC"/>
    <w:rsid w:val="005E522D"/>
    <w:rsid w:val="00600012"/>
    <w:rsid w:val="00604B75"/>
    <w:rsid w:val="0060626F"/>
    <w:rsid w:val="00620048"/>
    <w:rsid w:val="00620263"/>
    <w:rsid w:val="00640606"/>
    <w:rsid w:val="0064338E"/>
    <w:rsid w:val="00647098"/>
    <w:rsid w:val="00656DA0"/>
    <w:rsid w:val="00665FC2"/>
    <w:rsid w:val="006728BE"/>
    <w:rsid w:val="00674AE4"/>
    <w:rsid w:val="006822C4"/>
    <w:rsid w:val="00686091"/>
    <w:rsid w:val="0068765D"/>
    <w:rsid w:val="00687A89"/>
    <w:rsid w:val="00693BBE"/>
    <w:rsid w:val="00694450"/>
    <w:rsid w:val="006A637F"/>
    <w:rsid w:val="006C0DF4"/>
    <w:rsid w:val="006C5F2D"/>
    <w:rsid w:val="006D20BF"/>
    <w:rsid w:val="006E6D26"/>
    <w:rsid w:val="00700F18"/>
    <w:rsid w:val="007013BB"/>
    <w:rsid w:val="00712C1C"/>
    <w:rsid w:val="007145B2"/>
    <w:rsid w:val="00716707"/>
    <w:rsid w:val="00726471"/>
    <w:rsid w:val="00737C82"/>
    <w:rsid w:val="0074080A"/>
    <w:rsid w:val="00745393"/>
    <w:rsid w:val="00751F52"/>
    <w:rsid w:val="00755047"/>
    <w:rsid w:val="007550D2"/>
    <w:rsid w:val="00782FCA"/>
    <w:rsid w:val="00786149"/>
    <w:rsid w:val="00790B24"/>
    <w:rsid w:val="007C1AA1"/>
    <w:rsid w:val="007C4E89"/>
    <w:rsid w:val="007E2BEA"/>
    <w:rsid w:val="007E317E"/>
    <w:rsid w:val="007E620F"/>
    <w:rsid w:val="0082510B"/>
    <w:rsid w:val="008378EE"/>
    <w:rsid w:val="00843CAC"/>
    <w:rsid w:val="00845606"/>
    <w:rsid w:val="008547A9"/>
    <w:rsid w:val="00862B4E"/>
    <w:rsid w:val="00863BEB"/>
    <w:rsid w:val="00877F21"/>
    <w:rsid w:val="008810E4"/>
    <w:rsid w:val="00887EFB"/>
    <w:rsid w:val="00892473"/>
    <w:rsid w:val="00892897"/>
    <w:rsid w:val="00893CB6"/>
    <w:rsid w:val="008D0570"/>
    <w:rsid w:val="008D7FBD"/>
    <w:rsid w:val="008F2523"/>
    <w:rsid w:val="008F2536"/>
    <w:rsid w:val="008F7534"/>
    <w:rsid w:val="009033F7"/>
    <w:rsid w:val="009063EA"/>
    <w:rsid w:val="0091485D"/>
    <w:rsid w:val="0092361D"/>
    <w:rsid w:val="009236FA"/>
    <w:rsid w:val="009262E9"/>
    <w:rsid w:val="00933062"/>
    <w:rsid w:val="00952C85"/>
    <w:rsid w:val="0095749A"/>
    <w:rsid w:val="00963606"/>
    <w:rsid w:val="00965ACF"/>
    <w:rsid w:val="00970B4A"/>
    <w:rsid w:val="0098266F"/>
    <w:rsid w:val="0099339A"/>
    <w:rsid w:val="009A075B"/>
    <w:rsid w:val="009C64D0"/>
    <w:rsid w:val="009C7569"/>
    <w:rsid w:val="009C7CFC"/>
    <w:rsid w:val="009D327F"/>
    <w:rsid w:val="009E5358"/>
    <w:rsid w:val="009F72CE"/>
    <w:rsid w:val="00A16798"/>
    <w:rsid w:val="00A17939"/>
    <w:rsid w:val="00A22EA5"/>
    <w:rsid w:val="00A346FA"/>
    <w:rsid w:val="00A4071B"/>
    <w:rsid w:val="00A43F1F"/>
    <w:rsid w:val="00A53E5C"/>
    <w:rsid w:val="00A56C6B"/>
    <w:rsid w:val="00A576F7"/>
    <w:rsid w:val="00A60632"/>
    <w:rsid w:val="00A742D2"/>
    <w:rsid w:val="00A7470F"/>
    <w:rsid w:val="00A80EF8"/>
    <w:rsid w:val="00A922EE"/>
    <w:rsid w:val="00A96116"/>
    <w:rsid w:val="00AA5DA1"/>
    <w:rsid w:val="00AA6513"/>
    <w:rsid w:val="00AB0541"/>
    <w:rsid w:val="00AB1DF8"/>
    <w:rsid w:val="00AC2ADC"/>
    <w:rsid w:val="00AC5BBC"/>
    <w:rsid w:val="00AE0195"/>
    <w:rsid w:val="00AE49E6"/>
    <w:rsid w:val="00AF30FB"/>
    <w:rsid w:val="00B01536"/>
    <w:rsid w:val="00B05F87"/>
    <w:rsid w:val="00B06B82"/>
    <w:rsid w:val="00B07263"/>
    <w:rsid w:val="00B07E90"/>
    <w:rsid w:val="00B206F7"/>
    <w:rsid w:val="00B22CB0"/>
    <w:rsid w:val="00B23F63"/>
    <w:rsid w:val="00B26D49"/>
    <w:rsid w:val="00B30319"/>
    <w:rsid w:val="00B32FB7"/>
    <w:rsid w:val="00B353E3"/>
    <w:rsid w:val="00B417B1"/>
    <w:rsid w:val="00B432E2"/>
    <w:rsid w:val="00B44969"/>
    <w:rsid w:val="00B5208F"/>
    <w:rsid w:val="00B551B1"/>
    <w:rsid w:val="00B57686"/>
    <w:rsid w:val="00B65326"/>
    <w:rsid w:val="00B661BD"/>
    <w:rsid w:val="00B6717D"/>
    <w:rsid w:val="00B7200B"/>
    <w:rsid w:val="00B801C0"/>
    <w:rsid w:val="00B81707"/>
    <w:rsid w:val="00B82AE9"/>
    <w:rsid w:val="00B83C27"/>
    <w:rsid w:val="00BB4033"/>
    <w:rsid w:val="00BB5A6A"/>
    <w:rsid w:val="00BB6F3B"/>
    <w:rsid w:val="00BC61E3"/>
    <w:rsid w:val="00BD3349"/>
    <w:rsid w:val="00BD5568"/>
    <w:rsid w:val="00BF29F7"/>
    <w:rsid w:val="00BF5EC9"/>
    <w:rsid w:val="00C20B11"/>
    <w:rsid w:val="00C21F90"/>
    <w:rsid w:val="00C23C3E"/>
    <w:rsid w:val="00C24708"/>
    <w:rsid w:val="00C2718C"/>
    <w:rsid w:val="00C34368"/>
    <w:rsid w:val="00C34A9A"/>
    <w:rsid w:val="00C36D3C"/>
    <w:rsid w:val="00C3766B"/>
    <w:rsid w:val="00C522EF"/>
    <w:rsid w:val="00C52EBB"/>
    <w:rsid w:val="00C53BB2"/>
    <w:rsid w:val="00C568A9"/>
    <w:rsid w:val="00C61DCF"/>
    <w:rsid w:val="00C64D17"/>
    <w:rsid w:val="00C71DF9"/>
    <w:rsid w:val="00C73237"/>
    <w:rsid w:val="00C94428"/>
    <w:rsid w:val="00C97379"/>
    <w:rsid w:val="00CA038D"/>
    <w:rsid w:val="00CA7A3C"/>
    <w:rsid w:val="00CB3AE1"/>
    <w:rsid w:val="00CC21BD"/>
    <w:rsid w:val="00CC3F8E"/>
    <w:rsid w:val="00CC6704"/>
    <w:rsid w:val="00CC7D05"/>
    <w:rsid w:val="00CE33EF"/>
    <w:rsid w:val="00CE55F7"/>
    <w:rsid w:val="00CF625D"/>
    <w:rsid w:val="00CF644E"/>
    <w:rsid w:val="00D102FF"/>
    <w:rsid w:val="00D20CB2"/>
    <w:rsid w:val="00D212D8"/>
    <w:rsid w:val="00D236A7"/>
    <w:rsid w:val="00D2379C"/>
    <w:rsid w:val="00D2393B"/>
    <w:rsid w:val="00D31410"/>
    <w:rsid w:val="00D3508B"/>
    <w:rsid w:val="00D4711B"/>
    <w:rsid w:val="00D474C6"/>
    <w:rsid w:val="00D47AE8"/>
    <w:rsid w:val="00D51FE2"/>
    <w:rsid w:val="00D55184"/>
    <w:rsid w:val="00D55D79"/>
    <w:rsid w:val="00D61CA7"/>
    <w:rsid w:val="00D65B75"/>
    <w:rsid w:val="00D70FC5"/>
    <w:rsid w:val="00D71BE5"/>
    <w:rsid w:val="00D71EE2"/>
    <w:rsid w:val="00D80F0B"/>
    <w:rsid w:val="00D81CD0"/>
    <w:rsid w:val="00D91088"/>
    <w:rsid w:val="00DB1100"/>
    <w:rsid w:val="00DB5B0A"/>
    <w:rsid w:val="00DC2FE2"/>
    <w:rsid w:val="00DC465E"/>
    <w:rsid w:val="00DC71BB"/>
    <w:rsid w:val="00DC7B77"/>
    <w:rsid w:val="00DE0715"/>
    <w:rsid w:val="00E07986"/>
    <w:rsid w:val="00E2026F"/>
    <w:rsid w:val="00E25919"/>
    <w:rsid w:val="00E2673A"/>
    <w:rsid w:val="00E30ADE"/>
    <w:rsid w:val="00E346AB"/>
    <w:rsid w:val="00E36969"/>
    <w:rsid w:val="00E409B7"/>
    <w:rsid w:val="00E441A9"/>
    <w:rsid w:val="00E4703D"/>
    <w:rsid w:val="00E54B32"/>
    <w:rsid w:val="00E5589B"/>
    <w:rsid w:val="00E60856"/>
    <w:rsid w:val="00E632CA"/>
    <w:rsid w:val="00E71E52"/>
    <w:rsid w:val="00E72669"/>
    <w:rsid w:val="00E72809"/>
    <w:rsid w:val="00E8158C"/>
    <w:rsid w:val="00E92437"/>
    <w:rsid w:val="00E93054"/>
    <w:rsid w:val="00EA2A6B"/>
    <w:rsid w:val="00EB0A70"/>
    <w:rsid w:val="00EB4850"/>
    <w:rsid w:val="00EB492E"/>
    <w:rsid w:val="00EC12A9"/>
    <w:rsid w:val="00EC44E7"/>
    <w:rsid w:val="00EC5578"/>
    <w:rsid w:val="00ED2DEF"/>
    <w:rsid w:val="00EE1DCF"/>
    <w:rsid w:val="00EE5A11"/>
    <w:rsid w:val="00EF4658"/>
    <w:rsid w:val="00F15D0F"/>
    <w:rsid w:val="00F17E29"/>
    <w:rsid w:val="00F218AE"/>
    <w:rsid w:val="00F24E38"/>
    <w:rsid w:val="00F25C4B"/>
    <w:rsid w:val="00F41C86"/>
    <w:rsid w:val="00F43338"/>
    <w:rsid w:val="00F472FF"/>
    <w:rsid w:val="00F52E1D"/>
    <w:rsid w:val="00F60F70"/>
    <w:rsid w:val="00F71539"/>
    <w:rsid w:val="00F71BDC"/>
    <w:rsid w:val="00F72420"/>
    <w:rsid w:val="00F735A1"/>
    <w:rsid w:val="00F7489A"/>
    <w:rsid w:val="00F84F18"/>
    <w:rsid w:val="00FA2DF5"/>
    <w:rsid w:val="00FA69AB"/>
    <w:rsid w:val="00FB0247"/>
    <w:rsid w:val="00FC5CC6"/>
    <w:rsid w:val="00FD2515"/>
    <w:rsid w:val="00FD7AF3"/>
    <w:rsid w:val="00FE4BED"/>
    <w:rsid w:val="00FE4DA9"/>
    <w:rsid w:val="00FE6323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1CAE"/>
  <w15:docId w15:val="{83CAD9AC-AEAA-8141-B933-2D33E52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Theme="minorHAnsi" w:hAnsi="Avenir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0FAC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C21F90"/>
  </w:style>
  <w:style w:type="character" w:styleId="Rimandocommento">
    <w:name w:val="annotation reference"/>
    <w:basedOn w:val="Carpredefinitoparagrafo"/>
    <w:uiPriority w:val="99"/>
    <w:semiHidden/>
    <w:unhideWhenUsed/>
    <w:rsid w:val="005B32B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32B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32BD"/>
    <w:rPr>
      <w:rFonts w:asciiTheme="minorHAnsi" w:eastAsiaTheme="minorEastAsia" w:hAnsiTheme="minorHAns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32B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32BD"/>
    <w:rPr>
      <w:rFonts w:asciiTheme="minorHAnsi" w:eastAsiaTheme="minorEastAsia" w:hAnsiTheme="minorHAns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2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2BD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Gori</dc:creator>
  <cp:keywords/>
  <dc:description/>
  <cp:lastModifiedBy>Eleonora Gori</cp:lastModifiedBy>
  <cp:revision>19</cp:revision>
  <cp:lastPrinted>2018-03-07T16:30:00Z</cp:lastPrinted>
  <dcterms:created xsi:type="dcterms:W3CDTF">2019-03-29T16:13:00Z</dcterms:created>
  <dcterms:modified xsi:type="dcterms:W3CDTF">2019-03-30T09:41:00Z</dcterms:modified>
</cp:coreProperties>
</file>